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BB632C" w14:textId="77777777" w:rsidR="00540212" w:rsidRPr="005A6EDC" w:rsidRDefault="00540212" w:rsidP="00540212">
      <w:pPr>
        <w:ind w:firstLine="0"/>
        <w:jc w:val="center"/>
        <w:rPr>
          <w:b/>
        </w:rPr>
      </w:pPr>
      <w:bookmarkStart w:id="0" w:name="_Toc261858398"/>
      <w:r w:rsidRPr="005A6EDC">
        <w:rPr>
          <w:b/>
        </w:rPr>
        <w:t>UNIVERSIDADE DO VALE DO RIO DOS SINOS - UNISINOS</w:t>
      </w:r>
    </w:p>
    <w:p w14:paraId="27D871AB" w14:textId="77777777" w:rsidR="00540212" w:rsidRPr="005A6EDC" w:rsidRDefault="00540212" w:rsidP="00540212">
      <w:pPr>
        <w:ind w:firstLine="0"/>
        <w:jc w:val="center"/>
        <w:rPr>
          <w:b/>
        </w:rPr>
      </w:pPr>
      <w:r w:rsidRPr="005A6EDC">
        <w:rPr>
          <w:b/>
        </w:rPr>
        <w:t>UNIDADE ACADÊMICA DE PESQUISA E PÓS-GRADUAÇÃO</w:t>
      </w:r>
    </w:p>
    <w:p w14:paraId="358D6911" w14:textId="77777777" w:rsidR="00540212" w:rsidRPr="00D45060" w:rsidRDefault="00540212" w:rsidP="00540212">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0D0470A5" w14:textId="77777777" w:rsidR="00540212" w:rsidRDefault="00540212" w:rsidP="00540212">
      <w:pPr>
        <w:ind w:firstLine="0"/>
        <w:jc w:val="center"/>
        <w:rPr>
          <w:rFonts w:cs="Arial"/>
          <w:b/>
          <w:szCs w:val="24"/>
        </w:rPr>
      </w:pPr>
      <w:r>
        <w:rPr>
          <w:rFonts w:cs="Arial"/>
          <w:b/>
          <w:szCs w:val="24"/>
        </w:rPr>
        <w:t>NÍVEL MESTRADO</w:t>
      </w:r>
    </w:p>
    <w:p w14:paraId="7E6217A5" w14:textId="77777777" w:rsidR="00540212" w:rsidRDefault="00540212" w:rsidP="00540212">
      <w:pPr>
        <w:ind w:firstLine="0"/>
        <w:jc w:val="center"/>
        <w:rPr>
          <w:rFonts w:cs="Arial"/>
          <w:b/>
          <w:szCs w:val="24"/>
        </w:rPr>
      </w:pPr>
    </w:p>
    <w:p w14:paraId="14320D81" w14:textId="77777777" w:rsidR="00540212" w:rsidRDefault="00540212" w:rsidP="00540212">
      <w:pPr>
        <w:ind w:firstLine="0"/>
        <w:jc w:val="center"/>
        <w:rPr>
          <w:rFonts w:cs="Arial"/>
          <w:b/>
          <w:szCs w:val="24"/>
        </w:rPr>
      </w:pPr>
    </w:p>
    <w:p w14:paraId="5F3CCB61" w14:textId="77777777" w:rsidR="00540212" w:rsidRPr="00D45060" w:rsidRDefault="00540212" w:rsidP="00540212">
      <w:pPr>
        <w:ind w:firstLine="0"/>
        <w:jc w:val="center"/>
        <w:rPr>
          <w:rFonts w:cs="Arial"/>
          <w:b/>
          <w:szCs w:val="24"/>
        </w:rPr>
      </w:pPr>
      <w:r>
        <w:rPr>
          <w:rFonts w:cs="Arial"/>
          <w:b/>
          <w:szCs w:val="24"/>
        </w:rPr>
        <w:t>PEDRO NASCIMENTO DE LIMA</w:t>
      </w:r>
    </w:p>
    <w:p w14:paraId="3A5326F3" w14:textId="77777777" w:rsidR="00540212" w:rsidRPr="00D45060" w:rsidRDefault="00540212" w:rsidP="00540212">
      <w:pPr>
        <w:ind w:firstLine="0"/>
        <w:jc w:val="center"/>
        <w:rPr>
          <w:rFonts w:cs="Arial"/>
          <w:b/>
          <w:szCs w:val="24"/>
        </w:rPr>
      </w:pPr>
    </w:p>
    <w:p w14:paraId="230A0289" w14:textId="77777777" w:rsidR="00540212" w:rsidRPr="00043744" w:rsidRDefault="00540212" w:rsidP="00540212">
      <w:pPr>
        <w:ind w:firstLine="0"/>
        <w:jc w:val="center"/>
        <w:rPr>
          <w:rFonts w:cs="Arial"/>
          <w:b/>
          <w:szCs w:val="24"/>
        </w:rPr>
      </w:pPr>
    </w:p>
    <w:p w14:paraId="520FF578" w14:textId="77777777" w:rsidR="00540212" w:rsidRPr="00043744" w:rsidRDefault="00540212" w:rsidP="00540212">
      <w:pPr>
        <w:ind w:firstLine="0"/>
        <w:jc w:val="center"/>
        <w:rPr>
          <w:rFonts w:cs="Arial"/>
          <w:b/>
          <w:szCs w:val="24"/>
        </w:rPr>
      </w:pPr>
    </w:p>
    <w:p w14:paraId="4948E32C" w14:textId="77777777" w:rsidR="00540212" w:rsidRPr="00043744" w:rsidRDefault="00540212" w:rsidP="00540212">
      <w:pPr>
        <w:ind w:firstLine="0"/>
        <w:jc w:val="center"/>
        <w:rPr>
          <w:rFonts w:cs="Arial"/>
          <w:b/>
          <w:szCs w:val="24"/>
        </w:rPr>
      </w:pPr>
    </w:p>
    <w:p w14:paraId="0C3FDC04" w14:textId="77777777" w:rsidR="00540212" w:rsidRPr="00043744" w:rsidRDefault="00540212" w:rsidP="00540212">
      <w:pPr>
        <w:ind w:firstLine="0"/>
        <w:jc w:val="center"/>
        <w:rPr>
          <w:rFonts w:cs="Arial"/>
          <w:b/>
          <w:szCs w:val="24"/>
        </w:rPr>
      </w:pPr>
    </w:p>
    <w:p w14:paraId="08E82E71" w14:textId="77777777" w:rsidR="00540212" w:rsidRPr="00043744" w:rsidRDefault="00540212" w:rsidP="00540212">
      <w:pPr>
        <w:ind w:firstLine="0"/>
        <w:jc w:val="center"/>
        <w:rPr>
          <w:rFonts w:cs="Arial"/>
          <w:b/>
          <w:szCs w:val="24"/>
        </w:rPr>
      </w:pPr>
    </w:p>
    <w:p w14:paraId="4E4A663D" w14:textId="77777777" w:rsidR="00540212" w:rsidRPr="00043744" w:rsidRDefault="00540212" w:rsidP="00540212">
      <w:pPr>
        <w:ind w:firstLine="0"/>
        <w:jc w:val="center"/>
        <w:rPr>
          <w:rFonts w:cs="Arial"/>
          <w:b/>
          <w:szCs w:val="24"/>
        </w:rPr>
      </w:pPr>
    </w:p>
    <w:p w14:paraId="17410D0D" w14:textId="77777777" w:rsidR="00540212" w:rsidRPr="00043744" w:rsidRDefault="00540212" w:rsidP="00540212">
      <w:pPr>
        <w:ind w:firstLine="0"/>
        <w:jc w:val="center"/>
        <w:rPr>
          <w:rFonts w:cs="Arial"/>
          <w:b/>
          <w:szCs w:val="24"/>
        </w:rPr>
      </w:pPr>
    </w:p>
    <w:p w14:paraId="359E6BDD" w14:textId="77777777" w:rsidR="00540212" w:rsidRPr="00043744" w:rsidRDefault="00540212" w:rsidP="00540212">
      <w:pPr>
        <w:ind w:firstLine="0"/>
        <w:jc w:val="center"/>
        <w:rPr>
          <w:rFonts w:cs="Arial"/>
          <w:b/>
          <w:szCs w:val="24"/>
        </w:rPr>
      </w:pPr>
    </w:p>
    <w:p w14:paraId="199CC359" w14:textId="77777777" w:rsidR="00540212" w:rsidRPr="005654A4" w:rsidRDefault="00540212" w:rsidP="00540212">
      <w:pPr>
        <w:ind w:firstLine="0"/>
        <w:jc w:val="center"/>
        <w:rPr>
          <w:rFonts w:cs="Arial"/>
          <w:b/>
          <w:szCs w:val="24"/>
        </w:rPr>
      </w:pPr>
      <w:r>
        <w:rPr>
          <w:rFonts w:cs="Arial"/>
          <w:b/>
          <w:szCs w:val="24"/>
        </w:rPr>
        <w:t xml:space="preserve">Avaliação de Decisões Estratégicas sob Incerteza Profunda na Indústria da Manufatura Aditiva: Uma Análise a partir do método </w:t>
      </w:r>
      <w:r w:rsidRPr="00674F10">
        <w:rPr>
          <w:rFonts w:cs="Arial"/>
          <w:b/>
          <w:i/>
          <w:szCs w:val="24"/>
        </w:rPr>
        <w:t>Robust Decision Making</w:t>
      </w:r>
      <w:r>
        <w:rPr>
          <w:rFonts w:cs="Arial"/>
          <w:b/>
          <w:szCs w:val="24"/>
        </w:rPr>
        <w:t xml:space="preserve"> (RDM)</w:t>
      </w:r>
    </w:p>
    <w:p w14:paraId="2DFEDA71" w14:textId="77777777" w:rsidR="00540212" w:rsidRPr="005654A4" w:rsidRDefault="00540212" w:rsidP="00540212">
      <w:pPr>
        <w:ind w:firstLine="0"/>
        <w:jc w:val="center"/>
        <w:rPr>
          <w:rFonts w:cs="Arial"/>
          <w:b/>
          <w:szCs w:val="24"/>
        </w:rPr>
      </w:pPr>
    </w:p>
    <w:p w14:paraId="250EE1DE" w14:textId="77777777" w:rsidR="00540212" w:rsidRPr="005654A4" w:rsidRDefault="00540212" w:rsidP="00540212">
      <w:pPr>
        <w:ind w:firstLine="0"/>
        <w:jc w:val="center"/>
        <w:rPr>
          <w:rFonts w:cs="Arial"/>
          <w:b/>
          <w:szCs w:val="24"/>
        </w:rPr>
      </w:pPr>
    </w:p>
    <w:p w14:paraId="46FBB9B2" w14:textId="77777777" w:rsidR="00540212" w:rsidRPr="005654A4" w:rsidRDefault="00540212" w:rsidP="00540212">
      <w:pPr>
        <w:ind w:firstLine="0"/>
        <w:jc w:val="center"/>
        <w:rPr>
          <w:rFonts w:cs="Arial"/>
          <w:b/>
          <w:szCs w:val="24"/>
        </w:rPr>
      </w:pPr>
    </w:p>
    <w:p w14:paraId="420FB668" w14:textId="77777777" w:rsidR="00540212" w:rsidRPr="005654A4" w:rsidRDefault="00540212" w:rsidP="00540212">
      <w:pPr>
        <w:ind w:firstLine="0"/>
        <w:jc w:val="center"/>
        <w:rPr>
          <w:rFonts w:cs="Arial"/>
          <w:b/>
          <w:szCs w:val="24"/>
        </w:rPr>
      </w:pPr>
    </w:p>
    <w:p w14:paraId="6FD59E54" w14:textId="77777777" w:rsidR="00540212" w:rsidRPr="005654A4" w:rsidRDefault="00540212" w:rsidP="00540212">
      <w:pPr>
        <w:ind w:firstLine="0"/>
        <w:jc w:val="center"/>
        <w:rPr>
          <w:rFonts w:cs="Arial"/>
          <w:b/>
          <w:szCs w:val="24"/>
        </w:rPr>
      </w:pPr>
    </w:p>
    <w:p w14:paraId="7127E197" w14:textId="77777777" w:rsidR="00540212" w:rsidRPr="005654A4" w:rsidRDefault="00540212" w:rsidP="00540212">
      <w:pPr>
        <w:ind w:firstLine="0"/>
        <w:jc w:val="center"/>
        <w:rPr>
          <w:rFonts w:cs="Arial"/>
          <w:b/>
          <w:szCs w:val="24"/>
        </w:rPr>
      </w:pPr>
    </w:p>
    <w:p w14:paraId="22065F69" w14:textId="77777777" w:rsidR="00540212" w:rsidRPr="005654A4" w:rsidRDefault="00540212" w:rsidP="00540212">
      <w:pPr>
        <w:ind w:firstLine="0"/>
        <w:jc w:val="center"/>
        <w:rPr>
          <w:rFonts w:cs="Arial"/>
          <w:b/>
          <w:szCs w:val="24"/>
        </w:rPr>
      </w:pPr>
    </w:p>
    <w:p w14:paraId="6986F4DE" w14:textId="77777777" w:rsidR="00540212" w:rsidRPr="005654A4" w:rsidRDefault="00540212" w:rsidP="00540212">
      <w:pPr>
        <w:pStyle w:val="PPGEClinhaembranco"/>
        <w:ind w:firstLine="0"/>
        <w:jc w:val="center"/>
        <w:rPr>
          <w:rFonts w:cs="Arial"/>
          <w:b/>
          <w:szCs w:val="24"/>
        </w:rPr>
      </w:pPr>
    </w:p>
    <w:p w14:paraId="796CCB8D" w14:textId="77777777" w:rsidR="00540212" w:rsidRPr="005654A4" w:rsidRDefault="00540212" w:rsidP="00540212">
      <w:pPr>
        <w:pStyle w:val="PPGEClinhaembranco"/>
        <w:ind w:firstLine="0"/>
        <w:jc w:val="center"/>
        <w:rPr>
          <w:rFonts w:cs="Arial"/>
          <w:b/>
          <w:szCs w:val="24"/>
        </w:rPr>
      </w:pPr>
    </w:p>
    <w:p w14:paraId="5DC9D76F" w14:textId="77777777" w:rsidR="00540212" w:rsidRPr="005654A4" w:rsidRDefault="00540212" w:rsidP="00540212">
      <w:pPr>
        <w:pStyle w:val="PPGEClinhaembranco"/>
        <w:ind w:firstLine="0"/>
        <w:jc w:val="center"/>
        <w:rPr>
          <w:rFonts w:cs="Arial"/>
          <w:b/>
          <w:szCs w:val="24"/>
        </w:rPr>
      </w:pPr>
    </w:p>
    <w:p w14:paraId="235A96DE" w14:textId="77777777" w:rsidR="00540212" w:rsidRPr="005654A4" w:rsidRDefault="00540212" w:rsidP="00540212">
      <w:pPr>
        <w:pStyle w:val="PPGEClinhaembranco"/>
        <w:ind w:firstLine="0"/>
        <w:jc w:val="center"/>
        <w:rPr>
          <w:rFonts w:cs="Arial"/>
          <w:b/>
        </w:rPr>
      </w:pPr>
    </w:p>
    <w:p w14:paraId="655A7872" w14:textId="77777777" w:rsidR="00540212" w:rsidRPr="00F441E5" w:rsidRDefault="00540212" w:rsidP="00540212">
      <w:pPr>
        <w:pStyle w:val="PPGEClinhaembranco"/>
        <w:ind w:firstLine="0"/>
        <w:jc w:val="center"/>
        <w:rPr>
          <w:rFonts w:cs="Arial"/>
          <w:b/>
        </w:rPr>
      </w:pPr>
      <w:r w:rsidRPr="00F441E5">
        <w:rPr>
          <w:rFonts w:cs="Arial"/>
          <w:b/>
        </w:rPr>
        <w:t>SÃO LEOPOLDO</w:t>
      </w:r>
    </w:p>
    <w:p w14:paraId="5ACB9749" w14:textId="77777777" w:rsidR="00540212" w:rsidRPr="00043744" w:rsidRDefault="00540212" w:rsidP="00540212">
      <w:pPr>
        <w:pStyle w:val="PPGEClinhaembranco"/>
        <w:ind w:firstLine="0"/>
        <w:jc w:val="center"/>
        <w:rPr>
          <w:rFonts w:cs="Arial"/>
          <w:b/>
        </w:rPr>
      </w:pPr>
      <w:r>
        <w:rPr>
          <w:rFonts w:cs="Arial"/>
          <w:b/>
        </w:rPr>
        <w:t>2018</w:t>
      </w:r>
    </w:p>
    <w:p w14:paraId="4F77BE9C" w14:textId="77777777" w:rsidR="00540212" w:rsidRPr="00043744" w:rsidRDefault="00540212" w:rsidP="00540212">
      <w:pPr>
        <w:pStyle w:val="PPGEClinhaembranco"/>
        <w:ind w:firstLine="0"/>
        <w:jc w:val="center"/>
        <w:rPr>
          <w:rFonts w:cs="Arial"/>
          <w:szCs w:val="24"/>
        </w:rPr>
        <w:sectPr w:rsidR="00540212"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3FD84083" w14:textId="77777777" w:rsidR="00540212" w:rsidRDefault="00540212" w:rsidP="00540212">
      <w:pPr>
        <w:ind w:firstLine="0"/>
        <w:jc w:val="center"/>
        <w:rPr>
          <w:rFonts w:cs="Arial"/>
          <w:szCs w:val="24"/>
        </w:rPr>
      </w:pPr>
    </w:p>
    <w:p w14:paraId="662FB342" w14:textId="77777777" w:rsidR="00540212" w:rsidRDefault="00540212" w:rsidP="00540212">
      <w:pPr>
        <w:ind w:firstLine="0"/>
        <w:jc w:val="center"/>
        <w:rPr>
          <w:rFonts w:cs="Arial"/>
          <w:szCs w:val="24"/>
        </w:rPr>
      </w:pPr>
    </w:p>
    <w:p w14:paraId="4EFCEABB" w14:textId="77777777" w:rsidR="00540212" w:rsidRDefault="00540212" w:rsidP="00540212">
      <w:pPr>
        <w:ind w:firstLine="0"/>
        <w:jc w:val="center"/>
        <w:rPr>
          <w:rFonts w:cs="Arial"/>
          <w:szCs w:val="24"/>
        </w:rPr>
      </w:pPr>
    </w:p>
    <w:p w14:paraId="57C5D628" w14:textId="77777777" w:rsidR="00540212" w:rsidRDefault="00540212" w:rsidP="00540212">
      <w:pPr>
        <w:ind w:firstLine="0"/>
        <w:jc w:val="center"/>
        <w:rPr>
          <w:rFonts w:cs="Arial"/>
          <w:szCs w:val="24"/>
        </w:rPr>
      </w:pPr>
    </w:p>
    <w:p w14:paraId="5BB5AEA5" w14:textId="77777777" w:rsidR="00540212" w:rsidRDefault="00540212" w:rsidP="00540212">
      <w:pPr>
        <w:ind w:firstLine="0"/>
        <w:jc w:val="center"/>
        <w:rPr>
          <w:rFonts w:cs="Arial"/>
          <w:szCs w:val="24"/>
        </w:rPr>
      </w:pPr>
    </w:p>
    <w:p w14:paraId="63F9E248" w14:textId="77777777" w:rsidR="00540212" w:rsidRDefault="00540212" w:rsidP="00540212">
      <w:pPr>
        <w:ind w:firstLine="0"/>
        <w:jc w:val="center"/>
        <w:rPr>
          <w:rFonts w:cs="Arial"/>
          <w:szCs w:val="24"/>
        </w:rPr>
      </w:pPr>
    </w:p>
    <w:p w14:paraId="046AC50B" w14:textId="77777777" w:rsidR="00540212" w:rsidRDefault="00540212" w:rsidP="00540212">
      <w:pPr>
        <w:ind w:firstLine="0"/>
        <w:jc w:val="center"/>
        <w:rPr>
          <w:rFonts w:cs="Arial"/>
          <w:szCs w:val="24"/>
        </w:rPr>
      </w:pPr>
    </w:p>
    <w:p w14:paraId="0F15E528" w14:textId="46CC8896" w:rsidR="00540212" w:rsidRPr="00043744" w:rsidRDefault="00540212" w:rsidP="00540212">
      <w:pPr>
        <w:ind w:firstLine="0"/>
        <w:jc w:val="center"/>
        <w:rPr>
          <w:rFonts w:cs="Arial"/>
          <w:szCs w:val="24"/>
        </w:rPr>
      </w:pPr>
      <w:r>
        <w:rPr>
          <w:rFonts w:cs="Arial"/>
          <w:szCs w:val="24"/>
        </w:rPr>
        <w:t>PEDRO NASCIMENTO DE LIMA</w:t>
      </w:r>
    </w:p>
    <w:p w14:paraId="5604DECF" w14:textId="77777777" w:rsidR="00540212" w:rsidRPr="00043744" w:rsidRDefault="00540212" w:rsidP="00540212">
      <w:pPr>
        <w:ind w:firstLine="0"/>
        <w:jc w:val="center"/>
        <w:rPr>
          <w:rFonts w:cs="Arial"/>
          <w:szCs w:val="24"/>
        </w:rPr>
      </w:pPr>
    </w:p>
    <w:p w14:paraId="13E49CA5" w14:textId="77777777" w:rsidR="00540212" w:rsidRPr="00043744" w:rsidRDefault="00540212" w:rsidP="00540212">
      <w:pPr>
        <w:ind w:firstLine="0"/>
        <w:jc w:val="center"/>
        <w:rPr>
          <w:rFonts w:cs="Arial"/>
          <w:szCs w:val="24"/>
        </w:rPr>
      </w:pPr>
    </w:p>
    <w:p w14:paraId="445A1991" w14:textId="77777777" w:rsidR="00540212" w:rsidRPr="00043744" w:rsidRDefault="00540212" w:rsidP="00540212">
      <w:pPr>
        <w:ind w:firstLine="0"/>
        <w:jc w:val="center"/>
        <w:rPr>
          <w:rFonts w:cs="Arial"/>
          <w:szCs w:val="24"/>
        </w:rPr>
      </w:pPr>
    </w:p>
    <w:p w14:paraId="4F93AF49" w14:textId="77777777" w:rsidR="00540212" w:rsidRPr="00043744" w:rsidRDefault="00540212" w:rsidP="00540212">
      <w:pPr>
        <w:ind w:firstLine="0"/>
        <w:jc w:val="center"/>
        <w:rPr>
          <w:rFonts w:cs="Arial"/>
          <w:szCs w:val="24"/>
        </w:rPr>
      </w:pPr>
    </w:p>
    <w:p w14:paraId="6FB854AA" w14:textId="77777777" w:rsidR="00540212" w:rsidRPr="00043744" w:rsidRDefault="00540212" w:rsidP="00540212">
      <w:pPr>
        <w:ind w:firstLine="0"/>
        <w:jc w:val="center"/>
        <w:rPr>
          <w:rFonts w:cs="Arial"/>
          <w:szCs w:val="24"/>
        </w:rPr>
      </w:pPr>
    </w:p>
    <w:p w14:paraId="0D94F319" w14:textId="77777777" w:rsidR="00540212" w:rsidRPr="00043744" w:rsidRDefault="00540212" w:rsidP="00540212">
      <w:pPr>
        <w:ind w:firstLine="0"/>
        <w:jc w:val="center"/>
        <w:rPr>
          <w:rFonts w:cs="Arial"/>
          <w:szCs w:val="24"/>
        </w:rPr>
      </w:pPr>
    </w:p>
    <w:p w14:paraId="263ECAF1" w14:textId="77777777" w:rsidR="00540212" w:rsidRPr="00043744" w:rsidRDefault="00540212" w:rsidP="00540212">
      <w:pPr>
        <w:ind w:firstLine="0"/>
        <w:jc w:val="center"/>
        <w:rPr>
          <w:rFonts w:cs="Arial"/>
          <w:szCs w:val="24"/>
        </w:rPr>
      </w:pPr>
    </w:p>
    <w:p w14:paraId="51FC569E" w14:textId="77777777" w:rsidR="00540212" w:rsidRPr="00043744" w:rsidRDefault="00540212" w:rsidP="00540212">
      <w:pPr>
        <w:ind w:firstLine="0"/>
        <w:jc w:val="center"/>
        <w:rPr>
          <w:rFonts w:cs="Arial"/>
          <w:szCs w:val="24"/>
        </w:rPr>
      </w:pPr>
    </w:p>
    <w:p w14:paraId="5893C7C9" w14:textId="77777777" w:rsidR="00540212" w:rsidRPr="00043744" w:rsidRDefault="00540212" w:rsidP="00540212">
      <w:pPr>
        <w:ind w:firstLine="0"/>
        <w:jc w:val="center"/>
        <w:rPr>
          <w:rFonts w:cs="Arial"/>
          <w:szCs w:val="24"/>
        </w:rPr>
      </w:pPr>
    </w:p>
    <w:p w14:paraId="38644270" w14:textId="77777777" w:rsidR="00540212" w:rsidRPr="00507293" w:rsidRDefault="00540212" w:rsidP="00540212">
      <w:pPr>
        <w:ind w:firstLine="0"/>
        <w:jc w:val="center"/>
        <w:rPr>
          <w:rFonts w:cs="Arial"/>
          <w:szCs w:val="24"/>
        </w:rPr>
      </w:pPr>
      <w:r w:rsidRPr="00F20B18">
        <w:rPr>
          <w:rFonts w:cs="Arial"/>
          <w:szCs w:val="24"/>
        </w:rPr>
        <w:t xml:space="preserve">Avaliação de Decisões Estratégicas sob Incerteza </w:t>
      </w:r>
      <w:r>
        <w:rPr>
          <w:rFonts w:cs="Arial"/>
          <w:szCs w:val="24"/>
        </w:rPr>
        <w:t xml:space="preserve">Profunda </w:t>
      </w:r>
      <w:r w:rsidRPr="00F20B18">
        <w:rPr>
          <w:rFonts w:cs="Arial"/>
          <w:szCs w:val="24"/>
        </w:rPr>
        <w:t>na Indústria da Manufatura Aditiva: Uma Análise a partir do método Robust Decision Making (RDM)</w:t>
      </w:r>
    </w:p>
    <w:p w14:paraId="7955830C" w14:textId="77777777" w:rsidR="00540212" w:rsidRPr="006E5474" w:rsidRDefault="00540212" w:rsidP="00540212">
      <w:pPr>
        <w:ind w:firstLine="0"/>
        <w:jc w:val="center"/>
        <w:rPr>
          <w:rFonts w:cs="Arial"/>
          <w:szCs w:val="24"/>
        </w:rPr>
      </w:pPr>
    </w:p>
    <w:p w14:paraId="609164AF" w14:textId="51F3E2BC" w:rsidR="00540212" w:rsidRPr="00E3506F" w:rsidRDefault="00540212" w:rsidP="00540212">
      <w:pPr>
        <w:spacing w:line="240" w:lineRule="auto"/>
        <w:ind w:left="4522" w:firstLine="0"/>
        <w:rPr>
          <w:rFonts w:cs="Arial"/>
        </w:rPr>
      </w:pPr>
      <w:r>
        <w:rPr>
          <w:rFonts w:cs="Arial"/>
        </w:rPr>
        <w:t>Dissertação</w:t>
      </w:r>
      <w:r w:rsidRPr="00E3506F">
        <w:rPr>
          <w:rFonts w:cs="Arial"/>
        </w:rPr>
        <w:t xml:space="preserve"> apresentad</w:t>
      </w:r>
      <w:r>
        <w:rPr>
          <w:rFonts w:cs="Arial"/>
        </w:rPr>
        <w:t>a</w:t>
      </w:r>
      <w:r w:rsidRPr="00E3506F">
        <w:rPr>
          <w:rFonts w:cs="Arial"/>
        </w:rPr>
        <w:t xml:space="preserve"> como requisito parcial pa</w:t>
      </w:r>
      <w:r>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w:t>
      </w:r>
      <w:r>
        <w:rPr>
          <w:rFonts w:cs="Arial"/>
        </w:rPr>
        <w:t>–</w:t>
      </w:r>
      <w:r w:rsidRPr="00E3506F">
        <w:rPr>
          <w:rFonts w:cs="Arial"/>
        </w:rPr>
        <w:t xml:space="preserve"> UNISINOS</w:t>
      </w:r>
      <w:r>
        <w:rPr>
          <w:rFonts w:cs="Arial"/>
        </w:rPr>
        <w:t>.</w:t>
      </w:r>
    </w:p>
    <w:p w14:paraId="44D07B32" w14:textId="77777777" w:rsidR="00540212" w:rsidRPr="00E3506F" w:rsidRDefault="00540212" w:rsidP="00540212">
      <w:pPr>
        <w:ind w:firstLine="0"/>
        <w:jc w:val="center"/>
        <w:rPr>
          <w:rFonts w:cs="Arial"/>
          <w:szCs w:val="24"/>
        </w:rPr>
      </w:pPr>
    </w:p>
    <w:p w14:paraId="1A1AC634" w14:textId="5DA0AFF5" w:rsidR="00540212" w:rsidRPr="009A39E2" w:rsidRDefault="00540212" w:rsidP="009A39E2">
      <w:pPr>
        <w:ind w:firstLine="0"/>
        <w:jc w:val="right"/>
        <w:rPr>
          <w:rFonts w:cs="Arial"/>
        </w:rPr>
      </w:pPr>
      <w:r w:rsidRPr="00E3506F">
        <w:rPr>
          <w:rFonts w:cs="Arial"/>
          <w:szCs w:val="24"/>
        </w:rPr>
        <w:t xml:space="preserve">Orientador: </w:t>
      </w:r>
      <w:r w:rsidRPr="00E3506F">
        <w:rPr>
          <w:rFonts w:cs="Arial"/>
        </w:rPr>
        <w:t xml:space="preserve">Prof. Dr. </w:t>
      </w:r>
      <w:r>
        <w:rPr>
          <w:rFonts w:cs="Arial"/>
        </w:rPr>
        <w:t>Daniel Pacheco Lacerda</w:t>
      </w:r>
      <w:r w:rsidRPr="00D45060">
        <w:rPr>
          <w:rFonts w:cs="Arial"/>
        </w:rPr>
        <w:t xml:space="preserve"> </w:t>
      </w:r>
    </w:p>
    <w:p w14:paraId="10327BA8" w14:textId="77777777" w:rsidR="00540212" w:rsidRDefault="00540212" w:rsidP="00540212">
      <w:pPr>
        <w:spacing w:line="240" w:lineRule="auto"/>
        <w:ind w:left="4522" w:firstLine="0"/>
        <w:rPr>
          <w:rFonts w:cs="Arial"/>
          <w:b/>
        </w:rPr>
      </w:pPr>
    </w:p>
    <w:p w14:paraId="7BBE896F" w14:textId="788B2A35" w:rsidR="00540212" w:rsidRDefault="00540212" w:rsidP="00540212">
      <w:pPr>
        <w:spacing w:line="240" w:lineRule="auto"/>
        <w:ind w:left="4522" w:firstLine="0"/>
        <w:rPr>
          <w:rFonts w:cs="Arial"/>
          <w:b/>
        </w:rPr>
      </w:pPr>
    </w:p>
    <w:p w14:paraId="0DDF3C27" w14:textId="48135240" w:rsidR="009A39E2" w:rsidRDefault="009A39E2" w:rsidP="00540212">
      <w:pPr>
        <w:spacing w:line="240" w:lineRule="auto"/>
        <w:ind w:left="4522" w:firstLine="0"/>
        <w:rPr>
          <w:rFonts w:cs="Arial"/>
          <w:b/>
        </w:rPr>
      </w:pPr>
    </w:p>
    <w:p w14:paraId="28472FED" w14:textId="77777777" w:rsidR="009A39E2" w:rsidRDefault="009A39E2" w:rsidP="00540212">
      <w:pPr>
        <w:spacing w:line="240" w:lineRule="auto"/>
        <w:ind w:left="4522" w:firstLine="0"/>
        <w:rPr>
          <w:rFonts w:cs="Arial"/>
          <w:b/>
        </w:rPr>
      </w:pPr>
    </w:p>
    <w:p w14:paraId="57AB6A5F" w14:textId="77777777" w:rsidR="00540212" w:rsidRDefault="00540212" w:rsidP="00540212">
      <w:pPr>
        <w:ind w:firstLine="0"/>
        <w:rPr>
          <w:rFonts w:cs="Arial"/>
          <w:b/>
        </w:rPr>
      </w:pPr>
    </w:p>
    <w:p w14:paraId="661CB2E0" w14:textId="77777777" w:rsidR="00540212" w:rsidRDefault="00540212" w:rsidP="00540212">
      <w:pPr>
        <w:ind w:firstLine="0"/>
        <w:jc w:val="center"/>
        <w:rPr>
          <w:rFonts w:cs="Arial"/>
          <w:b/>
        </w:rPr>
      </w:pPr>
    </w:p>
    <w:p w14:paraId="76071895" w14:textId="77777777" w:rsidR="00540212" w:rsidRDefault="00540212" w:rsidP="00540212">
      <w:pPr>
        <w:ind w:firstLine="0"/>
        <w:jc w:val="center"/>
      </w:pPr>
      <w:r>
        <w:t>São Leopoldo</w:t>
      </w:r>
    </w:p>
    <w:p w14:paraId="4A9FD0E7" w14:textId="16912F15" w:rsidR="00A43023" w:rsidRPr="00540212" w:rsidRDefault="00540212" w:rsidP="00540212">
      <w:pPr>
        <w:pStyle w:val="Pargrafo"/>
        <w:ind w:firstLine="0"/>
        <w:jc w:val="center"/>
      </w:pPr>
      <w:r>
        <w:t>2018</w:t>
      </w:r>
    </w:p>
    <w:p w14:paraId="701E1CBC" w14:textId="77777777" w:rsidR="00A43023" w:rsidRDefault="00A43023" w:rsidP="00A43023">
      <w:pPr>
        <w:spacing w:after="360"/>
        <w:ind w:firstLine="0"/>
        <w:jc w:val="center"/>
        <w:rPr>
          <w:rFonts w:cs="Arial"/>
        </w:rPr>
        <w:sectPr w:rsidR="00A43023" w:rsidSect="00A43023">
          <w:footerReference w:type="default" r:id="rId11"/>
          <w:footnotePr>
            <w:numRestart w:val="eachSect"/>
          </w:footnotePr>
          <w:pgSz w:w="11906" w:h="16838" w:code="9"/>
          <w:pgMar w:top="1701" w:right="1134" w:bottom="1134" w:left="1701" w:header="1134" w:footer="709" w:gutter="0"/>
          <w:pgNumType w:start="0"/>
          <w:cols w:space="720"/>
          <w:docGrid w:linePitch="381"/>
        </w:sectPr>
      </w:pPr>
    </w:p>
    <w:p w14:paraId="4E414AF0" w14:textId="77777777" w:rsidR="00A43023" w:rsidRDefault="00A43023" w:rsidP="00A43023">
      <w:pPr>
        <w:spacing w:after="120" w:line="240" w:lineRule="auto"/>
        <w:ind w:firstLine="0"/>
        <w:jc w:val="center"/>
      </w:pPr>
    </w:p>
    <w:p w14:paraId="39E4AFBB" w14:textId="77777777" w:rsidR="00A43023" w:rsidRDefault="00A43023" w:rsidP="00A43023">
      <w:pPr>
        <w:spacing w:after="120" w:line="240" w:lineRule="auto"/>
        <w:ind w:firstLine="0"/>
        <w:jc w:val="center"/>
      </w:pPr>
    </w:p>
    <w:p w14:paraId="15366AE8" w14:textId="77777777" w:rsidR="00A43023" w:rsidRDefault="00A43023" w:rsidP="00A43023">
      <w:pPr>
        <w:ind w:firstLine="0"/>
        <w:jc w:val="center"/>
      </w:pPr>
    </w:p>
    <w:p w14:paraId="63B0152E" w14:textId="77777777" w:rsidR="00A43023" w:rsidRPr="00A013F3" w:rsidRDefault="00A43023" w:rsidP="00A43023">
      <w:pPr>
        <w:ind w:firstLine="0"/>
        <w:jc w:val="center"/>
      </w:pPr>
    </w:p>
    <w:p w14:paraId="752969D0" w14:textId="04F7ECA0" w:rsidR="00A43023" w:rsidRPr="00A013F3" w:rsidRDefault="00540212" w:rsidP="00A43023">
      <w:pPr>
        <w:ind w:firstLine="0"/>
        <w:jc w:val="center"/>
      </w:pPr>
      <w:r>
        <w:t>PEDRO NASCIMENTO DE LIMA</w:t>
      </w:r>
    </w:p>
    <w:p w14:paraId="50CD442D" w14:textId="77777777" w:rsidR="00A43023" w:rsidRPr="00A013F3" w:rsidRDefault="00A43023" w:rsidP="00A43023">
      <w:pPr>
        <w:ind w:firstLine="0"/>
        <w:jc w:val="center"/>
      </w:pPr>
    </w:p>
    <w:p w14:paraId="6DBD56AD" w14:textId="073B08BD" w:rsidR="00540212" w:rsidRPr="00043744" w:rsidRDefault="00540212" w:rsidP="00540212">
      <w:pPr>
        <w:ind w:firstLine="0"/>
        <w:jc w:val="center"/>
        <w:rPr>
          <w:rFonts w:cs="Arial"/>
          <w:b/>
          <w:szCs w:val="24"/>
        </w:rPr>
      </w:pPr>
      <w:r w:rsidRPr="00F20B18">
        <w:rPr>
          <w:rFonts w:cs="Arial"/>
          <w:szCs w:val="24"/>
        </w:rPr>
        <w:t xml:space="preserve">Avaliação de Decisões Estratégicas sob Incerteza </w:t>
      </w:r>
      <w:r>
        <w:rPr>
          <w:rFonts w:cs="Arial"/>
          <w:szCs w:val="24"/>
        </w:rPr>
        <w:t xml:space="preserve">Profunda </w:t>
      </w:r>
      <w:r w:rsidRPr="00F20B18">
        <w:rPr>
          <w:rFonts w:cs="Arial"/>
          <w:szCs w:val="24"/>
        </w:rPr>
        <w:t>na Indústria da Manufatura Aditiva: Uma Análise a partir do método Robust Decision Making (RDM)</w:t>
      </w:r>
    </w:p>
    <w:p w14:paraId="13B30D02" w14:textId="5BF67FFF" w:rsidR="00A43023" w:rsidRPr="00043744" w:rsidRDefault="00A43023" w:rsidP="00A43023">
      <w:pPr>
        <w:ind w:firstLine="0"/>
        <w:jc w:val="center"/>
        <w:rPr>
          <w:rFonts w:cs="Arial"/>
          <w:b/>
          <w:szCs w:val="24"/>
        </w:rPr>
      </w:pPr>
    </w:p>
    <w:p w14:paraId="5706B767" w14:textId="77777777" w:rsidR="00A43023" w:rsidRPr="00A013F3" w:rsidRDefault="00A43023" w:rsidP="00A43023">
      <w:pPr>
        <w:spacing w:line="240" w:lineRule="auto"/>
        <w:ind w:left="4536" w:firstLine="0"/>
      </w:pPr>
    </w:p>
    <w:p w14:paraId="37B6D4AB" w14:textId="611EBA62" w:rsidR="00A43023" w:rsidRPr="00A013F3" w:rsidRDefault="00540212" w:rsidP="00A43023">
      <w:pPr>
        <w:spacing w:line="240" w:lineRule="auto"/>
        <w:ind w:left="4536" w:firstLine="0"/>
      </w:pPr>
      <w:r w:rsidRPr="00540212">
        <w:t>Dissertação apresentada como requisito parcial para obtenção do título de Mestre em Engenharia de Produção e Sistemas, pelo Programa de Pós-Graduação em Engenharia de Produção e Sistemas da Universidade do Vale do Rio dos Sinos – UNISINOS</w:t>
      </w:r>
      <w:r w:rsidRPr="00540212">
        <w:rPr>
          <w:color w:val="FF0000"/>
        </w:rPr>
        <w:t>.</w:t>
      </w:r>
    </w:p>
    <w:p w14:paraId="7C096D53" w14:textId="77777777" w:rsidR="00A43023" w:rsidRPr="00A013F3" w:rsidRDefault="00A43023" w:rsidP="00A43023">
      <w:pPr>
        <w:spacing w:line="240" w:lineRule="auto"/>
        <w:ind w:left="3600" w:firstLine="0"/>
      </w:pPr>
    </w:p>
    <w:p w14:paraId="10B3F4C1" w14:textId="77777777" w:rsidR="00A43023" w:rsidRPr="00A013F3" w:rsidRDefault="00A43023" w:rsidP="00A43023">
      <w:pPr>
        <w:spacing w:line="240" w:lineRule="auto"/>
        <w:ind w:left="3600" w:firstLine="0"/>
      </w:pPr>
    </w:p>
    <w:p w14:paraId="62C13D4B" w14:textId="77777777" w:rsidR="00A43023" w:rsidRPr="00A013F3" w:rsidRDefault="00A43023" w:rsidP="00A43023">
      <w:pPr>
        <w:spacing w:line="240" w:lineRule="auto"/>
        <w:ind w:left="3600" w:firstLine="0"/>
      </w:pPr>
    </w:p>
    <w:p w14:paraId="2A595464" w14:textId="01A84C20" w:rsidR="00A43023" w:rsidRPr="00A013F3" w:rsidRDefault="00A43023" w:rsidP="00A43023">
      <w:pPr>
        <w:ind w:firstLine="0"/>
      </w:pPr>
      <w:r w:rsidRPr="00A013F3">
        <w:t xml:space="preserve">Aprovado em </w:t>
      </w:r>
      <w:r w:rsidR="00540212">
        <w:t>____/______________/2018.</w:t>
      </w:r>
    </w:p>
    <w:p w14:paraId="40075A9E" w14:textId="77777777" w:rsidR="00A43023" w:rsidRPr="00A013F3" w:rsidRDefault="00A43023" w:rsidP="00A43023"/>
    <w:p w14:paraId="752C3484" w14:textId="77777777" w:rsidR="00A43023" w:rsidRPr="00A013F3" w:rsidRDefault="00A43023" w:rsidP="00A43023">
      <w:pPr>
        <w:ind w:firstLine="0"/>
        <w:jc w:val="center"/>
      </w:pPr>
      <w:r w:rsidRPr="00A013F3">
        <w:t>BANCA EXAMINADORA</w:t>
      </w:r>
    </w:p>
    <w:p w14:paraId="3BE792FB" w14:textId="77777777" w:rsidR="00A43023" w:rsidRPr="00A013F3" w:rsidRDefault="00A43023" w:rsidP="00A43023">
      <w:pPr>
        <w:pBdr>
          <w:bottom w:val="single" w:sz="12" w:space="1" w:color="auto"/>
        </w:pBdr>
        <w:ind w:firstLine="0"/>
        <w:jc w:val="center"/>
      </w:pPr>
    </w:p>
    <w:p w14:paraId="3DFE77BB" w14:textId="7BFCE632" w:rsidR="00A43023" w:rsidRPr="00A013F3" w:rsidRDefault="00540212" w:rsidP="00540212">
      <w:pPr>
        <w:ind w:firstLine="0"/>
        <w:jc w:val="left"/>
      </w:pPr>
      <w:r>
        <w:t>Prof. Dr. Daniel Pacheco Lacerda – Orientador – PPGEPS UNISINOS</w:t>
      </w:r>
    </w:p>
    <w:p w14:paraId="67ED9792" w14:textId="77777777" w:rsidR="00A43023" w:rsidRPr="00A013F3" w:rsidRDefault="00A43023" w:rsidP="00540212">
      <w:pPr>
        <w:pBdr>
          <w:bottom w:val="single" w:sz="12" w:space="1" w:color="auto"/>
        </w:pBdr>
        <w:ind w:firstLine="0"/>
        <w:jc w:val="left"/>
      </w:pPr>
    </w:p>
    <w:p w14:paraId="67436B12" w14:textId="12F14CB4" w:rsidR="00540212" w:rsidRPr="0084620F" w:rsidRDefault="00540212" w:rsidP="00540212">
      <w:pPr>
        <w:ind w:firstLine="0"/>
        <w:jc w:val="left"/>
        <w:rPr>
          <w:lang w:val="en-US"/>
        </w:rPr>
      </w:pPr>
      <w:r w:rsidRPr="0084620F">
        <w:rPr>
          <w:lang w:val="en-US"/>
        </w:rPr>
        <w:t>Prof. Dr. Cristiano Rich</w:t>
      </w:r>
      <w:r w:rsidR="00B83AAF" w:rsidRPr="0084620F">
        <w:rPr>
          <w:lang w:val="en-US"/>
        </w:rPr>
        <w:t>t</w:t>
      </w:r>
      <w:r w:rsidRPr="0084620F">
        <w:rPr>
          <w:lang w:val="en-US"/>
        </w:rPr>
        <w:t>er – PPGEPS UNISINOS</w:t>
      </w:r>
    </w:p>
    <w:p w14:paraId="0D6ED3EA" w14:textId="77777777" w:rsidR="00540212" w:rsidRPr="0084620F" w:rsidRDefault="00540212" w:rsidP="00540212">
      <w:pPr>
        <w:pBdr>
          <w:bottom w:val="single" w:sz="12" w:space="1" w:color="auto"/>
        </w:pBdr>
        <w:ind w:firstLine="0"/>
        <w:jc w:val="left"/>
        <w:rPr>
          <w:lang w:val="en-US"/>
        </w:rPr>
      </w:pPr>
    </w:p>
    <w:p w14:paraId="77DAE0CC" w14:textId="17B04231" w:rsidR="00540212" w:rsidRPr="00635CD6" w:rsidRDefault="00540212" w:rsidP="00540212">
      <w:pPr>
        <w:ind w:firstLine="0"/>
        <w:jc w:val="left"/>
        <w:rPr>
          <w:lang w:val="en-US"/>
        </w:rPr>
      </w:pPr>
      <w:r w:rsidRPr="00635CD6">
        <w:rPr>
          <w:lang w:val="en-US"/>
        </w:rPr>
        <w:t xml:space="preserve">Prof. </w:t>
      </w:r>
      <w:r w:rsidR="00635CD6" w:rsidRPr="00635CD6">
        <w:rPr>
          <w:lang w:val="en-US"/>
        </w:rPr>
        <w:t>PhD</w:t>
      </w:r>
      <w:r w:rsidRPr="00635CD6">
        <w:rPr>
          <w:lang w:val="en-US"/>
        </w:rPr>
        <w:t xml:space="preserve">. </w:t>
      </w:r>
      <w:r w:rsidR="00635CD6" w:rsidRPr="00635CD6">
        <w:rPr>
          <w:lang w:val="en-US"/>
        </w:rPr>
        <w:t>Rafael Teixeira</w:t>
      </w:r>
      <w:r w:rsidRPr="00635CD6">
        <w:rPr>
          <w:lang w:val="en-US"/>
        </w:rPr>
        <w:t xml:space="preserve"> – </w:t>
      </w:r>
      <w:r w:rsidR="00635CD6" w:rsidRPr="00635CD6">
        <w:rPr>
          <w:lang w:val="en-US"/>
        </w:rPr>
        <w:t>College of Charleston</w:t>
      </w:r>
    </w:p>
    <w:p w14:paraId="22EEF3F6" w14:textId="77777777" w:rsidR="00540212" w:rsidRPr="00635CD6" w:rsidRDefault="00540212" w:rsidP="00540212">
      <w:pPr>
        <w:pBdr>
          <w:bottom w:val="single" w:sz="12" w:space="1" w:color="auto"/>
        </w:pBdr>
        <w:ind w:firstLine="0"/>
        <w:jc w:val="center"/>
        <w:rPr>
          <w:lang w:val="en-US"/>
        </w:rPr>
      </w:pPr>
    </w:p>
    <w:p w14:paraId="20701220" w14:textId="66598274" w:rsidR="00540212" w:rsidRPr="00866D81" w:rsidRDefault="00866D81" w:rsidP="00866D81">
      <w:pPr>
        <w:ind w:firstLine="0"/>
        <w:jc w:val="left"/>
      </w:pPr>
      <w:r w:rsidRPr="00866D81">
        <w:t>Prof. Dr. Rafael Garcia Barbastefano - Centro Federal de Educação Tecnológica Celso Suckow da Fonseca</w:t>
      </w:r>
    </w:p>
    <w:p w14:paraId="1709DA70" w14:textId="77777777" w:rsidR="00A43023" w:rsidRPr="00043744" w:rsidRDefault="00A43023" w:rsidP="00540212">
      <w:pPr>
        <w:spacing w:after="360"/>
        <w:ind w:firstLine="0"/>
        <w:rPr>
          <w:rFonts w:cs="Arial"/>
        </w:rPr>
      </w:pPr>
    </w:p>
    <w:p w14:paraId="700DAA44" w14:textId="77777777" w:rsidR="00A43023" w:rsidRDefault="00A43023" w:rsidP="00A43023"/>
    <w:p w14:paraId="5749D9A7" w14:textId="77777777" w:rsidR="00A43023" w:rsidRDefault="00A43023" w:rsidP="00A43023">
      <w:pPr>
        <w:sectPr w:rsidR="00A43023" w:rsidSect="00A43023">
          <w:headerReference w:type="default" r:id="rId12"/>
          <w:footnotePr>
            <w:numRestart w:val="eachSect"/>
          </w:footnotePr>
          <w:pgSz w:w="11906" w:h="16838" w:code="9"/>
          <w:pgMar w:top="1701" w:right="1134" w:bottom="1134" w:left="1701" w:header="1134" w:footer="709" w:gutter="0"/>
          <w:pgNumType w:start="2"/>
          <w:cols w:space="708"/>
          <w:titlePg/>
          <w:docGrid w:linePitch="360"/>
        </w:sectPr>
      </w:pPr>
    </w:p>
    <w:p w14:paraId="472FCBB0" w14:textId="77777777" w:rsidR="00A43023" w:rsidRDefault="00A43023" w:rsidP="00A43023"/>
    <w:p w14:paraId="0FA5E79F" w14:textId="77777777" w:rsidR="00A43023" w:rsidRDefault="00A43023" w:rsidP="00A43023"/>
    <w:p w14:paraId="6AB37994" w14:textId="77777777" w:rsidR="00A43023" w:rsidRDefault="00A43023" w:rsidP="00A43023"/>
    <w:p w14:paraId="024C132A" w14:textId="77777777" w:rsidR="00A43023" w:rsidRDefault="00A43023" w:rsidP="00A43023"/>
    <w:p w14:paraId="3B87D10E" w14:textId="77777777" w:rsidR="00A43023" w:rsidRDefault="00A43023" w:rsidP="00A43023"/>
    <w:p w14:paraId="646BD2AA" w14:textId="77777777" w:rsidR="00A43023" w:rsidRDefault="00A43023" w:rsidP="00A43023"/>
    <w:p w14:paraId="177DA6AA" w14:textId="77777777" w:rsidR="00A43023" w:rsidRDefault="00A43023" w:rsidP="00A43023"/>
    <w:p w14:paraId="4A6F989B" w14:textId="77777777" w:rsidR="00A43023" w:rsidRDefault="00A43023" w:rsidP="00A43023"/>
    <w:p w14:paraId="363E4BC6" w14:textId="77777777" w:rsidR="00A43023" w:rsidRDefault="00A43023" w:rsidP="00A43023"/>
    <w:p w14:paraId="0EEDC020" w14:textId="77777777" w:rsidR="00A43023" w:rsidRDefault="00A43023" w:rsidP="00A43023"/>
    <w:p w14:paraId="51F05341" w14:textId="77777777" w:rsidR="00A43023" w:rsidRDefault="00A43023" w:rsidP="00A43023"/>
    <w:p w14:paraId="0BB6D755" w14:textId="77777777" w:rsidR="00A43023" w:rsidRDefault="00A43023" w:rsidP="00A43023"/>
    <w:p w14:paraId="006F8EE1" w14:textId="77777777" w:rsidR="00A43023" w:rsidRDefault="00A43023" w:rsidP="00A43023"/>
    <w:p w14:paraId="52C90DA7" w14:textId="77777777" w:rsidR="00A43023" w:rsidRDefault="00A43023" w:rsidP="00A43023"/>
    <w:p w14:paraId="061D9730" w14:textId="77777777" w:rsidR="00A43023" w:rsidRDefault="00A43023" w:rsidP="00A43023"/>
    <w:p w14:paraId="383DD15F" w14:textId="77777777" w:rsidR="00A43023" w:rsidRDefault="00A43023" w:rsidP="00A43023"/>
    <w:p w14:paraId="3696078C" w14:textId="77777777" w:rsidR="00A43023" w:rsidRDefault="00A43023" w:rsidP="00A43023"/>
    <w:p w14:paraId="34AC5E20" w14:textId="77777777" w:rsidR="00A43023" w:rsidRDefault="00A43023" w:rsidP="00A43023"/>
    <w:p w14:paraId="53A3CA6A" w14:textId="77777777" w:rsidR="00A43023" w:rsidRDefault="00A43023" w:rsidP="00A43023"/>
    <w:p w14:paraId="4D9927B6" w14:textId="77777777" w:rsidR="00A43023" w:rsidRDefault="00A43023" w:rsidP="00A43023"/>
    <w:p w14:paraId="07955DD8" w14:textId="77777777" w:rsidR="00A43023" w:rsidRDefault="00A43023" w:rsidP="00A43023"/>
    <w:p w14:paraId="083DCA17" w14:textId="77777777" w:rsidR="00A43023" w:rsidRDefault="00A43023" w:rsidP="00A43023"/>
    <w:p w14:paraId="457E84AF" w14:textId="77777777" w:rsidR="00A43023" w:rsidRDefault="00A43023" w:rsidP="00A43023"/>
    <w:p w14:paraId="21B50D7C" w14:textId="77777777" w:rsidR="00A43023" w:rsidRDefault="00A43023" w:rsidP="00A43023"/>
    <w:p w14:paraId="39D314B4" w14:textId="77777777" w:rsidR="00A43023" w:rsidRDefault="00A43023" w:rsidP="00A43023"/>
    <w:p w14:paraId="71CE223E" w14:textId="77777777" w:rsidR="00A43023" w:rsidRDefault="00A43023" w:rsidP="00A43023"/>
    <w:p w14:paraId="0C049119" w14:textId="312CE236" w:rsidR="00A43023" w:rsidRDefault="00A43023" w:rsidP="00A43023"/>
    <w:p w14:paraId="21EF0D2F" w14:textId="007DDCD5" w:rsidR="000C24AA" w:rsidRDefault="000C24AA" w:rsidP="00A43023"/>
    <w:p w14:paraId="778D7C64" w14:textId="0ADE5503" w:rsidR="000C24AA" w:rsidRDefault="000C24AA" w:rsidP="00A43023"/>
    <w:p w14:paraId="0E6FF80F" w14:textId="1E90AE29" w:rsidR="000C24AA" w:rsidRDefault="000C24AA" w:rsidP="00A43023"/>
    <w:p w14:paraId="2F761856" w14:textId="00544DFC" w:rsidR="000C24AA" w:rsidRDefault="000C24AA" w:rsidP="00A43023"/>
    <w:p w14:paraId="1BDC1BD6" w14:textId="77777777" w:rsidR="000C24AA" w:rsidRDefault="000C24AA" w:rsidP="00A43023"/>
    <w:p w14:paraId="3E701800" w14:textId="3EDE6B42" w:rsidR="00A43023" w:rsidRPr="000C24AA" w:rsidRDefault="000C24AA" w:rsidP="000C24AA">
      <w:pPr>
        <w:ind w:left="2835" w:firstLine="0"/>
        <w:jc w:val="right"/>
        <w:rPr>
          <w:rFonts w:cs="Arial"/>
        </w:rPr>
      </w:pPr>
      <w:r>
        <w:rPr>
          <w:rFonts w:cs="Arial"/>
        </w:rPr>
        <w:t>Dedico este trabalho à minha esposa Fernanda.</w:t>
      </w:r>
    </w:p>
    <w:p w14:paraId="6D558613" w14:textId="77777777" w:rsidR="00A43023" w:rsidRDefault="00A43023" w:rsidP="00A43023">
      <w:pPr>
        <w:pStyle w:val="PPGEClinhaembranco"/>
        <w:ind w:firstLine="0"/>
        <w:jc w:val="center"/>
        <w:rPr>
          <w:color w:val="FF0000"/>
          <w:sz w:val="20"/>
        </w:rPr>
      </w:pPr>
    </w:p>
    <w:p w14:paraId="05056B16" w14:textId="77777777" w:rsidR="00A43023" w:rsidRDefault="00A43023" w:rsidP="000C24AA">
      <w:pPr>
        <w:pStyle w:val="PPGEClinhaembranco"/>
        <w:ind w:firstLine="0"/>
        <w:rPr>
          <w:rFonts w:cs="Arial"/>
          <w:b/>
          <w:color w:val="FF0000"/>
          <w:sz w:val="20"/>
        </w:rPr>
        <w:sectPr w:rsidR="00A43023" w:rsidSect="00A43023">
          <w:footnotePr>
            <w:numRestart w:val="eachSect"/>
          </w:footnotePr>
          <w:pgSz w:w="11906" w:h="16838" w:code="9"/>
          <w:pgMar w:top="1701" w:right="1134" w:bottom="1134" w:left="1701" w:header="1134" w:footer="709" w:gutter="0"/>
          <w:cols w:space="708"/>
          <w:titlePg/>
          <w:docGrid w:linePitch="360"/>
        </w:sectPr>
      </w:pPr>
    </w:p>
    <w:p w14:paraId="3BE9D8EC" w14:textId="77777777" w:rsidR="00A43023" w:rsidRPr="00043744" w:rsidRDefault="00A43023" w:rsidP="00A43023">
      <w:pPr>
        <w:spacing w:after="360"/>
        <w:ind w:firstLine="0"/>
        <w:jc w:val="center"/>
        <w:rPr>
          <w:rFonts w:cs="Arial"/>
          <w:b/>
        </w:rPr>
      </w:pPr>
      <w:r w:rsidRPr="00043744">
        <w:rPr>
          <w:rFonts w:cs="Arial"/>
          <w:b/>
        </w:rPr>
        <w:lastRenderedPageBreak/>
        <w:t>AGRADECIMENTOS</w:t>
      </w:r>
    </w:p>
    <w:p w14:paraId="406524F1" w14:textId="6289AA23" w:rsidR="00A43023" w:rsidRDefault="00D83326" w:rsidP="00A43023">
      <w:pPr>
        <w:rPr>
          <w:rFonts w:cs="Arial"/>
        </w:rPr>
      </w:pPr>
      <w:r>
        <w:rPr>
          <w:rFonts w:cs="Arial"/>
        </w:rPr>
        <w:t xml:space="preserve">Gratidão é olhar para o caminho percorrido e reconhecer que não seria possível trilhá-lo sozinho. </w:t>
      </w:r>
      <w:r w:rsidR="00EA7FF3">
        <w:rPr>
          <w:rFonts w:cs="Arial"/>
        </w:rPr>
        <w:t>Ao finalizar este trabalho, quero agradecer àqueles que</w:t>
      </w:r>
      <w:r>
        <w:rPr>
          <w:rFonts w:cs="Arial"/>
        </w:rPr>
        <w:t xml:space="preserve"> me ajudaram a chegar até aqui. </w:t>
      </w:r>
    </w:p>
    <w:p w14:paraId="26CF962F" w14:textId="6D0BEE74" w:rsidR="00C83057" w:rsidRDefault="00C83057" w:rsidP="00A43023">
      <w:pPr>
        <w:rPr>
          <w:rFonts w:cs="Arial"/>
        </w:rPr>
      </w:pPr>
      <w:r>
        <w:rPr>
          <w:rFonts w:cs="Arial"/>
        </w:rPr>
        <w:t xml:space="preserve">Agraço à minha esposa Fernanda, </w:t>
      </w:r>
      <w:r w:rsidR="00262E97">
        <w:rPr>
          <w:rFonts w:cs="Arial"/>
        </w:rPr>
        <w:t>pela compreensão e carinho em cada momento</w:t>
      </w:r>
      <w:r w:rsidR="00D83326">
        <w:rPr>
          <w:rFonts w:cs="Arial"/>
        </w:rPr>
        <w:t xml:space="preserve">. </w:t>
      </w:r>
      <w:r w:rsidR="00262E97">
        <w:rPr>
          <w:rFonts w:cs="Arial"/>
        </w:rPr>
        <w:t xml:space="preserve">À minha mãe por ter me incentivado a sempre fazer o melhor possível, e ter </w:t>
      </w:r>
      <w:r w:rsidR="0034553C">
        <w:rPr>
          <w:rFonts w:cs="Arial"/>
        </w:rPr>
        <w:t>me dado as condições necessárias para chegar até aqui. Também agradeço a meu pai pelo exemplo de empreendedorismo e de garra</w:t>
      </w:r>
      <w:r w:rsidR="00AD3AF2">
        <w:rPr>
          <w:rFonts w:cs="Arial"/>
        </w:rPr>
        <w:t xml:space="preserve">. </w:t>
      </w:r>
      <w:r w:rsidR="00D83326">
        <w:rPr>
          <w:rFonts w:cs="Arial"/>
        </w:rPr>
        <w:t>Também agradeço aos irmãos Carolina, Gabriela, Moisés, João, Vitória e Catharina por cada momento que tivemos juntos.</w:t>
      </w:r>
      <w:r w:rsidR="00167141">
        <w:rPr>
          <w:rFonts w:cs="Arial"/>
        </w:rPr>
        <w:t xml:space="preserve"> Agradeço também aos outros membros da minha família, ao vô Naum, e às Tias Ruth (</w:t>
      </w:r>
      <w:r w:rsidR="00167141" w:rsidRPr="00167141">
        <w:rPr>
          <w:rFonts w:cs="Arial"/>
          <w:i/>
        </w:rPr>
        <w:t>in memorian</w:t>
      </w:r>
      <w:r w:rsidR="00167141">
        <w:rPr>
          <w:rFonts w:cs="Arial"/>
        </w:rPr>
        <w:t>), Marli e Geralda que também foram um pilar na minha formação.</w:t>
      </w:r>
    </w:p>
    <w:p w14:paraId="568776CF" w14:textId="33759A29" w:rsidR="0084620F" w:rsidRDefault="0084620F" w:rsidP="00A43023">
      <w:pPr>
        <w:rPr>
          <w:rFonts w:cs="Arial"/>
        </w:rPr>
      </w:pPr>
      <w:r>
        <w:rPr>
          <w:rFonts w:cs="Arial"/>
        </w:rPr>
        <w:t xml:space="preserve">Aos meus orientadores, Daniel e Maria Isabel, agradeço pela confiança depositada na condução do trabalho, e por me motivarem com seu exemplo. Com certeza existe muito de vocês neste trabalho, seja na estruturação dos argumentos e fundamentos, no método, e na modelagem matemática, e na própria escolha do tema desafiador. Também agradeço ao Luis Henrique por desde a graduação </w:t>
      </w:r>
      <w:r w:rsidR="00673C50">
        <w:rPr>
          <w:rFonts w:cs="Arial"/>
        </w:rPr>
        <w:t>ser um exemplo profissional; sem dúvida sem a “bifurcação” propiciada por ele eu não chegaria a este momento.</w:t>
      </w:r>
    </w:p>
    <w:p w14:paraId="0346F584" w14:textId="0BA90E12" w:rsidR="00A43023" w:rsidRDefault="0084620F" w:rsidP="00A43023">
      <w:pPr>
        <w:rPr>
          <w:rFonts w:cs="Arial"/>
        </w:rPr>
      </w:pPr>
      <w:r>
        <w:rPr>
          <w:rFonts w:cs="Arial"/>
        </w:rPr>
        <w:t xml:space="preserve">Aos demais mestres com os quais tive o privilégio de compartilhar momentos </w:t>
      </w:r>
      <w:r w:rsidR="00B8179E">
        <w:rPr>
          <w:rFonts w:cs="Arial"/>
        </w:rPr>
        <w:t>nos últimos 5 anos de</w:t>
      </w:r>
      <w:r>
        <w:rPr>
          <w:rFonts w:cs="Arial"/>
        </w:rPr>
        <w:t xml:space="preserve"> GMAP, Aline Dresch, Douglas Veit, Dieter, Luis Felipe, Secundino, agradeço</w:t>
      </w:r>
      <w:r w:rsidR="00B8179E">
        <w:rPr>
          <w:rFonts w:cs="Arial"/>
        </w:rPr>
        <w:t xml:space="preserve"> porque vocês são o tipo de professor que eu queria ser. </w:t>
      </w:r>
      <w:r w:rsidR="00C83057">
        <w:rPr>
          <w:rFonts w:cs="Arial"/>
        </w:rPr>
        <w:t xml:space="preserve">Cada um de vocês, tem características que eu espero ter como professor. </w:t>
      </w:r>
      <w:r w:rsidR="003772D3">
        <w:rPr>
          <w:rFonts w:cs="Arial"/>
        </w:rPr>
        <w:t xml:space="preserve">Também agradeço aos colegas Andrey, Mateus, Tobias, e Kym, Fabio, Dalila, </w:t>
      </w:r>
      <w:r w:rsidR="00C83057">
        <w:rPr>
          <w:rFonts w:cs="Arial"/>
        </w:rPr>
        <w:t>Rosiane e Giane pelos momentos que compartilhamos no GMAP.</w:t>
      </w:r>
    </w:p>
    <w:p w14:paraId="6F8D7977" w14:textId="6F4B98CA" w:rsidR="00167141" w:rsidRDefault="00167141" w:rsidP="00A43023">
      <w:pPr>
        <w:rPr>
          <w:rFonts w:cs="Arial"/>
        </w:rPr>
      </w:pPr>
      <w:r>
        <w:rPr>
          <w:rFonts w:cs="Arial"/>
        </w:rPr>
        <w:t>Finalmente, agradeço à Deus por ter me conduzido por esta caminhada e permitido que conhecesse essas pessoas e os amigos que fiz em cada lugar por onde estive.</w:t>
      </w:r>
    </w:p>
    <w:p w14:paraId="37D73059" w14:textId="77777777" w:rsidR="00A43023" w:rsidRDefault="00A43023" w:rsidP="00A43023">
      <w:pPr>
        <w:rPr>
          <w:rFonts w:cs="Arial"/>
        </w:rPr>
      </w:pPr>
    </w:p>
    <w:p w14:paraId="5566A7E3" w14:textId="77777777" w:rsidR="00A43023" w:rsidRDefault="00A43023" w:rsidP="00A43023">
      <w:pPr>
        <w:rPr>
          <w:rFonts w:cs="Arial"/>
        </w:rPr>
      </w:pPr>
    </w:p>
    <w:p w14:paraId="5E439C56" w14:textId="77777777" w:rsidR="00A43023" w:rsidRDefault="00A43023" w:rsidP="00A43023">
      <w:pPr>
        <w:rPr>
          <w:rFonts w:cs="Arial"/>
        </w:rPr>
      </w:pPr>
    </w:p>
    <w:p w14:paraId="5C177818" w14:textId="77777777" w:rsidR="00A43023" w:rsidRDefault="00A43023" w:rsidP="00E5701B">
      <w:pPr>
        <w:ind w:firstLine="0"/>
        <w:rPr>
          <w:rFonts w:cs="Arial"/>
        </w:rPr>
      </w:pPr>
    </w:p>
    <w:p w14:paraId="2F172F83" w14:textId="77777777" w:rsidR="00A43023" w:rsidRDefault="00A43023">
      <w:pPr>
        <w:autoSpaceDE/>
        <w:autoSpaceDN/>
        <w:adjustRightInd/>
        <w:spacing w:after="160" w:line="259" w:lineRule="auto"/>
        <w:ind w:firstLine="0"/>
        <w:jc w:val="left"/>
        <w:rPr>
          <w:b/>
        </w:rPr>
      </w:pPr>
      <w:r>
        <w:rPr>
          <w:b/>
        </w:rPr>
        <w:br w:type="page"/>
      </w:r>
    </w:p>
    <w:bookmarkEnd w:id="0"/>
    <w:p w14:paraId="5DE1B817" w14:textId="6ADD2ECC" w:rsidR="001A1135" w:rsidRDefault="001A1135" w:rsidP="001A1135">
      <w:pPr>
        <w:spacing w:after="360"/>
        <w:ind w:firstLine="0"/>
        <w:jc w:val="center"/>
        <w:rPr>
          <w:b/>
        </w:rPr>
      </w:pPr>
      <w:r>
        <w:rPr>
          <w:b/>
        </w:rPr>
        <w:lastRenderedPageBreak/>
        <w:t>RESUMO</w:t>
      </w:r>
    </w:p>
    <w:p w14:paraId="02A3A0F5" w14:textId="48E7A415"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w:t>
      </w:r>
      <w:r w:rsidR="00B0066C">
        <w:rPr>
          <w:rFonts w:cs="Arial"/>
        </w:rPr>
        <w:t>.</w:t>
      </w:r>
      <w:r w:rsidR="003E3A2C">
        <w:rPr>
          <w:rFonts w:cs="Arial"/>
        </w:rPr>
        <w:t>800 simulações são realizadas.</w:t>
      </w:r>
      <w:r w:rsidR="00A953E0">
        <w:rPr>
          <w:rFonts w:cs="Arial"/>
        </w:rPr>
        <w:t xml:space="preserve"> Em seguida, a robustez das estratégias avaliadas é testada, e as vulnerabilidades da estratégia mais robusta localizada são examinadas utilizando </w:t>
      </w:r>
      <w:r w:rsidR="005D4AB4">
        <w:rPr>
          <w:rFonts w:cs="Arial"/>
        </w:rPr>
        <w:t>técnicas</w:t>
      </w:r>
      <w:r w:rsidR="00A953E0">
        <w:rPr>
          <w:rFonts w:cs="Arial"/>
        </w:rPr>
        <w:t xml:space="preserve"> estatístic</w:t>
      </w:r>
      <w:r w:rsidR="005D4AB4">
        <w:rPr>
          <w:rFonts w:cs="Arial"/>
        </w:rPr>
        <w:t>a</w:t>
      </w:r>
      <w:r w:rsidR="00A953E0">
        <w:rPr>
          <w:rFonts w:cs="Arial"/>
        </w:rPr>
        <w:t>s.</w:t>
      </w:r>
      <w:r w:rsidR="004054D0">
        <w:rPr>
          <w:rFonts w:cs="Arial"/>
        </w:rPr>
        <w:t xml:space="preserve"> Finalmente, o trabalho identifica estratégias alternativas à estratégia mais robusta. Os resultados da simulação sugerem que fabricantes de sistemas de impressão 3D profissional </w:t>
      </w:r>
      <w:r w:rsidR="005D4AB4">
        <w:rPr>
          <w:rFonts w:cs="Arial"/>
        </w:rPr>
        <w:t>deveriam</w:t>
      </w:r>
      <w:r w:rsidR="004054D0">
        <w:rPr>
          <w:rFonts w:cs="Arial"/>
        </w:rPr>
        <w:t xml:space="preserve">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35CC4ED7" w:rsidR="001A1135" w:rsidRPr="001A1135" w:rsidRDefault="00876DBB" w:rsidP="00876DBB">
      <w:pPr>
        <w:ind w:firstLine="0"/>
      </w:pPr>
      <w:r w:rsidRPr="00710604">
        <w:rPr>
          <w:rFonts w:cs="Arial"/>
          <w:b/>
        </w:rPr>
        <w:t>Palavras Chave</w:t>
      </w:r>
      <w:r>
        <w:rPr>
          <w:rFonts w:cs="Arial"/>
        </w:rPr>
        <w:t>: Avaliação de Decisões Estratégicas. Difusão de Novos Produtos. Manufatura Aditiva. Robust Decision Makin</w:t>
      </w:r>
      <w:r w:rsidR="00710604">
        <w:rPr>
          <w:rFonts w:cs="Arial"/>
        </w:rPr>
        <w:t>g</w:t>
      </w:r>
      <w:r>
        <w:rPr>
          <w:rFonts w:cs="Arial"/>
        </w:rPr>
        <w:t>.</w:t>
      </w:r>
    </w:p>
    <w:p w14:paraId="7637F6CE" w14:textId="0127D34A" w:rsidR="009A39E2" w:rsidRDefault="009A39E2">
      <w:pPr>
        <w:autoSpaceDE/>
        <w:autoSpaceDN/>
        <w:adjustRightInd/>
        <w:spacing w:after="160" w:line="259" w:lineRule="auto"/>
        <w:ind w:firstLine="0"/>
        <w:jc w:val="left"/>
        <w:rPr>
          <w:b/>
        </w:rPr>
      </w:pPr>
      <w:r>
        <w:rPr>
          <w:b/>
        </w:rPr>
        <w:br w:type="page"/>
      </w:r>
    </w:p>
    <w:p w14:paraId="33A4AC2E" w14:textId="357470CE" w:rsidR="009A39E2" w:rsidRPr="009A39E2" w:rsidRDefault="009A39E2" w:rsidP="009A39E2">
      <w:pPr>
        <w:spacing w:after="360"/>
        <w:ind w:firstLine="0"/>
        <w:jc w:val="center"/>
        <w:rPr>
          <w:b/>
          <w:lang w:val="en-US"/>
        </w:rPr>
      </w:pPr>
      <w:r w:rsidRPr="009A39E2">
        <w:rPr>
          <w:b/>
          <w:lang w:val="en-US"/>
        </w:rPr>
        <w:lastRenderedPageBreak/>
        <w:t>ABSTRACT</w:t>
      </w:r>
    </w:p>
    <w:p w14:paraId="7F9E2401" w14:textId="5D384E85" w:rsidR="009A39E2" w:rsidRPr="009A39E2" w:rsidRDefault="009A39E2" w:rsidP="009A39E2">
      <w:pPr>
        <w:rPr>
          <w:rFonts w:cs="Arial"/>
          <w:lang w:val="en-US"/>
        </w:rPr>
      </w:pPr>
      <w:r w:rsidRPr="009A39E2">
        <w:rPr>
          <w:rFonts w:cs="Arial"/>
          <w:lang w:val="en-US"/>
        </w:rPr>
        <w:t>Strategic Decision Making under deep uncertainty is a relevant challenge to organizations.</w:t>
      </w:r>
      <w:r>
        <w:rPr>
          <w:rFonts w:cs="Arial"/>
          <w:lang w:val="en-US"/>
        </w:rPr>
        <w:t xml:space="preserve"> When the available information allows sound decision making based on predictions, traditional decision making tools based on maximum expected value can lead to the right decision. Under conditions of deep uncertainty, however, decision making based on predict-then-act approaches might mislead and build overconfidence. </w:t>
      </w:r>
      <w:r w:rsidRPr="009A39E2">
        <w:rPr>
          <w:rFonts w:cs="Arial"/>
          <w:lang w:val="en-US"/>
        </w:rPr>
        <w:t>In the 3D printing industry</w:t>
      </w:r>
      <w:r>
        <w:rPr>
          <w:rFonts w:cs="Arial"/>
          <w:lang w:val="en-US"/>
        </w:rPr>
        <w:t>,</w:t>
      </w:r>
      <w:r w:rsidRPr="009A39E2">
        <w:rPr>
          <w:rFonts w:cs="Arial"/>
          <w:lang w:val="en-US"/>
        </w:rPr>
        <w:t xml:space="preserve"> uncertainty is highly relevant. While some experts forecast that this industry will </w:t>
      </w:r>
      <w:r>
        <w:rPr>
          <w:rFonts w:cs="Arial"/>
          <w:lang w:val="en-US"/>
        </w:rPr>
        <w:t>wo</w:t>
      </w:r>
      <w:r w:rsidRPr="009A39E2">
        <w:rPr>
          <w:rFonts w:cs="Arial"/>
          <w:lang w:val="en-US"/>
        </w:rPr>
        <w:t xml:space="preserve">rth 21 billion dollars by 2020, other estimates point that this market can have an economic impact of 550 billion by 2025. This </w:t>
      </w:r>
      <w:r>
        <w:rPr>
          <w:rFonts w:cs="Arial"/>
          <w:lang w:val="en-US"/>
        </w:rPr>
        <w:t>dissertation</w:t>
      </w:r>
      <w:r w:rsidRPr="009A39E2">
        <w:rPr>
          <w:rFonts w:cs="Arial"/>
          <w:lang w:val="en-US"/>
        </w:rPr>
        <w:t xml:space="preserve"> leverages system dynamics simulation, using the Robust Decision Making (RDM) approach as the analytical framework to evaluate 3D printing Systems Manufacturers’ strategic decisions. </w:t>
      </w:r>
      <w:r w:rsidR="00EF0F98">
        <w:rPr>
          <w:rFonts w:cs="Arial"/>
          <w:lang w:val="en-US"/>
        </w:rPr>
        <w:t>I extend an existing competitive dynamics model allowing it to take into account expiring patents dynamics, an important aspect of the 3D printing industry. Then, I</w:t>
      </w:r>
      <w:r w:rsidRPr="009A39E2">
        <w:rPr>
          <w:rFonts w:cs="Arial"/>
          <w:lang w:val="en-US"/>
        </w:rPr>
        <w:t xml:space="preserve"> test 54 different strategies under 200 different scenarios, highlighting the most robust strategies. </w:t>
      </w:r>
      <w:r w:rsidR="00EF0F98">
        <w:rPr>
          <w:rFonts w:cs="Arial"/>
          <w:lang w:val="en-US"/>
        </w:rPr>
        <w:t>Afterwards</w:t>
      </w:r>
      <w:r w:rsidRPr="009A39E2">
        <w:rPr>
          <w:rFonts w:cs="Arial"/>
          <w:lang w:val="en-US"/>
        </w:rPr>
        <w:t xml:space="preserve">, </w:t>
      </w:r>
      <w:r w:rsidR="00EF0F98">
        <w:rPr>
          <w:rFonts w:cs="Arial"/>
          <w:lang w:val="en-US"/>
        </w:rPr>
        <w:t>I</w:t>
      </w:r>
      <w:r w:rsidRPr="009A39E2">
        <w:rPr>
          <w:rFonts w:cs="Arial"/>
          <w:lang w:val="en-US"/>
        </w:rPr>
        <w:t xml:space="preserve"> examine the vulnerabilities of a candidate strategy using machine learning algorithms. </w:t>
      </w:r>
      <w:r w:rsidR="00EF0F98">
        <w:rPr>
          <w:rFonts w:cs="Arial"/>
          <w:lang w:val="en-US"/>
        </w:rPr>
        <w:t>The experiments showed that</w:t>
      </w:r>
      <w:r w:rsidRPr="009A39E2">
        <w:rPr>
          <w:rFonts w:cs="Arial"/>
          <w:lang w:val="en-US"/>
        </w:rPr>
        <w:t xml:space="preserve"> aggressive strategies dominate their conservative counterparts</w:t>
      </w:r>
      <w:r w:rsidR="00EF0F98">
        <w:rPr>
          <w:rFonts w:cs="Arial"/>
          <w:lang w:val="en-US"/>
        </w:rPr>
        <w:t>, using robustness as a criteria</w:t>
      </w:r>
      <w:r w:rsidRPr="009A39E2">
        <w:rPr>
          <w:rFonts w:cs="Arial"/>
          <w:lang w:val="en-US"/>
        </w:rPr>
        <w:t xml:space="preserve">. Also, </w:t>
      </w:r>
      <w:r w:rsidR="00EF0F98">
        <w:rPr>
          <w:rFonts w:cs="Arial"/>
          <w:lang w:val="en-US"/>
        </w:rPr>
        <w:t>the</w:t>
      </w:r>
      <w:r w:rsidRPr="009A39E2">
        <w:rPr>
          <w:rFonts w:cs="Arial"/>
          <w:lang w:val="en-US"/>
        </w:rPr>
        <w:t xml:space="preserve"> results do not lend support to </w:t>
      </w:r>
      <w:r>
        <w:rPr>
          <w:rFonts w:cs="Arial"/>
          <w:lang w:val="en-US"/>
        </w:rPr>
        <w:t>o</w:t>
      </w:r>
      <w:r w:rsidRPr="009A39E2">
        <w:rPr>
          <w:rFonts w:cs="Arial"/>
          <w:lang w:val="en-US"/>
        </w:rPr>
        <w:t xml:space="preserve">pen </w:t>
      </w:r>
      <w:r>
        <w:rPr>
          <w:rFonts w:cs="Arial"/>
          <w:lang w:val="en-US"/>
        </w:rPr>
        <w:t>s</w:t>
      </w:r>
      <w:r w:rsidRPr="009A39E2">
        <w:rPr>
          <w:rFonts w:cs="Arial"/>
          <w:lang w:val="en-US"/>
        </w:rPr>
        <w:t xml:space="preserve">ource Research and Development strategies. Finally, </w:t>
      </w:r>
      <w:r w:rsidR="00EF0F98">
        <w:rPr>
          <w:rFonts w:cs="Arial"/>
          <w:lang w:val="en-US"/>
        </w:rPr>
        <w:t>I</w:t>
      </w:r>
      <w:r w:rsidRPr="009A39E2">
        <w:rPr>
          <w:rFonts w:cs="Arial"/>
          <w:lang w:val="en-US"/>
        </w:rPr>
        <w:t xml:space="preserve"> discuss managerial implications to the 3D printing industry, and theoretical contributions to the Strategic Decision-Making literature.</w:t>
      </w:r>
    </w:p>
    <w:p w14:paraId="1F6C8FB4" w14:textId="70D8480D" w:rsidR="009A39E2" w:rsidRPr="009A39E2" w:rsidRDefault="009A39E2" w:rsidP="009A39E2">
      <w:pPr>
        <w:rPr>
          <w:rFonts w:cs="Arial"/>
          <w:lang w:val="en-US"/>
        </w:rPr>
      </w:pPr>
      <w:r w:rsidRPr="009A39E2">
        <w:rPr>
          <w:rFonts w:cs="Arial"/>
          <w:b/>
          <w:lang w:val="en-US"/>
        </w:rPr>
        <w:t>Keywords:</w:t>
      </w:r>
      <w:r w:rsidRPr="009A39E2">
        <w:rPr>
          <w:rFonts w:cs="Arial"/>
          <w:lang w:val="en-US"/>
        </w:rPr>
        <w:t xml:space="preserve"> Strategic Decision-Making. New Product Diffusion. 3D Printing. Robust Decision Making.</w:t>
      </w:r>
    </w:p>
    <w:p w14:paraId="4E8A75C7" w14:textId="518E7410" w:rsidR="009A39E2" w:rsidRPr="001A1135" w:rsidRDefault="009A39E2" w:rsidP="009A39E2">
      <w:pPr>
        <w:ind w:firstLine="0"/>
      </w:pPr>
    </w:p>
    <w:p w14:paraId="6FE15C73"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259A646F" w14:textId="40E7D827" w:rsidR="0060326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5523632" w:history="1">
        <w:r w:rsidR="0060326C" w:rsidRPr="00BA4198">
          <w:rPr>
            <w:rStyle w:val="Hyperlink"/>
            <w:noProof/>
          </w:rPr>
          <w:t>Quadro 1 – Buscas Realizadas durante a Revisão da Literatura</w:t>
        </w:r>
        <w:r w:rsidR="0060326C">
          <w:rPr>
            <w:noProof/>
            <w:webHidden/>
          </w:rPr>
          <w:tab/>
        </w:r>
        <w:r w:rsidR="0060326C">
          <w:rPr>
            <w:noProof/>
            <w:webHidden/>
          </w:rPr>
          <w:fldChar w:fldCharType="begin"/>
        </w:r>
        <w:r w:rsidR="0060326C">
          <w:rPr>
            <w:noProof/>
            <w:webHidden/>
          </w:rPr>
          <w:instrText xml:space="preserve"> PAGEREF _Toc505523632 \h </w:instrText>
        </w:r>
        <w:r w:rsidR="0060326C">
          <w:rPr>
            <w:noProof/>
            <w:webHidden/>
          </w:rPr>
        </w:r>
        <w:r w:rsidR="0060326C">
          <w:rPr>
            <w:noProof/>
            <w:webHidden/>
          </w:rPr>
          <w:fldChar w:fldCharType="separate"/>
        </w:r>
        <w:r w:rsidR="004306BD">
          <w:rPr>
            <w:noProof/>
            <w:webHidden/>
          </w:rPr>
          <w:t>28</w:t>
        </w:r>
        <w:r w:rsidR="0060326C">
          <w:rPr>
            <w:noProof/>
            <w:webHidden/>
          </w:rPr>
          <w:fldChar w:fldCharType="end"/>
        </w:r>
      </w:hyperlink>
    </w:p>
    <w:p w14:paraId="2F0BCF57" w14:textId="6304E30C"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33" w:history="1">
        <w:r w:rsidR="0060326C" w:rsidRPr="00BA4198">
          <w:rPr>
            <w:rStyle w:val="Hyperlink"/>
            <w:noProof/>
          </w:rPr>
          <w:t>Quadro 2 – Abordagens para Avaliação de Decisões Estratégicas</w:t>
        </w:r>
        <w:r w:rsidR="0060326C">
          <w:rPr>
            <w:noProof/>
            <w:webHidden/>
          </w:rPr>
          <w:tab/>
        </w:r>
        <w:r w:rsidR="0060326C">
          <w:rPr>
            <w:noProof/>
            <w:webHidden/>
          </w:rPr>
          <w:fldChar w:fldCharType="begin"/>
        </w:r>
        <w:r w:rsidR="0060326C">
          <w:rPr>
            <w:noProof/>
            <w:webHidden/>
          </w:rPr>
          <w:instrText xml:space="preserve"> PAGEREF _Toc505523633 \h </w:instrText>
        </w:r>
        <w:r w:rsidR="0060326C">
          <w:rPr>
            <w:noProof/>
            <w:webHidden/>
          </w:rPr>
        </w:r>
        <w:r w:rsidR="0060326C">
          <w:rPr>
            <w:noProof/>
            <w:webHidden/>
          </w:rPr>
          <w:fldChar w:fldCharType="separate"/>
        </w:r>
        <w:r w:rsidR="004306BD">
          <w:rPr>
            <w:noProof/>
            <w:webHidden/>
          </w:rPr>
          <w:t>31</w:t>
        </w:r>
        <w:r w:rsidR="0060326C">
          <w:rPr>
            <w:noProof/>
            <w:webHidden/>
          </w:rPr>
          <w:fldChar w:fldCharType="end"/>
        </w:r>
      </w:hyperlink>
    </w:p>
    <w:p w14:paraId="731E0E59" w14:textId="2724F6EF"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34" w:history="1">
        <w:r w:rsidR="0060326C" w:rsidRPr="00BA4198">
          <w:rPr>
            <w:rStyle w:val="Hyperlink"/>
            <w:noProof/>
          </w:rPr>
          <w:t>Quadro 3 – Características de Decisões Estratégicas</w:t>
        </w:r>
        <w:r w:rsidR="0060326C">
          <w:rPr>
            <w:noProof/>
            <w:webHidden/>
          </w:rPr>
          <w:tab/>
        </w:r>
        <w:r w:rsidR="0060326C">
          <w:rPr>
            <w:noProof/>
            <w:webHidden/>
          </w:rPr>
          <w:fldChar w:fldCharType="begin"/>
        </w:r>
        <w:r w:rsidR="0060326C">
          <w:rPr>
            <w:noProof/>
            <w:webHidden/>
          </w:rPr>
          <w:instrText xml:space="preserve"> PAGEREF _Toc505523634 \h </w:instrText>
        </w:r>
        <w:r w:rsidR="0060326C">
          <w:rPr>
            <w:noProof/>
            <w:webHidden/>
          </w:rPr>
        </w:r>
        <w:r w:rsidR="0060326C">
          <w:rPr>
            <w:noProof/>
            <w:webHidden/>
          </w:rPr>
          <w:fldChar w:fldCharType="separate"/>
        </w:r>
        <w:r w:rsidR="004306BD">
          <w:rPr>
            <w:noProof/>
            <w:webHidden/>
          </w:rPr>
          <w:t>37</w:t>
        </w:r>
        <w:r w:rsidR="0060326C">
          <w:rPr>
            <w:noProof/>
            <w:webHidden/>
          </w:rPr>
          <w:fldChar w:fldCharType="end"/>
        </w:r>
      </w:hyperlink>
    </w:p>
    <w:p w14:paraId="6319730D" w14:textId="41F1CD4B"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35" w:history="1">
        <w:r w:rsidR="0060326C" w:rsidRPr="00BA4198">
          <w:rPr>
            <w:rStyle w:val="Hyperlink"/>
            <w:noProof/>
          </w:rPr>
          <w:t>Quadro 4 – RDM e Abordagens Relacionadas</w:t>
        </w:r>
        <w:r w:rsidR="0060326C">
          <w:rPr>
            <w:noProof/>
            <w:webHidden/>
          </w:rPr>
          <w:tab/>
        </w:r>
        <w:r w:rsidR="0060326C">
          <w:rPr>
            <w:noProof/>
            <w:webHidden/>
          </w:rPr>
          <w:fldChar w:fldCharType="begin"/>
        </w:r>
        <w:r w:rsidR="0060326C">
          <w:rPr>
            <w:noProof/>
            <w:webHidden/>
          </w:rPr>
          <w:instrText xml:space="preserve"> PAGEREF _Toc505523635 \h </w:instrText>
        </w:r>
        <w:r w:rsidR="0060326C">
          <w:rPr>
            <w:noProof/>
            <w:webHidden/>
          </w:rPr>
        </w:r>
        <w:r w:rsidR="0060326C">
          <w:rPr>
            <w:noProof/>
            <w:webHidden/>
          </w:rPr>
          <w:fldChar w:fldCharType="separate"/>
        </w:r>
        <w:r w:rsidR="004306BD">
          <w:rPr>
            <w:noProof/>
            <w:webHidden/>
          </w:rPr>
          <w:t>49</w:t>
        </w:r>
        <w:r w:rsidR="0060326C">
          <w:rPr>
            <w:noProof/>
            <w:webHidden/>
          </w:rPr>
          <w:fldChar w:fldCharType="end"/>
        </w:r>
      </w:hyperlink>
    </w:p>
    <w:p w14:paraId="625FAA57" w14:textId="0FBADBDE"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36" w:history="1">
        <w:r w:rsidR="0060326C" w:rsidRPr="00BA4198">
          <w:rPr>
            <w:rStyle w:val="Hyperlink"/>
            <w:noProof/>
          </w:rPr>
          <w:t>Quadro 5 – Framework XLRM</w:t>
        </w:r>
        <w:r w:rsidR="0060326C">
          <w:rPr>
            <w:noProof/>
            <w:webHidden/>
          </w:rPr>
          <w:tab/>
        </w:r>
        <w:r w:rsidR="0060326C">
          <w:rPr>
            <w:noProof/>
            <w:webHidden/>
          </w:rPr>
          <w:fldChar w:fldCharType="begin"/>
        </w:r>
        <w:r w:rsidR="0060326C">
          <w:rPr>
            <w:noProof/>
            <w:webHidden/>
          </w:rPr>
          <w:instrText xml:space="preserve"> PAGEREF _Toc505523636 \h </w:instrText>
        </w:r>
        <w:r w:rsidR="0060326C">
          <w:rPr>
            <w:noProof/>
            <w:webHidden/>
          </w:rPr>
        </w:r>
        <w:r w:rsidR="0060326C">
          <w:rPr>
            <w:noProof/>
            <w:webHidden/>
          </w:rPr>
          <w:fldChar w:fldCharType="separate"/>
        </w:r>
        <w:r w:rsidR="004306BD">
          <w:rPr>
            <w:noProof/>
            <w:webHidden/>
          </w:rPr>
          <w:t>60</w:t>
        </w:r>
        <w:r w:rsidR="0060326C">
          <w:rPr>
            <w:noProof/>
            <w:webHidden/>
          </w:rPr>
          <w:fldChar w:fldCharType="end"/>
        </w:r>
      </w:hyperlink>
    </w:p>
    <w:p w14:paraId="0B16A5AC" w14:textId="35299E8E"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37" w:history="1">
        <w:r w:rsidR="0060326C" w:rsidRPr="00BA4198">
          <w:rPr>
            <w:rStyle w:val="Hyperlink"/>
            <w:noProof/>
          </w:rPr>
          <w:t xml:space="preserve">Quadro 6 – </w:t>
        </w:r>
        <w:r w:rsidR="0060326C" w:rsidRPr="00BA4198">
          <w:rPr>
            <w:rStyle w:val="Hyperlink"/>
            <w:noProof/>
            <w:lang w:val="en-US"/>
          </w:rPr>
          <w:t>Scenario Ensemble</w:t>
        </w:r>
        <w:r w:rsidR="0060326C">
          <w:rPr>
            <w:noProof/>
            <w:webHidden/>
          </w:rPr>
          <w:tab/>
        </w:r>
        <w:r w:rsidR="0060326C">
          <w:rPr>
            <w:noProof/>
            <w:webHidden/>
          </w:rPr>
          <w:fldChar w:fldCharType="begin"/>
        </w:r>
        <w:r w:rsidR="0060326C">
          <w:rPr>
            <w:noProof/>
            <w:webHidden/>
          </w:rPr>
          <w:instrText xml:space="preserve"> PAGEREF _Toc505523637 \h </w:instrText>
        </w:r>
        <w:r w:rsidR="0060326C">
          <w:rPr>
            <w:noProof/>
            <w:webHidden/>
          </w:rPr>
        </w:r>
        <w:r w:rsidR="0060326C">
          <w:rPr>
            <w:noProof/>
            <w:webHidden/>
          </w:rPr>
          <w:fldChar w:fldCharType="separate"/>
        </w:r>
        <w:r w:rsidR="004306BD">
          <w:rPr>
            <w:noProof/>
            <w:webHidden/>
          </w:rPr>
          <w:t>62</w:t>
        </w:r>
        <w:r w:rsidR="0060326C">
          <w:rPr>
            <w:noProof/>
            <w:webHidden/>
          </w:rPr>
          <w:fldChar w:fldCharType="end"/>
        </w:r>
      </w:hyperlink>
    </w:p>
    <w:p w14:paraId="7EDE77B2" w14:textId="1736E56F"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38" w:history="1">
        <w:r w:rsidR="0060326C" w:rsidRPr="00BA4198">
          <w:rPr>
            <w:rStyle w:val="Hyperlink"/>
            <w:noProof/>
          </w:rPr>
          <w:t>Quadro 7 – Condições Necessárias para a Instanciação do RDM</w:t>
        </w:r>
        <w:r w:rsidR="0060326C">
          <w:rPr>
            <w:noProof/>
            <w:webHidden/>
          </w:rPr>
          <w:tab/>
        </w:r>
        <w:r w:rsidR="0060326C">
          <w:rPr>
            <w:noProof/>
            <w:webHidden/>
          </w:rPr>
          <w:fldChar w:fldCharType="begin"/>
        </w:r>
        <w:r w:rsidR="0060326C">
          <w:rPr>
            <w:noProof/>
            <w:webHidden/>
          </w:rPr>
          <w:instrText xml:space="preserve"> PAGEREF _Toc505523638 \h </w:instrText>
        </w:r>
        <w:r w:rsidR="0060326C">
          <w:rPr>
            <w:noProof/>
            <w:webHidden/>
          </w:rPr>
        </w:r>
        <w:r w:rsidR="0060326C">
          <w:rPr>
            <w:noProof/>
            <w:webHidden/>
          </w:rPr>
          <w:fldChar w:fldCharType="separate"/>
        </w:r>
        <w:r w:rsidR="004306BD">
          <w:rPr>
            <w:noProof/>
            <w:webHidden/>
          </w:rPr>
          <w:t>76</w:t>
        </w:r>
        <w:r w:rsidR="0060326C">
          <w:rPr>
            <w:noProof/>
            <w:webHidden/>
          </w:rPr>
          <w:fldChar w:fldCharType="end"/>
        </w:r>
      </w:hyperlink>
    </w:p>
    <w:p w14:paraId="37A2DB0E" w14:textId="7A71E206"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39" w:history="1">
        <w:r w:rsidR="0060326C" w:rsidRPr="00BA4198">
          <w:rPr>
            <w:rStyle w:val="Hyperlink"/>
            <w:noProof/>
          </w:rPr>
          <w:t>Quadro 8 – Players Fabricantes de Impressoras 3D e Tecnologias</w:t>
        </w:r>
        <w:r w:rsidR="0060326C">
          <w:rPr>
            <w:noProof/>
            <w:webHidden/>
          </w:rPr>
          <w:tab/>
        </w:r>
        <w:r w:rsidR="0060326C">
          <w:rPr>
            <w:noProof/>
            <w:webHidden/>
          </w:rPr>
          <w:fldChar w:fldCharType="begin"/>
        </w:r>
        <w:r w:rsidR="0060326C">
          <w:rPr>
            <w:noProof/>
            <w:webHidden/>
          </w:rPr>
          <w:instrText xml:space="preserve"> PAGEREF _Toc505523639 \h </w:instrText>
        </w:r>
        <w:r w:rsidR="0060326C">
          <w:rPr>
            <w:noProof/>
            <w:webHidden/>
          </w:rPr>
        </w:r>
        <w:r w:rsidR="0060326C">
          <w:rPr>
            <w:noProof/>
            <w:webHidden/>
          </w:rPr>
          <w:fldChar w:fldCharType="separate"/>
        </w:r>
        <w:r w:rsidR="004306BD">
          <w:rPr>
            <w:noProof/>
            <w:webHidden/>
          </w:rPr>
          <w:t>79</w:t>
        </w:r>
        <w:r w:rsidR="0060326C">
          <w:rPr>
            <w:noProof/>
            <w:webHidden/>
          </w:rPr>
          <w:fldChar w:fldCharType="end"/>
        </w:r>
      </w:hyperlink>
    </w:p>
    <w:p w14:paraId="7DBA776E" w14:textId="4B478A89"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40" w:history="1">
        <w:r w:rsidR="0060326C" w:rsidRPr="00BA4198">
          <w:rPr>
            <w:rStyle w:val="Hyperlink"/>
            <w:noProof/>
          </w:rPr>
          <w:t>Quadro 9 – Modelos de Difusão de Novos Produtos</w:t>
        </w:r>
        <w:r w:rsidR="0060326C">
          <w:rPr>
            <w:noProof/>
            <w:webHidden/>
          </w:rPr>
          <w:tab/>
        </w:r>
        <w:r w:rsidR="0060326C">
          <w:rPr>
            <w:noProof/>
            <w:webHidden/>
          </w:rPr>
          <w:fldChar w:fldCharType="begin"/>
        </w:r>
        <w:r w:rsidR="0060326C">
          <w:rPr>
            <w:noProof/>
            <w:webHidden/>
          </w:rPr>
          <w:instrText xml:space="preserve"> PAGEREF _Toc505523640 \h </w:instrText>
        </w:r>
        <w:r w:rsidR="0060326C">
          <w:rPr>
            <w:noProof/>
            <w:webHidden/>
          </w:rPr>
        </w:r>
        <w:r w:rsidR="0060326C">
          <w:rPr>
            <w:noProof/>
            <w:webHidden/>
          </w:rPr>
          <w:fldChar w:fldCharType="separate"/>
        </w:r>
        <w:r w:rsidR="004306BD">
          <w:rPr>
            <w:noProof/>
            <w:webHidden/>
          </w:rPr>
          <w:t>84</w:t>
        </w:r>
        <w:r w:rsidR="0060326C">
          <w:rPr>
            <w:noProof/>
            <w:webHidden/>
          </w:rPr>
          <w:fldChar w:fldCharType="end"/>
        </w:r>
      </w:hyperlink>
    </w:p>
    <w:p w14:paraId="7584C4DF" w14:textId="18AB530F"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41" w:history="1">
        <w:r w:rsidR="0060326C" w:rsidRPr="00BA4198">
          <w:rPr>
            <w:rStyle w:val="Hyperlink"/>
            <w:noProof/>
          </w:rPr>
          <w:t>Quadro 10 – Abordagem Científica do RDM e EMA</w:t>
        </w:r>
        <w:r w:rsidR="0060326C">
          <w:rPr>
            <w:noProof/>
            <w:webHidden/>
          </w:rPr>
          <w:tab/>
        </w:r>
        <w:r w:rsidR="0060326C">
          <w:rPr>
            <w:noProof/>
            <w:webHidden/>
          </w:rPr>
          <w:fldChar w:fldCharType="begin"/>
        </w:r>
        <w:r w:rsidR="0060326C">
          <w:rPr>
            <w:noProof/>
            <w:webHidden/>
          </w:rPr>
          <w:instrText xml:space="preserve"> PAGEREF _Toc505523641 \h </w:instrText>
        </w:r>
        <w:r w:rsidR="0060326C">
          <w:rPr>
            <w:noProof/>
            <w:webHidden/>
          </w:rPr>
        </w:r>
        <w:r w:rsidR="0060326C">
          <w:rPr>
            <w:noProof/>
            <w:webHidden/>
          </w:rPr>
          <w:fldChar w:fldCharType="separate"/>
        </w:r>
        <w:r w:rsidR="004306BD">
          <w:rPr>
            <w:noProof/>
            <w:webHidden/>
          </w:rPr>
          <w:t>90</w:t>
        </w:r>
        <w:r w:rsidR="0060326C">
          <w:rPr>
            <w:noProof/>
            <w:webHidden/>
          </w:rPr>
          <w:fldChar w:fldCharType="end"/>
        </w:r>
      </w:hyperlink>
    </w:p>
    <w:p w14:paraId="0181A06B" w14:textId="42C7AB6D"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42" w:history="1">
        <w:r w:rsidR="0060326C" w:rsidRPr="00BA4198">
          <w:rPr>
            <w:rStyle w:val="Hyperlink"/>
            <w:noProof/>
          </w:rPr>
          <w:t>Quadro 11 – Estatísticas calculadas para a Avaliação do Modelo</w:t>
        </w:r>
        <w:r w:rsidR="0060326C">
          <w:rPr>
            <w:noProof/>
            <w:webHidden/>
          </w:rPr>
          <w:tab/>
        </w:r>
        <w:r w:rsidR="0060326C">
          <w:rPr>
            <w:noProof/>
            <w:webHidden/>
          </w:rPr>
          <w:fldChar w:fldCharType="begin"/>
        </w:r>
        <w:r w:rsidR="0060326C">
          <w:rPr>
            <w:noProof/>
            <w:webHidden/>
          </w:rPr>
          <w:instrText xml:space="preserve"> PAGEREF _Toc505523642 \h </w:instrText>
        </w:r>
        <w:r w:rsidR="0060326C">
          <w:rPr>
            <w:noProof/>
            <w:webHidden/>
          </w:rPr>
        </w:r>
        <w:r w:rsidR="0060326C">
          <w:rPr>
            <w:noProof/>
            <w:webHidden/>
          </w:rPr>
          <w:fldChar w:fldCharType="separate"/>
        </w:r>
        <w:r w:rsidR="004306BD">
          <w:rPr>
            <w:noProof/>
            <w:webHidden/>
          </w:rPr>
          <w:t>97</w:t>
        </w:r>
        <w:r w:rsidR="0060326C">
          <w:rPr>
            <w:noProof/>
            <w:webHidden/>
          </w:rPr>
          <w:fldChar w:fldCharType="end"/>
        </w:r>
      </w:hyperlink>
    </w:p>
    <w:p w14:paraId="64F3D0A8" w14:textId="4DB813FF"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43" w:history="1">
        <w:r w:rsidR="0060326C" w:rsidRPr="00BA4198">
          <w:rPr>
            <w:rStyle w:val="Hyperlink"/>
            <w:noProof/>
          </w:rPr>
          <w:t>Quadro 12 – Fontes de Dados Utilizadas</w:t>
        </w:r>
        <w:r w:rsidR="0060326C">
          <w:rPr>
            <w:noProof/>
            <w:webHidden/>
          </w:rPr>
          <w:tab/>
        </w:r>
        <w:r w:rsidR="0060326C">
          <w:rPr>
            <w:noProof/>
            <w:webHidden/>
          </w:rPr>
          <w:fldChar w:fldCharType="begin"/>
        </w:r>
        <w:r w:rsidR="0060326C">
          <w:rPr>
            <w:noProof/>
            <w:webHidden/>
          </w:rPr>
          <w:instrText xml:space="preserve"> PAGEREF _Toc505523643 \h </w:instrText>
        </w:r>
        <w:r w:rsidR="0060326C">
          <w:rPr>
            <w:noProof/>
            <w:webHidden/>
          </w:rPr>
        </w:r>
        <w:r w:rsidR="0060326C">
          <w:rPr>
            <w:noProof/>
            <w:webHidden/>
          </w:rPr>
          <w:fldChar w:fldCharType="separate"/>
        </w:r>
        <w:r w:rsidR="004306BD">
          <w:rPr>
            <w:noProof/>
            <w:webHidden/>
          </w:rPr>
          <w:t>101</w:t>
        </w:r>
        <w:r w:rsidR="0060326C">
          <w:rPr>
            <w:noProof/>
            <w:webHidden/>
          </w:rPr>
          <w:fldChar w:fldCharType="end"/>
        </w:r>
      </w:hyperlink>
    </w:p>
    <w:p w14:paraId="7898A82D" w14:textId="524E27D2"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44" w:history="1">
        <w:r w:rsidR="0060326C" w:rsidRPr="00BA4198">
          <w:rPr>
            <w:rStyle w:val="Hyperlink"/>
            <w:noProof/>
          </w:rPr>
          <w:t>Quadro 13 – Técnicas de Análise Empregadas</w:t>
        </w:r>
        <w:r w:rsidR="0060326C">
          <w:rPr>
            <w:noProof/>
            <w:webHidden/>
          </w:rPr>
          <w:tab/>
        </w:r>
        <w:r w:rsidR="0060326C">
          <w:rPr>
            <w:noProof/>
            <w:webHidden/>
          </w:rPr>
          <w:fldChar w:fldCharType="begin"/>
        </w:r>
        <w:r w:rsidR="0060326C">
          <w:rPr>
            <w:noProof/>
            <w:webHidden/>
          </w:rPr>
          <w:instrText xml:space="preserve"> PAGEREF _Toc505523644 \h </w:instrText>
        </w:r>
        <w:r w:rsidR="0060326C">
          <w:rPr>
            <w:noProof/>
            <w:webHidden/>
          </w:rPr>
        </w:r>
        <w:r w:rsidR="0060326C">
          <w:rPr>
            <w:noProof/>
            <w:webHidden/>
          </w:rPr>
          <w:fldChar w:fldCharType="separate"/>
        </w:r>
        <w:r w:rsidR="004306BD">
          <w:rPr>
            <w:noProof/>
            <w:webHidden/>
          </w:rPr>
          <w:t>108</w:t>
        </w:r>
        <w:r w:rsidR="0060326C">
          <w:rPr>
            <w:noProof/>
            <w:webHidden/>
          </w:rPr>
          <w:fldChar w:fldCharType="end"/>
        </w:r>
      </w:hyperlink>
    </w:p>
    <w:p w14:paraId="1378C847" w14:textId="32052E88"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45" w:history="1">
        <w:r w:rsidR="0060326C" w:rsidRPr="00BA4198">
          <w:rPr>
            <w:rStyle w:val="Hyperlink"/>
            <w:noProof/>
          </w:rPr>
          <w:t>Quadro 14 – Síntese das Modificações Necessárias para o Modelo.</w:t>
        </w:r>
        <w:r w:rsidR="0060326C">
          <w:rPr>
            <w:noProof/>
            <w:webHidden/>
          </w:rPr>
          <w:tab/>
        </w:r>
        <w:r w:rsidR="0060326C">
          <w:rPr>
            <w:noProof/>
            <w:webHidden/>
          </w:rPr>
          <w:fldChar w:fldCharType="begin"/>
        </w:r>
        <w:r w:rsidR="0060326C">
          <w:rPr>
            <w:noProof/>
            <w:webHidden/>
          </w:rPr>
          <w:instrText xml:space="preserve"> PAGEREF _Toc505523645 \h </w:instrText>
        </w:r>
        <w:r w:rsidR="0060326C">
          <w:rPr>
            <w:noProof/>
            <w:webHidden/>
          </w:rPr>
        </w:r>
        <w:r w:rsidR="0060326C">
          <w:rPr>
            <w:noProof/>
            <w:webHidden/>
          </w:rPr>
          <w:fldChar w:fldCharType="separate"/>
        </w:r>
        <w:r w:rsidR="004306BD">
          <w:rPr>
            <w:noProof/>
            <w:webHidden/>
          </w:rPr>
          <w:t>122</w:t>
        </w:r>
        <w:r w:rsidR="0060326C">
          <w:rPr>
            <w:noProof/>
            <w:webHidden/>
          </w:rPr>
          <w:fldChar w:fldCharType="end"/>
        </w:r>
      </w:hyperlink>
    </w:p>
    <w:p w14:paraId="1BA7FE13" w14:textId="7F4B21F4"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46" w:history="1">
        <w:r w:rsidR="0060326C" w:rsidRPr="00BA4198">
          <w:rPr>
            <w:rStyle w:val="Hyperlink"/>
            <w:noProof/>
          </w:rPr>
          <w:t>Quadro 15 – Incertezas, Decisões, Relações e Métricas (XLRM)</w:t>
        </w:r>
        <w:r w:rsidR="0060326C">
          <w:rPr>
            <w:noProof/>
            <w:webHidden/>
          </w:rPr>
          <w:tab/>
        </w:r>
        <w:r w:rsidR="0060326C">
          <w:rPr>
            <w:noProof/>
            <w:webHidden/>
          </w:rPr>
          <w:fldChar w:fldCharType="begin"/>
        </w:r>
        <w:r w:rsidR="0060326C">
          <w:rPr>
            <w:noProof/>
            <w:webHidden/>
          </w:rPr>
          <w:instrText xml:space="preserve"> PAGEREF _Toc505523646 \h </w:instrText>
        </w:r>
        <w:r w:rsidR="0060326C">
          <w:rPr>
            <w:noProof/>
            <w:webHidden/>
          </w:rPr>
        </w:r>
        <w:r w:rsidR="0060326C">
          <w:rPr>
            <w:noProof/>
            <w:webHidden/>
          </w:rPr>
          <w:fldChar w:fldCharType="separate"/>
        </w:r>
        <w:r w:rsidR="004306BD">
          <w:rPr>
            <w:noProof/>
            <w:webHidden/>
          </w:rPr>
          <w:t>125</w:t>
        </w:r>
        <w:r w:rsidR="0060326C">
          <w:rPr>
            <w:noProof/>
            <w:webHidden/>
          </w:rPr>
          <w:fldChar w:fldCharType="end"/>
        </w:r>
      </w:hyperlink>
    </w:p>
    <w:p w14:paraId="16CACDCF" w14:textId="0E0D1C8B"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47" w:history="1">
        <w:r w:rsidR="0060326C" w:rsidRPr="00BA4198">
          <w:rPr>
            <w:rStyle w:val="Hyperlink"/>
            <w:noProof/>
          </w:rPr>
          <w:t>Quadro 16 – Variáveis do Modelo Computacional</w:t>
        </w:r>
        <w:r w:rsidR="0060326C">
          <w:rPr>
            <w:noProof/>
            <w:webHidden/>
          </w:rPr>
          <w:tab/>
        </w:r>
        <w:r w:rsidR="0060326C">
          <w:rPr>
            <w:noProof/>
            <w:webHidden/>
          </w:rPr>
          <w:fldChar w:fldCharType="begin"/>
        </w:r>
        <w:r w:rsidR="0060326C">
          <w:rPr>
            <w:noProof/>
            <w:webHidden/>
          </w:rPr>
          <w:instrText xml:space="preserve"> PAGEREF _Toc505523647 \h </w:instrText>
        </w:r>
        <w:r w:rsidR="0060326C">
          <w:rPr>
            <w:noProof/>
            <w:webHidden/>
          </w:rPr>
        </w:r>
        <w:r w:rsidR="0060326C">
          <w:rPr>
            <w:noProof/>
            <w:webHidden/>
          </w:rPr>
          <w:fldChar w:fldCharType="separate"/>
        </w:r>
        <w:r w:rsidR="004306BD">
          <w:rPr>
            <w:noProof/>
            <w:webHidden/>
          </w:rPr>
          <w:t>139</w:t>
        </w:r>
        <w:r w:rsidR="0060326C">
          <w:rPr>
            <w:noProof/>
            <w:webHidden/>
          </w:rPr>
          <w:fldChar w:fldCharType="end"/>
        </w:r>
      </w:hyperlink>
    </w:p>
    <w:p w14:paraId="7D464CCC" w14:textId="621A2BB8"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48" w:history="1">
        <w:r w:rsidR="0060326C" w:rsidRPr="00BA4198">
          <w:rPr>
            <w:rStyle w:val="Hyperlink"/>
            <w:noProof/>
          </w:rPr>
          <w:t>Quadro 17 – Pressupostos do Modelo de Dinâmica Competitiva</w:t>
        </w:r>
        <w:r w:rsidR="0060326C">
          <w:rPr>
            <w:noProof/>
            <w:webHidden/>
          </w:rPr>
          <w:tab/>
        </w:r>
        <w:r w:rsidR="0060326C">
          <w:rPr>
            <w:noProof/>
            <w:webHidden/>
          </w:rPr>
          <w:fldChar w:fldCharType="begin"/>
        </w:r>
        <w:r w:rsidR="0060326C">
          <w:rPr>
            <w:noProof/>
            <w:webHidden/>
          </w:rPr>
          <w:instrText xml:space="preserve"> PAGEREF _Toc505523648 \h </w:instrText>
        </w:r>
        <w:r w:rsidR="0060326C">
          <w:rPr>
            <w:noProof/>
            <w:webHidden/>
          </w:rPr>
        </w:r>
        <w:r w:rsidR="0060326C">
          <w:rPr>
            <w:noProof/>
            <w:webHidden/>
          </w:rPr>
          <w:fldChar w:fldCharType="separate"/>
        </w:r>
        <w:r w:rsidR="004306BD">
          <w:rPr>
            <w:noProof/>
            <w:webHidden/>
          </w:rPr>
          <w:t>144</w:t>
        </w:r>
        <w:r w:rsidR="0060326C">
          <w:rPr>
            <w:noProof/>
            <w:webHidden/>
          </w:rPr>
          <w:fldChar w:fldCharType="end"/>
        </w:r>
      </w:hyperlink>
    </w:p>
    <w:p w14:paraId="0CFD1CB5" w14:textId="03ECFFF8"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49" w:history="1">
        <w:r w:rsidR="0060326C" w:rsidRPr="00BA4198">
          <w:rPr>
            <w:rStyle w:val="Hyperlink"/>
            <w:noProof/>
          </w:rPr>
          <w:t>Quadro 18 – Entrada de Variáveis de Incerteza</w:t>
        </w:r>
        <w:r w:rsidR="0060326C">
          <w:rPr>
            <w:noProof/>
            <w:webHidden/>
          </w:rPr>
          <w:tab/>
        </w:r>
        <w:r w:rsidR="0060326C">
          <w:rPr>
            <w:noProof/>
            <w:webHidden/>
          </w:rPr>
          <w:fldChar w:fldCharType="begin"/>
        </w:r>
        <w:r w:rsidR="0060326C">
          <w:rPr>
            <w:noProof/>
            <w:webHidden/>
          </w:rPr>
          <w:instrText xml:space="preserve"> PAGEREF _Toc505523649 \h </w:instrText>
        </w:r>
        <w:r w:rsidR="0060326C">
          <w:rPr>
            <w:noProof/>
            <w:webHidden/>
          </w:rPr>
        </w:r>
        <w:r w:rsidR="0060326C">
          <w:rPr>
            <w:noProof/>
            <w:webHidden/>
          </w:rPr>
          <w:fldChar w:fldCharType="separate"/>
        </w:r>
        <w:r w:rsidR="004306BD">
          <w:rPr>
            <w:noProof/>
            <w:webHidden/>
          </w:rPr>
          <w:t>149</w:t>
        </w:r>
        <w:r w:rsidR="0060326C">
          <w:rPr>
            <w:noProof/>
            <w:webHidden/>
          </w:rPr>
          <w:fldChar w:fldCharType="end"/>
        </w:r>
      </w:hyperlink>
    </w:p>
    <w:p w14:paraId="65430320" w14:textId="20A06ED0"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50" w:history="1">
        <w:r w:rsidR="0060326C" w:rsidRPr="00BA4198">
          <w:rPr>
            <w:rStyle w:val="Hyperlink"/>
            <w:noProof/>
          </w:rPr>
          <w:t>Quadro 19 – Entrada de Estratégias</w:t>
        </w:r>
        <w:r w:rsidR="0060326C">
          <w:rPr>
            <w:noProof/>
            <w:webHidden/>
          </w:rPr>
          <w:tab/>
        </w:r>
        <w:r w:rsidR="0060326C">
          <w:rPr>
            <w:noProof/>
            <w:webHidden/>
          </w:rPr>
          <w:fldChar w:fldCharType="begin"/>
        </w:r>
        <w:r w:rsidR="0060326C">
          <w:rPr>
            <w:noProof/>
            <w:webHidden/>
          </w:rPr>
          <w:instrText xml:space="preserve"> PAGEREF _Toc505523650 \h </w:instrText>
        </w:r>
        <w:r w:rsidR="0060326C">
          <w:rPr>
            <w:noProof/>
            <w:webHidden/>
          </w:rPr>
        </w:r>
        <w:r w:rsidR="0060326C">
          <w:rPr>
            <w:noProof/>
            <w:webHidden/>
          </w:rPr>
          <w:fldChar w:fldCharType="separate"/>
        </w:r>
        <w:r w:rsidR="004306BD">
          <w:rPr>
            <w:noProof/>
            <w:webHidden/>
          </w:rPr>
          <w:t>149</w:t>
        </w:r>
        <w:r w:rsidR="0060326C">
          <w:rPr>
            <w:noProof/>
            <w:webHidden/>
          </w:rPr>
          <w:fldChar w:fldCharType="end"/>
        </w:r>
      </w:hyperlink>
    </w:p>
    <w:p w14:paraId="56DBC561" w14:textId="75C0293D"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51" w:history="1">
        <w:r w:rsidR="0060326C" w:rsidRPr="00BA4198">
          <w:rPr>
            <w:rStyle w:val="Hyperlink"/>
            <w:noProof/>
          </w:rPr>
          <w:t>Quadro 20 – Entrada de Estratégias – Modo para Experimento Fatorial Completo</w:t>
        </w:r>
        <w:r w:rsidR="0060326C">
          <w:rPr>
            <w:noProof/>
            <w:webHidden/>
          </w:rPr>
          <w:tab/>
        </w:r>
        <w:r w:rsidR="0060326C">
          <w:rPr>
            <w:noProof/>
            <w:webHidden/>
          </w:rPr>
          <w:fldChar w:fldCharType="begin"/>
        </w:r>
        <w:r w:rsidR="0060326C">
          <w:rPr>
            <w:noProof/>
            <w:webHidden/>
          </w:rPr>
          <w:instrText xml:space="preserve"> PAGEREF _Toc505523651 \h </w:instrText>
        </w:r>
        <w:r w:rsidR="0060326C">
          <w:rPr>
            <w:noProof/>
            <w:webHidden/>
          </w:rPr>
        </w:r>
        <w:r w:rsidR="0060326C">
          <w:rPr>
            <w:noProof/>
            <w:webHidden/>
          </w:rPr>
          <w:fldChar w:fldCharType="separate"/>
        </w:r>
        <w:r w:rsidR="004306BD">
          <w:rPr>
            <w:noProof/>
            <w:webHidden/>
          </w:rPr>
          <w:t>150</w:t>
        </w:r>
        <w:r w:rsidR="0060326C">
          <w:rPr>
            <w:noProof/>
            <w:webHidden/>
          </w:rPr>
          <w:fldChar w:fldCharType="end"/>
        </w:r>
      </w:hyperlink>
    </w:p>
    <w:p w14:paraId="48300383" w14:textId="26FF1E4D"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52" w:history="1">
        <w:r w:rsidR="0060326C" w:rsidRPr="00BA4198">
          <w:rPr>
            <w:rStyle w:val="Hyperlink"/>
            <w:noProof/>
          </w:rPr>
          <w:t>Quadro 21 – Etapas da Análise Executada pela Ferramenta Computacional</w:t>
        </w:r>
        <w:r w:rsidR="0060326C">
          <w:rPr>
            <w:noProof/>
            <w:webHidden/>
          </w:rPr>
          <w:tab/>
        </w:r>
        <w:r w:rsidR="0060326C">
          <w:rPr>
            <w:noProof/>
            <w:webHidden/>
          </w:rPr>
          <w:fldChar w:fldCharType="begin"/>
        </w:r>
        <w:r w:rsidR="0060326C">
          <w:rPr>
            <w:noProof/>
            <w:webHidden/>
          </w:rPr>
          <w:instrText xml:space="preserve"> PAGEREF _Toc505523652 \h </w:instrText>
        </w:r>
        <w:r w:rsidR="0060326C">
          <w:rPr>
            <w:noProof/>
            <w:webHidden/>
          </w:rPr>
        </w:r>
        <w:r w:rsidR="0060326C">
          <w:rPr>
            <w:noProof/>
            <w:webHidden/>
          </w:rPr>
          <w:fldChar w:fldCharType="separate"/>
        </w:r>
        <w:r w:rsidR="004306BD">
          <w:rPr>
            <w:noProof/>
            <w:webHidden/>
          </w:rPr>
          <w:t>151</w:t>
        </w:r>
        <w:r w:rsidR="0060326C">
          <w:rPr>
            <w:noProof/>
            <w:webHidden/>
          </w:rPr>
          <w:fldChar w:fldCharType="end"/>
        </w:r>
      </w:hyperlink>
    </w:p>
    <w:p w14:paraId="75039A4B" w14:textId="2073D4CC"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53" w:history="1">
        <w:r w:rsidR="0060326C" w:rsidRPr="00BA4198">
          <w:rPr>
            <w:rStyle w:val="Hyperlink"/>
            <w:noProof/>
          </w:rPr>
          <w:t>Quadro 22 – Estatísticas calculadas para a Avaliação do Modelo</w:t>
        </w:r>
        <w:r w:rsidR="0060326C">
          <w:rPr>
            <w:noProof/>
            <w:webHidden/>
          </w:rPr>
          <w:tab/>
        </w:r>
        <w:r w:rsidR="0060326C">
          <w:rPr>
            <w:noProof/>
            <w:webHidden/>
          </w:rPr>
          <w:fldChar w:fldCharType="begin"/>
        </w:r>
        <w:r w:rsidR="0060326C">
          <w:rPr>
            <w:noProof/>
            <w:webHidden/>
          </w:rPr>
          <w:instrText xml:space="preserve"> PAGEREF _Toc505523653 \h </w:instrText>
        </w:r>
        <w:r w:rsidR="0060326C">
          <w:rPr>
            <w:noProof/>
            <w:webHidden/>
          </w:rPr>
        </w:r>
        <w:r w:rsidR="0060326C">
          <w:rPr>
            <w:noProof/>
            <w:webHidden/>
          </w:rPr>
          <w:fldChar w:fldCharType="separate"/>
        </w:r>
        <w:r w:rsidR="004306BD">
          <w:rPr>
            <w:noProof/>
            <w:webHidden/>
          </w:rPr>
          <w:t>155</w:t>
        </w:r>
        <w:r w:rsidR="0060326C">
          <w:rPr>
            <w:noProof/>
            <w:webHidden/>
          </w:rPr>
          <w:fldChar w:fldCharType="end"/>
        </w:r>
      </w:hyperlink>
    </w:p>
    <w:p w14:paraId="26432A0E" w14:textId="345BAEBA"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54" w:history="1">
        <w:r w:rsidR="0060326C" w:rsidRPr="00BA4198">
          <w:rPr>
            <w:rStyle w:val="Hyperlink"/>
            <w:noProof/>
          </w:rPr>
          <w:t>Quadro 23 – Decisões Simuladas para o Player 1</w:t>
        </w:r>
        <w:r w:rsidR="0060326C">
          <w:rPr>
            <w:noProof/>
            <w:webHidden/>
          </w:rPr>
          <w:tab/>
        </w:r>
        <w:r w:rsidR="0060326C">
          <w:rPr>
            <w:noProof/>
            <w:webHidden/>
          </w:rPr>
          <w:fldChar w:fldCharType="begin"/>
        </w:r>
        <w:r w:rsidR="0060326C">
          <w:rPr>
            <w:noProof/>
            <w:webHidden/>
          </w:rPr>
          <w:instrText xml:space="preserve"> PAGEREF _Toc505523654 \h </w:instrText>
        </w:r>
        <w:r w:rsidR="0060326C">
          <w:rPr>
            <w:noProof/>
            <w:webHidden/>
          </w:rPr>
        </w:r>
        <w:r w:rsidR="0060326C">
          <w:rPr>
            <w:noProof/>
            <w:webHidden/>
          </w:rPr>
          <w:fldChar w:fldCharType="separate"/>
        </w:r>
        <w:r w:rsidR="004306BD">
          <w:rPr>
            <w:noProof/>
            <w:webHidden/>
          </w:rPr>
          <w:t>156</w:t>
        </w:r>
        <w:r w:rsidR="0060326C">
          <w:rPr>
            <w:noProof/>
            <w:webHidden/>
          </w:rPr>
          <w:fldChar w:fldCharType="end"/>
        </w:r>
      </w:hyperlink>
    </w:p>
    <w:p w14:paraId="79B129D5" w14:textId="5302FFA9"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55" w:history="1">
        <w:r w:rsidR="0060326C" w:rsidRPr="00BA4198">
          <w:rPr>
            <w:rStyle w:val="Hyperlink"/>
            <w:noProof/>
          </w:rPr>
          <w:t>Quadro 24 – Incertezas Avaliadas e Nomes Amigáveis</w:t>
        </w:r>
        <w:r w:rsidR="0060326C">
          <w:rPr>
            <w:noProof/>
            <w:webHidden/>
          </w:rPr>
          <w:tab/>
        </w:r>
        <w:r w:rsidR="0060326C">
          <w:rPr>
            <w:noProof/>
            <w:webHidden/>
          </w:rPr>
          <w:fldChar w:fldCharType="begin"/>
        </w:r>
        <w:r w:rsidR="0060326C">
          <w:rPr>
            <w:noProof/>
            <w:webHidden/>
          </w:rPr>
          <w:instrText xml:space="preserve"> PAGEREF _Toc505523655 \h </w:instrText>
        </w:r>
        <w:r w:rsidR="0060326C">
          <w:rPr>
            <w:noProof/>
            <w:webHidden/>
          </w:rPr>
        </w:r>
        <w:r w:rsidR="0060326C">
          <w:rPr>
            <w:noProof/>
            <w:webHidden/>
          </w:rPr>
          <w:fldChar w:fldCharType="separate"/>
        </w:r>
        <w:r w:rsidR="004306BD">
          <w:rPr>
            <w:noProof/>
            <w:webHidden/>
          </w:rPr>
          <w:t>167</w:t>
        </w:r>
        <w:r w:rsidR="0060326C">
          <w:rPr>
            <w:noProof/>
            <w:webHidden/>
          </w:rPr>
          <w:fldChar w:fldCharType="end"/>
        </w:r>
      </w:hyperlink>
    </w:p>
    <w:p w14:paraId="1C9ECCEA" w14:textId="64E100A9"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56" w:history="1">
        <w:r w:rsidR="0060326C" w:rsidRPr="00BA4198">
          <w:rPr>
            <w:rStyle w:val="Hyperlink"/>
            <w:noProof/>
          </w:rPr>
          <w:t>Quadro 25 – Protocolo da Revisão Sistemática da Literatura</w:t>
        </w:r>
        <w:r w:rsidR="0060326C">
          <w:rPr>
            <w:noProof/>
            <w:webHidden/>
          </w:rPr>
          <w:tab/>
        </w:r>
        <w:r w:rsidR="0060326C">
          <w:rPr>
            <w:noProof/>
            <w:webHidden/>
          </w:rPr>
          <w:fldChar w:fldCharType="begin"/>
        </w:r>
        <w:r w:rsidR="0060326C">
          <w:rPr>
            <w:noProof/>
            <w:webHidden/>
          </w:rPr>
          <w:instrText xml:space="preserve"> PAGEREF _Toc505523656 \h </w:instrText>
        </w:r>
        <w:r w:rsidR="0060326C">
          <w:rPr>
            <w:noProof/>
            <w:webHidden/>
          </w:rPr>
        </w:r>
        <w:r w:rsidR="0060326C">
          <w:rPr>
            <w:noProof/>
            <w:webHidden/>
          </w:rPr>
          <w:fldChar w:fldCharType="separate"/>
        </w:r>
        <w:r w:rsidR="004306BD">
          <w:rPr>
            <w:noProof/>
            <w:webHidden/>
          </w:rPr>
          <w:t>212</w:t>
        </w:r>
        <w:r w:rsidR="0060326C">
          <w:rPr>
            <w:noProof/>
            <w:webHidden/>
          </w:rPr>
          <w:fldChar w:fldCharType="end"/>
        </w:r>
      </w:hyperlink>
    </w:p>
    <w:p w14:paraId="1327DC4A" w14:textId="2F13C34F"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57" w:history="1">
        <w:r w:rsidR="0060326C" w:rsidRPr="00BA4198">
          <w:rPr>
            <w:rStyle w:val="Hyperlink"/>
            <w:noProof/>
          </w:rPr>
          <w:t>Quadro 26 – Literatura em Avaliação de Decisões Estratégicas e Difusão de Novos Produtos</w:t>
        </w:r>
        <w:r w:rsidR="0060326C">
          <w:rPr>
            <w:noProof/>
            <w:webHidden/>
          </w:rPr>
          <w:tab/>
        </w:r>
        <w:r w:rsidR="0060326C">
          <w:rPr>
            <w:noProof/>
            <w:webHidden/>
          </w:rPr>
          <w:fldChar w:fldCharType="begin"/>
        </w:r>
        <w:r w:rsidR="0060326C">
          <w:rPr>
            <w:noProof/>
            <w:webHidden/>
          </w:rPr>
          <w:instrText xml:space="preserve"> PAGEREF _Toc505523657 \h </w:instrText>
        </w:r>
        <w:r w:rsidR="0060326C">
          <w:rPr>
            <w:noProof/>
            <w:webHidden/>
          </w:rPr>
        </w:r>
        <w:r w:rsidR="0060326C">
          <w:rPr>
            <w:noProof/>
            <w:webHidden/>
          </w:rPr>
          <w:fldChar w:fldCharType="separate"/>
        </w:r>
        <w:r w:rsidR="004306BD">
          <w:rPr>
            <w:noProof/>
            <w:webHidden/>
          </w:rPr>
          <w:t>216</w:t>
        </w:r>
        <w:r w:rsidR="0060326C">
          <w:rPr>
            <w:noProof/>
            <w:webHidden/>
          </w:rPr>
          <w:fldChar w:fldCharType="end"/>
        </w:r>
      </w:hyperlink>
    </w:p>
    <w:p w14:paraId="7B3ACDF5" w14:textId="36FBCEA0"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58" w:history="1">
        <w:r w:rsidR="0060326C" w:rsidRPr="00BA4198">
          <w:rPr>
            <w:rStyle w:val="Hyperlink"/>
            <w:noProof/>
          </w:rPr>
          <w:t>Quadro 27 – Shortlist de Trabalhos em RDM</w:t>
        </w:r>
        <w:r w:rsidR="0060326C">
          <w:rPr>
            <w:noProof/>
            <w:webHidden/>
          </w:rPr>
          <w:tab/>
        </w:r>
        <w:r w:rsidR="0060326C">
          <w:rPr>
            <w:noProof/>
            <w:webHidden/>
          </w:rPr>
          <w:fldChar w:fldCharType="begin"/>
        </w:r>
        <w:r w:rsidR="0060326C">
          <w:rPr>
            <w:noProof/>
            <w:webHidden/>
          </w:rPr>
          <w:instrText xml:space="preserve"> PAGEREF _Toc505523658 \h </w:instrText>
        </w:r>
        <w:r w:rsidR="0060326C">
          <w:rPr>
            <w:noProof/>
            <w:webHidden/>
          </w:rPr>
        </w:r>
        <w:r w:rsidR="0060326C">
          <w:rPr>
            <w:noProof/>
            <w:webHidden/>
          </w:rPr>
          <w:fldChar w:fldCharType="separate"/>
        </w:r>
        <w:r w:rsidR="004306BD">
          <w:rPr>
            <w:noProof/>
            <w:webHidden/>
          </w:rPr>
          <w:t>221</w:t>
        </w:r>
        <w:r w:rsidR="0060326C">
          <w:rPr>
            <w:noProof/>
            <w:webHidden/>
          </w:rPr>
          <w:fldChar w:fldCharType="end"/>
        </w:r>
      </w:hyperlink>
    </w:p>
    <w:p w14:paraId="19FC305C" w14:textId="271B93E0"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59" w:history="1">
        <w:r w:rsidR="0060326C" w:rsidRPr="00BA4198">
          <w:rPr>
            <w:rStyle w:val="Hyperlink"/>
            <w:noProof/>
          </w:rPr>
          <w:t>Quadro 28 – Lista de Aplicações do RDM</w:t>
        </w:r>
        <w:r w:rsidR="0060326C">
          <w:rPr>
            <w:noProof/>
            <w:webHidden/>
          </w:rPr>
          <w:tab/>
        </w:r>
        <w:r w:rsidR="0060326C">
          <w:rPr>
            <w:noProof/>
            <w:webHidden/>
          </w:rPr>
          <w:fldChar w:fldCharType="begin"/>
        </w:r>
        <w:r w:rsidR="0060326C">
          <w:rPr>
            <w:noProof/>
            <w:webHidden/>
          </w:rPr>
          <w:instrText xml:space="preserve"> PAGEREF _Toc505523659 \h </w:instrText>
        </w:r>
        <w:r w:rsidR="0060326C">
          <w:rPr>
            <w:noProof/>
            <w:webHidden/>
          </w:rPr>
        </w:r>
        <w:r w:rsidR="0060326C">
          <w:rPr>
            <w:noProof/>
            <w:webHidden/>
          </w:rPr>
          <w:fldChar w:fldCharType="separate"/>
        </w:r>
        <w:r w:rsidR="004306BD">
          <w:rPr>
            <w:noProof/>
            <w:webHidden/>
          </w:rPr>
          <w:t>224</w:t>
        </w:r>
        <w:r w:rsidR="0060326C">
          <w:rPr>
            <w:noProof/>
            <w:webHidden/>
          </w:rPr>
          <w:fldChar w:fldCharType="end"/>
        </w:r>
      </w:hyperlink>
    </w:p>
    <w:p w14:paraId="7AD7F2BD" w14:textId="79CC1CBD"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60" w:history="1">
        <w:r w:rsidR="0060326C" w:rsidRPr="00BA4198">
          <w:rPr>
            <w:rStyle w:val="Hyperlink"/>
            <w:noProof/>
          </w:rPr>
          <w:t>Quadro 29 – Equações para Aplicação do RDM e Fontes</w:t>
        </w:r>
        <w:r w:rsidR="0060326C">
          <w:rPr>
            <w:noProof/>
            <w:webHidden/>
          </w:rPr>
          <w:tab/>
        </w:r>
        <w:r w:rsidR="0060326C">
          <w:rPr>
            <w:noProof/>
            <w:webHidden/>
          </w:rPr>
          <w:fldChar w:fldCharType="begin"/>
        </w:r>
        <w:r w:rsidR="0060326C">
          <w:rPr>
            <w:noProof/>
            <w:webHidden/>
          </w:rPr>
          <w:instrText xml:space="preserve"> PAGEREF _Toc505523660 \h </w:instrText>
        </w:r>
        <w:r w:rsidR="0060326C">
          <w:rPr>
            <w:noProof/>
            <w:webHidden/>
          </w:rPr>
        </w:r>
        <w:r w:rsidR="0060326C">
          <w:rPr>
            <w:noProof/>
            <w:webHidden/>
          </w:rPr>
          <w:fldChar w:fldCharType="separate"/>
        </w:r>
        <w:r w:rsidR="004306BD">
          <w:rPr>
            <w:noProof/>
            <w:webHidden/>
          </w:rPr>
          <w:t>227</w:t>
        </w:r>
        <w:r w:rsidR="0060326C">
          <w:rPr>
            <w:noProof/>
            <w:webHidden/>
          </w:rPr>
          <w:fldChar w:fldCharType="end"/>
        </w:r>
      </w:hyperlink>
    </w:p>
    <w:p w14:paraId="49883B24" w14:textId="307582BB"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61" w:history="1">
        <w:r w:rsidR="0060326C" w:rsidRPr="00BA4198">
          <w:rPr>
            <w:rStyle w:val="Hyperlink"/>
            <w:noProof/>
          </w:rPr>
          <w:t>Quadro 30 – Quadro completo de Métodos Relacionados ao RDM</w:t>
        </w:r>
        <w:r w:rsidR="0060326C">
          <w:rPr>
            <w:noProof/>
            <w:webHidden/>
          </w:rPr>
          <w:tab/>
        </w:r>
        <w:r w:rsidR="0060326C">
          <w:rPr>
            <w:noProof/>
            <w:webHidden/>
          </w:rPr>
          <w:fldChar w:fldCharType="begin"/>
        </w:r>
        <w:r w:rsidR="0060326C">
          <w:rPr>
            <w:noProof/>
            <w:webHidden/>
          </w:rPr>
          <w:instrText xml:space="preserve"> PAGEREF _Toc505523661 \h </w:instrText>
        </w:r>
        <w:r w:rsidR="0060326C">
          <w:rPr>
            <w:noProof/>
            <w:webHidden/>
          </w:rPr>
        </w:r>
        <w:r w:rsidR="0060326C">
          <w:rPr>
            <w:noProof/>
            <w:webHidden/>
          </w:rPr>
          <w:fldChar w:fldCharType="separate"/>
        </w:r>
        <w:r w:rsidR="004306BD">
          <w:rPr>
            <w:noProof/>
            <w:webHidden/>
          </w:rPr>
          <w:t>229</w:t>
        </w:r>
        <w:r w:rsidR="0060326C">
          <w:rPr>
            <w:noProof/>
            <w:webHidden/>
          </w:rPr>
          <w:fldChar w:fldCharType="end"/>
        </w:r>
      </w:hyperlink>
    </w:p>
    <w:p w14:paraId="0A519EEF" w14:textId="750479A5"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62" w:history="1">
        <w:r w:rsidR="0060326C" w:rsidRPr="00BA4198">
          <w:rPr>
            <w:rStyle w:val="Hyperlink"/>
            <w:noProof/>
          </w:rPr>
          <w:t>Quadro 31 – Parâmetros Utilizados para a Simulação e Fontes Utilizadas</w:t>
        </w:r>
        <w:r w:rsidR="0060326C">
          <w:rPr>
            <w:noProof/>
            <w:webHidden/>
          </w:rPr>
          <w:tab/>
        </w:r>
        <w:r w:rsidR="0060326C">
          <w:rPr>
            <w:noProof/>
            <w:webHidden/>
          </w:rPr>
          <w:fldChar w:fldCharType="begin"/>
        </w:r>
        <w:r w:rsidR="0060326C">
          <w:rPr>
            <w:noProof/>
            <w:webHidden/>
          </w:rPr>
          <w:instrText xml:space="preserve"> PAGEREF _Toc505523662 \h </w:instrText>
        </w:r>
        <w:r w:rsidR="0060326C">
          <w:rPr>
            <w:noProof/>
            <w:webHidden/>
          </w:rPr>
        </w:r>
        <w:r w:rsidR="0060326C">
          <w:rPr>
            <w:noProof/>
            <w:webHidden/>
          </w:rPr>
          <w:fldChar w:fldCharType="separate"/>
        </w:r>
        <w:r w:rsidR="004306BD">
          <w:rPr>
            <w:noProof/>
            <w:webHidden/>
          </w:rPr>
          <w:t>231</w:t>
        </w:r>
        <w:r w:rsidR="0060326C">
          <w:rPr>
            <w:noProof/>
            <w:webHidden/>
          </w:rPr>
          <w:fldChar w:fldCharType="end"/>
        </w:r>
      </w:hyperlink>
    </w:p>
    <w:p w14:paraId="6C2FBA61" w14:textId="57C116F4" w:rsidR="00A24367" w:rsidRPr="00D70245" w:rsidRDefault="00A24367" w:rsidP="00D70245">
      <w:pPr>
        <w:ind w:firstLine="0"/>
        <w:rPr>
          <w:b/>
        </w:rPr>
        <w:sectPr w:rsidR="00A24367" w:rsidRPr="00D70245" w:rsidSect="001F56FA">
          <w:headerReference w:type="default" r:id="rId13"/>
          <w:footnotePr>
            <w:numRestart w:val="eachSect"/>
          </w:footnotePr>
          <w:pgSz w:w="11906" w:h="16838" w:code="9"/>
          <w:pgMar w:top="1701" w:right="1134" w:bottom="1134" w:left="1701" w:header="1134" w:footer="709" w:gutter="0"/>
          <w:cols w:space="708"/>
          <w:titlePg/>
          <w:docGrid w:linePitch="360"/>
        </w:sectPr>
      </w:pPr>
      <w:r>
        <w:rPr>
          <w:b/>
        </w:rPr>
        <w:fldChar w:fldCharType="end"/>
      </w: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37A6C27B" w14:textId="10372051" w:rsidR="0060326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5523663" w:history="1">
        <w:r w:rsidR="0060326C" w:rsidRPr="00CE33E2">
          <w:rPr>
            <w:rStyle w:val="Hyperlink"/>
            <w:noProof/>
          </w:rPr>
          <w:t>Figura 1 – Processo Formal para Suporte à Decisões Estratégicas</w:t>
        </w:r>
        <w:r w:rsidR="0060326C">
          <w:rPr>
            <w:noProof/>
            <w:webHidden/>
          </w:rPr>
          <w:tab/>
        </w:r>
        <w:r w:rsidR="0060326C">
          <w:rPr>
            <w:noProof/>
            <w:webHidden/>
          </w:rPr>
          <w:fldChar w:fldCharType="begin"/>
        </w:r>
        <w:r w:rsidR="0060326C">
          <w:rPr>
            <w:noProof/>
            <w:webHidden/>
          </w:rPr>
          <w:instrText xml:space="preserve"> PAGEREF _Toc505523663 \h </w:instrText>
        </w:r>
        <w:r w:rsidR="0060326C">
          <w:rPr>
            <w:noProof/>
            <w:webHidden/>
          </w:rPr>
        </w:r>
        <w:r w:rsidR="0060326C">
          <w:rPr>
            <w:noProof/>
            <w:webHidden/>
          </w:rPr>
          <w:fldChar w:fldCharType="separate"/>
        </w:r>
        <w:r w:rsidR="004306BD">
          <w:rPr>
            <w:noProof/>
            <w:webHidden/>
          </w:rPr>
          <w:t>16</w:t>
        </w:r>
        <w:r w:rsidR="0060326C">
          <w:rPr>
            <w:noProof/>
            <w:webHidden/>
          </w:rPr>
          <w:fldChar w:fldCharType="end"/>
        </w:r>
      </w:hyperlink>
    </w:p>
    <w:p w14:paraId="137FC73F" w14:textId="7481C3D1"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64" w:history="1">
        <w:r w:rsidR="0060326C" w:rsidRPr="00CE33E2">
          <w:rPr>
            <w:rStyle w:val="Hyperlink"/>
            <w:noProof/>
          </w:rPr>
          <w:t>Figura 2 – Performance Financeira dos Players de Impressão 3D</w:t>
        </w:r>
        <w:r w:rsidR="0060326C">
          <w:rPr>
            <w:noProof/>
            <w:webHidden/>
          </w:rPr>
          <w:tab/>
        </w:r>
        <w:r w:rsidR="0060326C">
          <w:rPr>
            <w:noProof/>
            <w:webHidden/>
          </w:rPr>
          <w:fldChar w:fldCharType="begin"/>
        </w:r>
        <w:r w:rsidR="0060326C">
          <w:rPr>
            <w:noProof/>
            <w:webHidden/>
          </w:rPr>
          <w:instrText xml:space="preserve"> PAGEREF _Toc505523664 \h </w:instrText>
        </w:r>
        <w:r w:rsidR="0060326C">
          <w:rPr>
            <w:noProof/>
            <w:webHidden/>
          </w:rPr>
        </w:r>
        <w:r w:rsidR="0060326C">
          <w:rPr>
            <w:noProof/>
            <w:webHidden/>
          </w:rPr>
          <w:fldChar w:fldCharType="separate"/>
        </w:r>
        <w:r w:rsidR="004306BD">
          <w:rPr>
            <w:noProof/>
            <w:webHidden/>
          </w:rPr>
          <w:t>18</w:t>
        </w:r>
        <w:r w:rsidR="0060326C">
          <w:rPr>
            <w:noProof/>
            <w:webHidden/>
          </w:rPr>
          <w:fldChar w:fldCharType="end"/>
        </w:r>
      </w:hyperlink>
    </w:p>
    <w:p w14:paraId="280B83AB" w14:textId="4E1D379B"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65" w:history="1">
        <w:r w:rsidR="0060326C" w:rsidRPr="00CE33E2">
          <w:rPr>
            <w:rStyle w:val="Hyperlink"/>
            <w:noProof/>
          </w:rPr>
          <w:t>Figura 3 – Um Modelo Genérico do Processo de Decisão Estratégica</w:t>
        </w:r>
        <w:r w:rsidR="0060326C">
          <w:rPr>
            <w:noProof/>
            <w:webHidden/>
          </w:rPr>
          <w:tab/>
        </w:r>
        <w:r w:rsidR="0060326C">
          <w:rPr>
            <w:noProof/>
            <w:webHidden/>
          </w:rPr>
          <w:fldChar w:fldCharType="begin"/>
        </w:r>
        <w:r w:rsidR="0060326C">
          <w:rPr>
            <w:noProof/>
            <w:webHidden/>
          </w:rPr>
          <w:instrText xml:space="preserve"> PAGEREF _Toc505523665 \h </w:instrText>
        </w:r>
        <w:r w:rsidR="0060326C">
          <w:rPr>
            <w:noProof/>
            <w:webHidden/>
          </w:rPr>
        </w:r>
        <w:r w:rsidR="0060326C">
          <w:rPr>
            <w:noProof/>
            <w:webHidden/>
          </w:rPr>
          <w:fldChar w:fldCharType="separate"/>
        </w:r>
        <w:r w:rsidR="004306BD">
          <w:rPr>
            <w:noProof/>
            <w:webHidden/>
          </w:rPr>
          <w:t>20</w:t>
        </w:r>
        <w:r w:rsidR="0060326C">
          <w:rPr>
            <w:noProof/>
            <w:webHidden/>
          </w:rPr>
          <w:fldChar w:fldCharType="end"/>
        </w:r>
      </w:hyperlink>
    </w:p>
    <w:p w14:paraId="5CC71169" w14:textId="419717A4"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66" w:history="1">
        <w:r w:rsidR="0060326C" w:rsidRPr="00CE33E2">
          <w:rPr>
            <w:rStyle w:val="Hyperlink"/>
            <w:noProof/>
          </w:rPr>
          <w:t>Figura 4 – Desenho da Pesquisa</w:t>
        </w:r>
        <w:r w:rsidR="0060326C">
          <w:rPr>
            <w:noProof/>
            <w:webHidden/>
          </w:rPr>
          <w:tab/>
        </w:r>
        <w:r w:rsidR="0060326C">
          <w:rPr>
            <w:noProof/>
            <w:webHidden/>
          </w:rPr>
          <w:fldChar w:fldCharType="begin"/>
        </w:r>
        <w:r w:rsidR="0060326C">
          <w:rPr>
            <w:noProof/>
            <w:webHidden/>
          </w:rPr>
          <w:instrText xml:space="preserve"> PAGEREF _Toc505523666 \h </w:instrText>
        </w:r>
        <w:r w:rsidR="0060326C">
          <w:rPr>
            <w:noProof/>
            <w:webHidden/>
          </w:rPr>
        </w:r>
        <w:r w:rsidR="0060326C">
          <w:rPr>
            <w:noProof/>
            <w:webHidden/>
          </w:rPr>
          <w:fldChar w:fldCharType="separate"/>
        </w:r>
        <w:r w:rsidR="004306BD">
          <w:rPr>
            <w:noProof/>
            <w:webHidden/>
          </w:rPr>
          <w:t>23</w:t>
        </w:r>
        <w:r w:rsidR="0060326C">
          <w:rPr>
            <w:noProof/>
            <w:webHidden/>
          </w:rPr>
          <w:fldChar w:fldCharType="end"/>
        </w:r>
      </w:hyperlink>
    </w:p>
    <w:p w14:paraId="5BF3BE43" w14:textId="3A3D6585"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67" w:history="1">
        <w:r w:rsidR="0060326C" w:rsidRPr="00CE33E2">
          <w:rPr>
            <w:rStyle w:val="Hyperlink"/>
            <w:noProof/>
          </w:rPr>
          <w:t>Figura 5 – Previsões e comportamento real da demanda de petróleo</w:t>
        </w:r>
        <w:r w:rsidR="0060326C">
          <w:rPr>
            <w:noProof/>
            <w:webHidden/>
          </w:rPr>
          <w:tab/>
        </w:r>
        <w:r w:rsidR="0060326C">
          <w:rPr>
            <w:noProof/>
            <w:webHidden/>
          </w:rPr>
          <w:fldChar w:fldCharType="begin"/>
        </w:r>
        <w:r w:rsidR="0060326C">
          <w:rPr>
            <w:noProof/>
            <w:webHidden/>
          </w:rPr>
          <w:instrText xml:space="preserve"> PAGEREF _Toc505523667 \h </w:instrText>
        </w:r>
        <w:r w:rsidR="0060326C">
          <w:rPr>
            <w:noProof/>
            <w:webHidden/>
          </w:rPr>
        </w:r>
        <w:r w:rsidR="0060326C">
          <w:rPr>
            <w:noProof/>
            <w:webHidden/>
          </w:rPr>
          <w:fldChar w:fldCharType="separate"/>
        </w:r>
        <w:r w:rsidR="004306BD">
          <w:rPr>
            <w:noProof/>
            <w:webHidden/>
          </w:rPr>
          <w:t>40</w:t>
        </w:r>
        <w:r w:rsidR="0060326C">
          <w:rPr>
            <w:noProof/>
            <w:webHidden/>
          </w:rPr>
          <w:fldChar w:fldCharType="end"/>
        </w:r>
      </w:hyperlink>
    </w:p>
    <w:p w14:paraId="30D6F75E" w14:textId="39548907"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68" w:history="1">
        <w:r w:rsidR="0060326C" w:rsidRPr="00CE33E2">
          <w:rPr>
            <w:rStyle w:val="Hyperlink"/>
            <w:noProof/>
          </w:rPr>
          <w:t>Figura 6 – Níveis de Incerteza e Deep Uncertainty</w:t>
        </w:r>
        <w:r w:rsidR="0060326C">
          <w:rPr>
            <w:noProof/>
            <w:webHidden/>
          </w:rPr>
          <w:tab/>
        </w:r>
        <w:r w:rsidR="0060326C">
          <w:rPr>
            <w:noProof/>
            <w:webHidden/>
          </w:rPr>
          <w:fldChar w:fldCharType="begin"/>
        </w:r>
        <w:r w:rsidR="0060326C">
          <w:rPr>
            <w:noProof/>
            <w:webHidden/>
          </w:rPr>
          <w:instrText xml:space="preserve"> PAGEREF _Toc505523668 \h </w:instrText>
        </w:r>
        <w:r w:rsidR="0060326C">
          <w:rPr>
            <w:noProof/>
            <w:webHidden/>
          </w:rPr>
        </w:r>
        <w:r w:rsidR="0060326C">
          <w:rPr>
            <w:noProof/>
            <w:webHidden/>
          </w:rPr>
          <w:fldChar w:fldCharType="separate"/>
        </w:r>
        <w:r w:rsidR="004306BD">
          <w:rPr>
            <w:noProof/>
            <w:webHidden/>
          </w:rPr>
          <w:t>43</w:t>
        </w:r>
        <w:r w:rsidR="0060326C">
          <w:rPr>
            <w:noProof/>
            <w:webHidden/>
          </w:rPr>
          <w:fldChar w:fldCharType="end"/>
        </w:r>
      </w:hyperlink>
    </w:p>
    <w:p w14:paraId="41DCA19F" w14:textId="21581138"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69" w:history="1">
        <w:r w:rsidR="0060326C" w:rsidRPr="00CE33E2">
          <w:rPr>
            <w:rStyle w:val="Hyperlink"/>
            <w:noProof/>
          </w:rPr>
          <w:t>Figura 7 – Evolução de Publicações sobre RDM e Modelagem Exploratória</w:t>
        </w:r>
        <w:r w:rsidR="0060326C">
          <w:rPr>
            <w:noProof/>
            <w:webHidden/>
          </w:rPr>
          <w:tab/>
        </w:r>
        <w:r w:rsidR="0060326C">
          <w:rPr>
            <w:noProof/>
            <w:webHidden/>
          </w:rPr>
          <w:fldChar w:fldCharType="begin"/>
        </w:r>
        <w:r w:rsidR="0060326C">
          <w:rPr>
            <w:noProof/>
            <w:webHidden/>
          </w:rPr>
          <w:instrText xml:space="preserve"> PAGEREF _Toc505523669 \h </w:instrText>
        </w:r>
        <w:r w:rsidR="0060326C">
          <w:rPr>
            <w:noProof/>
            <w:webHidden/>
          </w:rPr>
        </w:r>
        <w:r w:rsidR="0060326C">
          <w:rPr>
            <w:noProof/>
            <w:webHidden/>
          </w:rPr>
          <w:fldChar w:fldCharType="separate"/>
        </w:r>
        <w:r w:rsidR="004306BD">
          <w:rPr>
            <w:noProof/>
            <w:webHidden/>
          </w:rPr>
          <w:t>44</w:t>
        </w:r>
        <w:r w:rsidR="0060326C">
          <w:rPr>
            <w:noProof/>
            <w:webHidden/>
          </w:rPr>
          <w:fldChar w:fldCharType="end"/>
        </w:r>
      </w:hyperlink>
    </w:p>
    <w:p w14:paraId="48312DBF" w14:textId="754DF9D2"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70" w:history="1">
        <w:r w:rsidR="0060326C" w:rsidRPr="00CE33E2">
          <w:rPr>
            <w:rStyle w:val="Hyperlink"/>
            <w:noProof/>
          </w:rPr>
          <w:t>Figura 8 – Um Mapa de Co-Citação de Trabalhos relacionados ao RDM</w:t>
        </w:r>
        <w:r w:rsidR="0060326C">
          <w:rPr>
            <w:noProof/>
            <w:webHidden/>
          </w:rPr>
          <w:tab/>
        </w:r>
        <w:r w:rsidR="0060326C">
          <w:rPr>
            <w:noProof/>
            <w:webHidden/>
          </w:rPr>
          <w:fldChar w:fldCharType="begin"/>
        </w:r>
        <w:r w:rsidR="0060326C">
          <w:rPr>
            <w:noProof/>
            <w:webHidden/>
          </w:rPr>
          <w:instrText xml:space="preserve"> PAGEREF _Toc505523670 \h </w:instrText>
        </w:r>
        <w:r w:rsidR="0060326C">
          <w:rPr>
            <w:noProof/>
            <w:webHidden/>
          </w:rPr>
        </w:r>
        <w:r w:rsidR="0060326C">
          <w:rPr>
            <w:noProof/>
            <w:webHidden/>
          </w:rPr>
          <w:fldChar w:fldCharType="separate"/>
        </w:r>
        <w:r w:rsidR="004306BD">
          <w:rPr>
            <w:noProof/>
            <w:webHidden/>
          </w:rPr>
          <w:t>45</w:t>
        </w:r>
        <w:r w:rsidR="0060326C">
          <w:rPr>
            <w:noProof/>
            <w:webHidden/>
          </w:rPr>
          <w:fldChar w:fldCharType="end"/>
        </w:r>
      </w:hyperlink>
    </w:p>
    <w:p w14:paraId="21B4E230" w14:textId="038FAA45"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71" w:history="1">
        <w:r w:rsidR="0060326C" w:rsidRPr="00CE33E2">
          <w:rPr>
            <w:rStyle w:val="Hyperlink"/>
            <w:noProof/>
          </w:rPr>
          <w:t>Figura 9 – 10 Autores mais Citados em RDM e Instituições</w:t>
        </w:r>
        <w:r w:rsidR="0060326C">
          <w:rPr>
            <w:noProof/>
            <w:webHidden/>
          </w:rPr>
          <w:tab/>
        </w:r>
        <w:r w:rsidR="0060326C">
          <w:rPr>
            <w:noProof/>
            <w:webHidden/>
          </w:rPr>
          <w:fldChar w:fldCharType="begin"/>
        </w:r>
        <w:r w:rsidR="0060326C">
          <w:rPr>
            <w:noProof/>
            <w:webHidden/>
          </w:rPr>
          <w:instrText xml:space="preserve"> PAGEREF _Toc505523671 \h </w:instrText>
        </w:r>
        <w:r w:rsidR="0060326C">
          <w:rPr>
            <w:noProof/>
            <w:webHidden/>
          </w:rPr>
        </w:r>
        <w:r w:rsidR="0060326C">
          <w:rPr>
            <w:noProof/>
            <w:webHidden/>
          </w:rPr>
          <w:fldChar w:fldCharType="separate"/>
        </w:r>
        <w:r w:rsidR="004306BD">
          <w:rPr>
            <w:noProof/>
            <w:webHidden/>
          </w:rPr>
          <w:t>46</w:t>
        </w:r>
        <w:r w:rsidR="0060326C">
          <w:rPr>
            <w:noProof/>
            <w:webHidden/>
          </w:rPr>
          <w:fldChar w:fldCharType="end"/>
        </w:r>
      </w:hyperlink>
    </w:p>
    <w:p w14:paraId="33561132" w14:textId="0F95AA52"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72" w:history="1">
        <w:r w:rsidR="0060326C" w:rsidRPr="00CE33E2">
          <w:rPr>
            <w:rStyle w:val="Hyperlink"/>
            <w:noProof/>
          </w:rPr>
          <w:t>Figura 10 – Uso de Ferramentas para Suporte ao Desenvolvimento da Estratégia</w:t>
        </w:r>
        <w:r w:rsidR="0060326C">
          <w:rPr>
            <w:noProof/>
            <w:webHidden/>
          </w:rPr>
          <w:tab/>
        </w:r>
        <w:r w:rsidR="0060326C">
          <w:rPr>
            <w:noProof/>
            <w:webHidden/>
          </w:rPr>
          <w:fldChar w:fldCharType="begin"/>
        </w:r>
        <w:r w:rsidR="0060326C">
          <w:rPr>
            <w:noProof/>
            <w:webHidden/>
          </w:rPr>
          <w:instrText xml:space="preserve"> PAGEREF _Toc505523672 \h </w:instrText>
        </w:r>
        <w:r w:rsidR="0060326C">
          <w:rPr>
            <w:noProof/>
            <w:webHidden/>
          </w:rPr>
        </w:r>
        <w:r w:rsidR="0060326C">
          <w:rPr>
            <w:noProof/>
            <w:webHidden/>
          </w:rPr>
          <w:fldChar w:fldCharType="separate"/>
        </w:r>
        <w:r w:rsidR="004306BD">
          <w:rPr>
            <w:noProof/>
            <w:webHidden/>
          </w:rPr>
          <w:t>48</w:t>
        </w:r>
        <w:r w:rsidR="0060326C">
          <w:rPr>
            <w:noProof/>
            <w:webHidden/>
          </w:rPr>
          <w:fldChar w:fldCharType="end"/>
        </w:r>
      </w:hyperlink>
    </w:p>
    <w:p w14:paraId="07DE8921" w14:textId="3856158B"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73" w:history="1">
        <w:r w:rsidR="0060326C" w:rsidRPr="00CE33E2">
          <w:rPr>
            <w:rStyle w:val="Hyperlink"/>
            <w:noProof/>
          </w:rPr>
          <w:t>Figura 11 – Em que Contextos o RDM foi aplicado</w:t>
        </w:r>
        <w:r w:rsidR="0060326C">
          <w:rPr>
            <w:noProof/>
            <w:webHidden/>
          </w:rPr>
          <w:tab/>
        </w:r>
        <w:r w:rsidR="0060326C">
          <w:rPr>
            <w:noProof/>
            <w:webHidden/>
          </w:rPr>
          <w:fldChar w:fldCharType="begin"/>
        </w:r>
        <w:r w:rsidR="0060326C">
          <w:rPr>
            <w:noProof/>
            <w:webHidden/>
          </w:rPr>
          <w:instrText xml:space="preserve"> PAGEREF _Toc505523673 \h </w:instrText>
        </w:r>
        <w:r w:rsidR="0060326C">
          <w:rPr>
            <w:noProof/>
            <w:webHidden/>
          </w:rPr>
        </w:r>
        <w:r w:rsidR="0060326C">
          <w:rPr>
            <w:noProof/>
            <w:webHidden/>
          </w:rPr>
          <w:fldChar w:fldCharType="separate"/>
        </w:r>
        <w:r w:rsidR="004306BD">
          <w:rPr>
            <w:noProof/>
            <w:webHidden/>
          </w:rPr>
          <w:t>51</w:t>
        </w:r>
        <w:r w:rsidR="0060326C">
          <w:rPr>
            <w:noProof/>
            <w:webHidden/>
          </w:rPr>
          <w:fldChar w:fldCharType="end"/>
        </w:r>
      </w:hyperlink>
    </w:p>
    <w:p w14:paraId="7F3F61EB" w14:textId="66E8CE73"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74" w:history="1">
        <w:r w:rsidR="0060326C" w:rsidRPr="00CE33E2">
          <w:rPr>
            <w:rStyle w:val="Hyperlink"/>
            <w:noProof/>
          </w:rPr>
          <w:t>Figura 12 – Robust Decision Making</w:t>
        </w:r>
        <w:r w:rsidR="0060326C">
          <w:rPr>
            <w:noProof/>
            <w:webHidden/>
          </w:rPr>
          <w:tab/>
        </w:r>
        <w:r w:rsidR="0060326C">
          <w:rPr>
            <w:noProof/>
            <w:webHidden/>
          </w:rPr>
          <w:fldChar w:fldCharType="begin"/>
        </w:r>
        <w:r w:rsidR="0060326C">
          <w:rPr>
            <w:noProof/>
            <w:webHidden/>
          </w:rPr>
          <w:instrText xml:space="preserve"> PAGEREF _Toc505523674 \h </w:instrText>
        </w:r>
        <w:r w:rsidR="0060326C">
          <w:rPr>
            <w:noProof/>
            <w:webHidden/>
          </w:rPr>
        </w:r>
        <w:r w:rsidR="0060326C">
          <w:rPr>
            <w:noProof/>
            <w:webHidden/>
          </w:rPr>
          <w:fldChar w:fldCharType="separate"/>
        </w:r>
        <w:r w:rsidR="004306BD">
          <w:rPr>
            <w:noProof/>
            <w:webHidden/>
          </w:rPr>
          <w:t>58</w:t>
        </w:r>
        <w:r w:rsidR="0060326C">
          <w:rPr>
            <w:noProof/>
            <w:webHidden/>
          </w:rPr>
          <w:fldChar w:fldCharType="end"/>
        </w:r>
      </w:hyperlink>
    </w:p>
    <w:p w14:paraId="3D9C77A5" w14:textId="50CF9BDB"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75" w:history="1">
        <w:r w:rsidR="0060326C" w:rsidRPr="00CE33E2">
          <w:rPr>
            <w:rStyle w:val="Hyperlink"/>
            <w:noProof/>
          </w:rPr>
          <w:t>Figura 13 – Princípios, Etapas, Técnicas e Ferramentas associadas ao RDM</w:t>
        </w:r>
        <w:r w:rsidR="0060326C">
          <w:rPr>
            <w:noProof/>
            <w:webHidden/>
          </w:rPr>
          <w:tab/>
        </w:r>
        <w:r w:rsidR="0060326C">
          <w:rPr>
            <w:noProof/>
            <w:webHidden/>
          </w:rPr>
          <w:fldChar w:fldCharType="begin"/>
        </w:r>
        <w:r w:rsidR="0060326C">
          <w:rPr>
            <w:noProof/>
            <w:webHidden/>
          </w:rPr>
          <w:instrText xml:space="preserve"> PAGEREF _Toc505523675 \h </w:instrText>
        </w:r>
        <w:r w:rsidR="0060326C">
          <w:rPr>
            <w:noProof/>
            <w:webHidden/>
          </w:rPr>
        </w:r>
        <w:r w:rsidR="0060326C">
          <w:rPr>
            <w:noProof/>
            <w:webHidden/>
          </w:rPr>
          <w:fldChar w:fldCharType="separate"/>
        </w:r>
        <w:r w:rsidR="004306BD">
          <w:rPr>
            <w:noProof/>
            <w:webHidden/>
          </w:rPr>
          <w:t>59</w:t>
        </w:r>
        <w:r w:rsidR="0060326C">
          <w:rPr>
            <w:noProof/>
            <w:webHidden/>
          </w:rPr>
          <w:fldChar w:fldCharType="end"/>
        </w:r>
      </w:hyperlink>
    </w:p>
    <w:p w14:paraId="36A6D7C6" w14:textId="1F73AD81"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76" w:history="1">
        <w:r w:rsidR="0060326C" w:rsidRPr="00CE33E2">
          <w:rPr>
            <w:rStyle w:val="Hyperlink"/>
            <w:noProof/>
          </w:rPr>
          <w:t>Figura 14 – Comparação de Estratégias Utilizando o Arrependimento Relativo</w:t>
        </w:r>
        <w:r w:rsidR="0060326C">
          <w:rPr>
            <w:noProof/>
            <w:webHidden/>
          </w:rPr>
          <w:tab/>
        </w:r>
        <w:r w:rsidR="0060326C">
          <w:rPr>
            <w:noProof/>
            <w:webHidden/>
          </w:rPr>
          <w:fldChar w:fldCharType="begin"/>
        </w:r>
        <w:r w:rsidR="0060326C">
          <w:rPr>
            <w:noProof/>
            <w:webHidden/>
          </w:rPr>
          <w:instrText xml:space="preserve"> PAGEREF _Toc505523676 \h </w:instrText>
        </w:r>
        <w:r w:rsidR="0060326C">
          <w:rPr>
            <w:noProof/>
            <w:webHidden/>
          </w:rPr>
        </w:r>
        <w:r w:rsidR="0060326C">
          <w:rPr>
            <w:noProof/>
            <w:webHidden/>
          </w:rPr>
          <w:fldChar w:fldCharType="separate"/>
        </w:r>
        <w:r w:rsidR="004306BD">
          <w:rPr>
            <w:noProof/>
            <w:webHidden/>
          </w:rPr>
          <w:t>64</w:t>
        </w:r>
        <w:r w:rsidR="0060326C">
          <w:rPr>
            <w:noProof/>
            <w:webHidden/>
          </w:rPr>
          <w:fldChar w:fldCharType="end"/>
        </w:r>
      </w:hyperlink>
    </w:p>
    <w:p w14:paraId="39B090CF" w14:textId="661BEE60"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77" w:history="1">
        <w:r w:rsidR="0060326C" w:rsidRPr="00CE33E2">
          <w:rPr>
            <w:rStyle w:val="Hyperlink"/>
            <w:noProof/>
          </w:rPr>
          <w:t>Figura 15 – Visualização de Vulnerabilidades de uma Estratégia</w:t>
        </w:r>
        <w:r w:rsidR="0060326C">
          <w:rPr>
            <w:noProof/>
            <w:webHidden/>
          </w:rPr>
          <w:tab/>
        </w:r>
        <w:r w:rsidR="0060326C">
          <w:rPr>
            <w:noProof/>
            <w:webHidden/>
          </w:rPr>
          <w:fldChar w:fldCharType="begin"/>
        </w:r>
        <w:r w:rsidR="0060326C">
          <w:rPr>
            <w:noProof/>
            <w:webHidden/>
          </w:rPr>
          <w:instrText xml:space="preserve"> PAGEREF _Toc505523677 \h </w:instrText>
        </w:r>
        <w:r w:rsidR="0060326C">
          <w:rPr>
            <w:noProof/>
            <w:webHidden/>
          </w:rPr>
        </w:r>
        <w:r w:rsidR="0060326C">
          <w:rPr>
            <w:noProof/>
            <w:webHidden/>
          </w:rPr>
          <w:fldChar w:fldCharType="separate"/>
        </w:r>
        <w:r w:rsidR="004306BD">
          <w:rPr>
            <w:noProof/>
            <w:webHidden/>
          </w:rPr>
          <w:t>65</w:t>
        </w:r>
        <w:r w:rsidR="0060326C">
          <w:rPr>
            <w:noProof/>
            <w:webHidden/>
          </w:rPr>
          <w:fldChar w:fldCharType="end"/>
        </w:r>
      </w:hyperlink>
    </w:p>
    <w:p w14:paraId="45B032C9" w14:textId="5CA71BFF"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78" w:history="1">
        <w:r w:rsidR="0060326C" w:rsidRPr="00CE33E2">
          <w:rPr>
            <w:rStyle w:val="Hyperlink"/>
            <w:noProof/>
          </w:rPr>
          <w:t>Figura 16 – Passos da Descoberta de Cenários</w:t>
        </w:r>
        <w:r w:rsidR="0060326C">
          <w:rPr>
            <w:noProof/>
            <w:webHidden/>
          </w:rPr>
          <w:tab/>
        </w:r>
        <w:r w:rsidR="0060326C">
          <w:rPr>
            <w:noProof/>
            <w:webHidden/>
          </w:rPr>
          <w:fldChar w:fldCharType="begin"/>
        </w:r>
        <w:r w:rsidR="0060326C">
          <w:rPr>
            <w:noProof/>
            <w:webHidden/>
          </w:rPr>
          <w:instrText xml:space="preserve"> PAGEREF _Toc505523678 \h </w:instrText>
        </w:r>
        <w:r w:rsidR="0060326C">
          <w:rPr>
            <w:noProof/>
            <w:webHidden/>
          </w:rPr>
        </w:r>
        <w:r w:rsidR="0060326C">
          <w:rPr>
            <w:noProof/>
            <w:webHidden/>
          </w:rPr>
          <w:fldChar w:fldCharType="separate"/>
        </w:r>
        <w:r w:rsidR="004306BD">
          <w:rPr>
            <w:noProof/>
            <w:webHidden/>
          </w:rPr>
          <w:t>66</w:t>
        </w:r>
        <w:r w:rsidR="0060326C">
          <w:rPr>
            <w:noProof/>
            <w:webHidden/>
          </w:rPr>
          <w:fldChar w:fldCharType="end"/>
        </w:r>
      </w:hyperlink>
    </w:p>
    <w:p w14:paraId="13991DD7" w14:textId="538E243C"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79" w:history="1">
        <w:r w:rsidR="0060326C" w:rsidRPr="00CE33E2">
          <w:rPr>
            <w:rStyle w:val="Hyperlink"/>
            <w:noProof/>
          </w:rPr>
          <w:t>Figura 17 – Exemplo de Cenários “Descobertos” com o algoritmo PRIM</w:t>
        </w:r>
        <w:r w:rsidR="0060326C">
          <w:rPr>
            <w:noProof/>
            <w:webHidden/>
          </w:rPr>
          <w:tab/>
        </w:r>
        <w:r w:rsidR="0060326C">
          <w:rPr>
            <w:noProof/>
            <w:webHidden/>
          </w:rPr>
          <w:fldChar w:fldCharType="begin"/>
        </w:r>
        <w:r w:rsidR="0060326C">
          <w:rPr>
            <w:noProof/>
            <w:webHidden/>
          </w:rPr>
          <w:instrText xml:space="preserve"> PAGEREF _Toc505523679 \h </w:instrText>
        </w:r>
        <w:r w:rsidR="0060326C">
          <w:rPr>
            <w:noProof/>
            <w:webHidden/>
          </w:rPr>
        </w:r>
        <w:r w:rsidR="0060326C">
          <w:rPr>
            <w:noProof/>
            <w:webHidden/>
          </w:rPr>
          <w:fldChar w:fldCharType="separate"/>
        </w:r>
        <w:r w:rsidR="004306BD">
          <w:rPr>
            <w:noProof/>
            <w:webHidden/>
          </w:rPr>
          <w:t>67</w:t>
        </w:r>
        <w:r w:rsidR="0060326C">
          <w:rPr>
            <w:noProof/>
            <w:webHidden/>
          </w:rPr>
          <w:fldChar w:fldCharType="end"/>
        </w:r>
      </w:hyperlink>
    </w:p>
    <w:p w14:paraId="741A8C41" w14:textId="17325DA1"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80" w:history="1">
        <w:r w:rsidR="0060326C" w:rsidRPr="00CE33E2">
          <w:rPr>
            <w:rStyle w:val="Hyperlink"/>
            <w:noProof/>
          </w:rPr>
          <w:t>Figura 18 – Curvas de Tradeoff entre Densidade e Cobertura</w:t>
        </w:r>
        <w:r w:rsidR="0060326C">
          <w:rPr>
            <w:noProof/>
            <w:webHidden/>
          </w:rPr>
          <w:tab/>
        </w:r>
        <w:r w:rsidR="0060326C">
          <w:rPr>
            <w:noProof/>
            <w:webHidden/>
          </w:rPr>
          <w:fldChar w:fldCharType="begin"/>
        </w:r>
        <w:r w:rsidR="0060326C">
          <w:rPr>
            <w:noProof/>
            <w:webHidden/>
          </w:rPr>
          <w:instrText xml:space="preserve"> PAGEREF _Toc505523680 \h </w:instrText>
        </w:r>
        <w:r w:rsidR="0060326C">
          <w:rPr>
            <w:noProof/>
            <w:webHidden/>
          </w:rPr>
        </w:r>
        <w:r w:rsidR="0060326C">
          <w:rPr>
            <w:noProof/>
            <w:webHidden/>
          </w:rPr>
          <w:fldChar w:fldCharType="separate"/>
        </w:r>
        <w:r w:rsidR="004306BD">
          <w:rPr>
            <w:noProof/>
            <w:webHidden/>
          </w:rPr>
          <w:t>69</w:t>
        </w:r>
        <w:r w:rsidR="0060326C">
          <w:rPr>
            <w:noProof/>
            <w:webHidden/>
          </w:rPr>
          <w:fldChar w:fldCharType="end"/>
        </w:r>
      </w:hyperlink>
    </w:p>
    <w:p w14:paraId="3983A0EF" w14:textId="3B8ACE31"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81" w:history="1">
        <w:r w:rsidR="0060326C" w:rsidRPr="00CE33E2">
          <w:rPr>
            <w:rStyle w:val="Hyperlink"/>
            <w:noProof/>
          </w:rPr>
          <w:t>Figura 20 – Um Cenário definido por 5 Incertezas</w:t>
        </w:r>
        <w:r w:rsidR="0060326C">
          <w:rPr>
            <w:noProof/>
            <w:webHidden/>
          </w:rPr>
          <w:tab/>
        </w:r>
        <w:r w:rsidR="0060326C">
          <w:rPr>
            <w:noProof/>
            <w:webHidden/>
          </w:rPr>
          <w:fldChar w:fldCharType="begin"/>
        </w:r>
        <w:r w:rsidR="0060326C">
          <w:rPr>
            <w:noProof/>
            <w:webHidden/>
          </w:rPr>
          <w:instrText xml:space="preserve"> PAGEREF _Toc505523681 \h </w:instrText>
        </w:r>
        <w:r w:rsidR="0060326C">
          <w:rPr>
            <w:noProof/>
            <w:webHidden/>
          </w:rPr>
        </w:r>
        <w:r w:rsidR="0060326C">
          <w:rPr>
            <w:noProof/>
            <w:webHidden/>
          </w:rPr>
          <w:fldChar w:fldCharType="separate"/>
        </w:r>
        <w:r w:rsidR="004306BD">
          <w:rPr>
            <w:noProof/>
            <w:webHidden/>
          </w:rPr>
          <w:t>70</w:t>
        </w:r>
        <w:r w:rsidR="0060326C">
          <w:rPr>
            <w:noProof/>
            <w:webHidden/>
          </w:rPr>
          <w:fldChar w:fldCharType="end"/>
        </w:r>
      </w:hyperlink>
    </w:p>
    <w:p w14:paraId="09C1CC77" w14:textId="59A86BB9"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82" w:history="1">
        <w:r w:rsidR="0060326C" w:rsidRPr="00CE33E2">
          <w:rPr>
            <w:rStyle w:val="Hyperlink"/>
            <w:noProof/>
          </w:rPr>
          <w:t>Figura 21 – Curva de Tradeoffs Entre Estratégias</w:t>
        </w:r>
        <w:r w:rsidR="0060326C">
          <w:rPr>
            <w:noProof/>
            <w:webHidden/>
          </w:rPr>
          <w:tab/>
        </w:r>
        <w:r w:rsidR="0060326C">
          <w:rPr>
            <w:noProof/>
            <w:webHidden/>
          </w:rPr>
          <w:fldChar w:fldCharType="begin"/>
        </w:r>
        <w:r w:rsidR="0060326C">
          <w:rPr>
            <w:noProof/>
            <w:webHidden/>
          </w:rPr>
          <w:instrText xml:space="preserve"> PAGEREF _Toc505523682 \h </w:instrText>
        </w:r>
        <w:r w:rsidR="0060326C">
          <w:rPr>
            <w:noProof/>
            <w:webHidden/>
          </w:rPr>
        </w:r>
        <w:r w:rsidR="0060326C">
          <w:rPr>
            <w:noProof/>
            <w:webHidden/>
          </w:rPr>
          <w:fldChar w:fldCharType="separate"/>
        </w:r>
        <w:r w:rsidR="004306BD">
          <w:rPr>
            <w:noProof/>
            <w:webHidden/>
          </w:rPr>
          <w:t>72</w:t>
        </w:r>
        <w:r w:rsidR="0060326C">
          <w:rPr>
            <w:noProof/>
            <w:webHidden/>
          </w:rPr>
          <w:fldChar w:fldCharType="end"/>
        </w:r>
      </w:hyperlink>
    </w:p>
    <w:p w14:paraId="6ACDAA53" w14:textId="101B250F"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83" w:history="1">
        <w:r w:rsidR="0060326C" w:rsidRPr="00CE33E2">
          <w:rPr>
            <w:rStyle w:val="Hyperlink"/>
            <w:noProof/>
          </w:rPr>
          <w:t>Figura 22 – Arrependimento Esperado das Estratégias sobre a Curva de Tradeoff</w:t>
        </w:r>
        <w:r w:rsidR="0060326C">
          <w:rPr>
            <w:noProof/>
            <w:webHidden/>
          </w:rPr>
          <w:tab/>
        </w:r>
        <w:r w:rsidR="0060326C">
          <w:rPr>
            <w:noProof/>
            <w:webHidden/>
          </w:rPr>
          <w:fldChar w:fldCharType="begin"/>
        </w:r>
        <w:r w:rsidR="0060326C">
          <w:rPr>
            <w:noProof/>
            <w:webHidden/>
          </w:rPr>
          <w:instrText xml:space="preserve"> PAGEREF _Toc505523683 \h </w:instrText>
        </w:r>
        <w:r w:rsidR="0060326C">
          <w:rPr>
            <w:noProof/>
            <w:webHidden/>
          </w:rPr>
        </w:r>
        <w:r w:rsidR="0060326C">
          <w:rPr>
            <w:noProof/>
            <w:webHidden/>
          </w:rPr>
          <w:fldChar w:fldCharType="separate"/>
        </w:r>
        <w:r w:rsidR="004306BD">
          <w:rPr>
            <w:noProof/>
            <w:webHidden/>
          </w:rPr>
          <w:t>73</w:t>
        </w:r>
        <w:r w:rsidR="0060326C">
          <w:rPr>
            <w:noProof/>
            <w:webHidden/>
          </w:rPr>
          <w:fldChar w:fldCharType="end"/>
        </w:r>
      </w:hyperlink>
    </w:p>
    <w:p w14:paraId="6F0C1BB9" w14:textId="75250A7F"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84" w:history="1">
        <w:r w:rsidR="0060326C" w:rsidRPr="00CE33E2">
          <w:rPr>
            <w:rStyle w:val="Hyperlink"/>
            <w:noProof/>
          </w:rPr>
          <w:t>Figura 23 – Quando usar o RDM – Uma versão simplificada</w:t>
        </w:r>
        <w:r w:rsidR="0060326C">
          <w:rPr>
            <w:noProof/>
            <w:webHidden/>
          </w:rPr>
          <w:tab/>
        </w:r>
        <w:r w:rsidR="0060326C">
          <w:rPr>
            <w:noProof/>
            <w:webHidden/>
          </w:rPr>
          <w:fldChar w:fldCharType="begin"/>
        </w:r>
        <w:r w:rsidR="0060326C">
          <w:rPr>
            <w:noProof/>
            <w:webHidden/>
          </w:rPr>
          <w:instrText xml:space="preserve"> PAGEREF _Toc505523684 \h </w:instrText>
        </w:r>
        <w:r w:rsidR="0060326C">
          <w:rPr>
            <w:noProof/>
            <w:webHidden/>
          </w:rPr>
        </w:r>
        <w:r w:rsidR="0060326C">
          <w:rPr>
            <w:noProof/>
            <w:webHidden/>
          </w:rPr>
          <w:fldChar w:fldCharType="separate"/>
        </w:r>
        <w:r w:rsidR="004306BD">
          <w:rPr>
            <w:noProof/>
            <w:webHidden/>
          </w:rPr>
          <w:t>75</w:t>
        </w:r>
        <w:r w:rsidR="0060326C">
          <w:rPr>
            <w:noProof/>
            <w:webHidden/>
          </w:rPr>
          <w:fldChar w:fldCharType="end"/>
        </w:r>
      </w:hyperlink>
    </w:p>
    <w:p w14:paraId="3E9085DD" w14:textId="7CA63CE8"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85" w:history="1">
        <w:r w:rsidR="0060326C" w:rsidRPr="00CE33E2">
          <w:rPr>
            <w:rStyle w:val="Hyperlink"/>
            <w:noProof/>
          </w:rPr>
          <w:t>Figura 24 – Quando usar o RDM – Outra Alternativa</w:t>
        </w:r>
        <w:r w:rsidR="0060326C">
          <w:rPr>
            <w:noProof/>
            <w:webHidden/>
          </w:rPr>
          <w:tab/>
        </w:r>
        <w:r w:rsidR="0060326C">
          <w:rPr>
            <w:noProof/>
            <w:webHidden/>
          </w:rPr>
          <w:fldChar w:fldCharType="begin"/>
        </w:r>
        <w:r w:rsidR="0060326C">
          <w:rPr>
            <w:noProof/>
            <w:webHidden/>
          </w:rPr>
          <w:instrText xml:space="preserve"> PAGEREF _Toc505523685 \h </w:instrText>
        </w:r>
        <w:r w:rsidR="0060326C">
          <w:rPr>
            <w:noProof/>
            <w:webHidden/>
          </w:rPr>
        </w:r>
        <w:r w:rsidR="0060326C">
          <w:rPr>
            <w:noProof/>
            <w:webHidden/>
          </w:rPr>
          <w:fldChar w:fldCharType="separate"/>
        </w:r>
        <w:r w:rsidR="004306BD">
          <w:rPr>
            <w:noProof/>
            <w:webHidden/>
          </w:rPr>
          <w:t>76</w:t>
        </w:r>
        <w:r w:rsidR="0060326C">
          <w:rPr>
            <w:noProof/>
            <w:webHidden/>
          </w:rPr>
          <w:fldChar w:fldCharType="end"/>
        </w:r>
      </w:hyperlink>
    </w:p>
    <w:p w14:paraId="496C3A4A" w14:textId="6BD37FDD"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86" w:history="1">
        <w:r w:rsidR="0060326C" w:rsidRPr="00CE33E2">
          <w:rPr>
            <w:rStyle w:val="Hyperlink"/>
            <w:noProof/>
          </w:rPr>
          <w:t>Figura 25 – Visão Geral da Cadeia de Valor da Impressão 3D</w:t>
        </w:r>
        <w:r w:rsidR="0060326C">
          <w:rPr>
            <w:noProof/>
            <w:webHidden/>
          </w:rPr>
          <w:tab/>
        </w:r>
        <w:r w:rsidR="0060326C">
          <w:rPr>
            <w:noProof/>
            <w:webHidden/>
          </w:rPr>
          <w:fldChar w:fldCharType="begin"/>
        </w:r>
        <w:r w:rsidR="0060326C">
          <w:rPr>
            <w:noProof/>
            <w:webHidden/>
          </w:rPr>
          <w:instrText xml:space="preserve"> PAGEREF _Toc505523686 \h </w:instrText>
        </w:r>
        <w:r w:rsidR="0060326C">
          <w:rPr>
            <w:noProof/>
            <w:webHidden/>
          </w:rPr>
        </w:r>
        <w:r w:rsidR="0060326C">
          <w:rPr>
            <w:noProof/>
            <w:webHidden/>
          </w:rPr>
          <w:fldChar w:fldCharType="separate"/>
        </w:r>
        <w:r w:rsidR="004306BD">
          <w:rPr>
            <w:noProof/>
            <w:webHidden/>
          </w:rPr>
          <w:t>78</w:t>
        </w:r>
        <w:r w:rsidR="0060326C">
          <w:rPr>
            <w:noProof/>
            <w:webHidden/>
          </w:rPr>
          <w:fldChar w:fldCharType="end"/>
        </w:r>
      </w:hyperlink>
    </w:p>
    <w:p w14:paraId="5804FBE7" w14:textId="5EB971AD"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87" w:history="1">
        <w:r w:rsidR="0060326C" w:rsidRPr="00CE33E2">
          <w:rPr>
            <w:rStyle w:val="Hyperlink"/>
            <w:noProof/>
          </w:rPr>
          <w:t>Figura 26 – Número de Patentes Solicitadas – Impressão 3D</w:t>
        </w:r>
        <w:r w:rsidR="0060326C">
          <w:rPr>
            <w:noProof/>
            <w:webHidden/>
          </w:rPr>
          <w:tab/>
        </w:r>
        <w:r w:rsidR="0060326C">
          <w:rPr>
            <w:noProof/>
            <w:webHidden/>
          </w:rPr>
          <w:fldChar w:fldCharType="begin"/>
        </w:r>
        <w:r w:rsidR="0060326C">
          <w:rPr>
            <w:noProof/>
            <w:webHidden/>
          </w:rPr>
          <w:instrText xml:space="preserve"> PAGEREF _Toc505523687 \h </w:instrText>
        </w:r>
        <w:r w:rsidR="0060326C">
          <w:rPr>
            <w:noProof/>
            <w:webHidden/>
          </w:rPr>
        </w:r>
        <w:r w:rsidR="0060326C">
          <w:rPr>
            <w:noProof/>
            <w:webHidden/>
          </w:rPr>
          <w:fldChar w:fldCharType="separate"/>
        </w:r>
        <w:r w:rsidR="004306BD">
          <w:rPr>
            <w:noProof/>
            <w:webHidden/>
          </w:rPr>
          <w:t>81</w:t>
        </w:r>
        <w:r w:rsidR="0060326C">
          <w:rPr>
            <w:noProof/>
            <w:webHidden/>
          </w:rPr>
          <w:fldChar w:fldCharType="end"/>
        </w:r>
      </w:hyperlink>
    </w:p>
    <w:p w14:paraId="5240B0A6" w14:textId="515170FA"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88" w:history="1">
        <w:r w:rsidR="0060326C" w:rsidRPr="00CE33E2">
          <w:rPr>
            <w:rStyle w:val="Hyperlink"/>
            <w:noProof/>
          </w:rPr>
          <w:t>Figura 27 – Etapas do Método de Modelagem e Etapas Correspondentes do RDM</w:t>
        </w:r>
        <w:r w:rsidR="0060326C">
          <w:rPr>
            <w:noProof/>
            <w:webHidden/>
          </w:rPr>
          <w:tab/>
        </w:r>
        <w:r w:rsidR="0060326C">
          <w:rPr>
            <w:noProof/>
            <w:webHidden/>
          </w:rPr>
          <w:fldChar w:fldCharType="begin"/>
        </w:r>
        <w:r w:rsidR="0060326C">
          <w:rPr>
            <w:noProof/>
            <w:webHidden/>
          </w:rPr>
          <w:instrText xml:space="preserve"> PAGEREF _Toc505523688 \h </w:instrText>
        </w:r>
        <w:r w:rsidR="0060326C">
          <w:rPr>
            <w:noProof/>
            <w:webHidden/>
          </w:rPr>
        </w:r>
        <w:r w:rsidR="0060326C">
          <w:rPr>
            <w:noProof/>
            <w:webHidden/>
          </w:rPr>
          <w:fldChar w:fldCharType="separate"/>
        </w:r>
        <w:r w:rsidR="004306BD">
          <w:rPr>
            <w:noProof/>
            <w:webHidden/>
          </w:rPr>
          <w:t>92</w:t>
        </w:r>
        <w:r w:rsidR="0060326C">
          <w:rPr>
            <w:noProof/>
            <w:webHidden/>
          </w:rPr>
          <w:fldChar w:fldCharType="end"/>
        </w:r>
      </w:hyperlink>
    </w:p>
    <w:p w14:paraId="16C5A115" w14:textId="00AB5A01"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89" w:history="1">
        <w:r w:rsidR="0060326C" w:rsidRPr="00CE33E2">
          <w:rPr>
            <w:rStyle w:val="Hyperlink"/>
            <w:noProof/>
          </w:rPr>
          <w:t>Figura 28 – Método de Trabalho – Visão Geral</w:t>
        </w:r>
        <w:r w:rsidR="0060326C">
          <w:rPr>
            <w:noProof/>
            <w:webHidden/>
          </w:rPr>
          <w:tab/>
        </w:r>
        <w:r w:rsidR="0060326C">
          <w:rPr>
            <w:noProof/>
            <w:webHidden/>
          </w:rPr>
          <w:fldChar w:fldCharType="begin"/>
        </w:r>
        <w:r w:rsidR="0060326C">
          <w:rPr>
            <w:noProof/>
            <w:webHidden/>
          </w:rPr>
          <w:instrText xml:space="preserve"> PAGEREF _Toc505523689 \h </w:instrText>
        </w:r>
        <w:r w:rsidR="0060326C">
          <w:rPr>
            <w:noProof/>
            <w:webHidden/>
          </w:rPr>
        </w:r>
        <w:r w:rsidR="0060326C">
          <w:rPr>
            <w:noProof/>
            <w:webHidden/>
          </w:rPr>
          <w:fldChar w:fldCharType="separate"/>
        </w:r>
        <w:r w:rsidR="004306BD">
          <w:rPr>
            <w:noProof/>
            <w:webHidden/>
          </w:rPr>
          <w:t>94</w:t>
        </w:r>
        <w:r w:rsidR="0060326C">
          <w:rPr>
            <w:noProof/>
            <w:webHidden/>
          </w:rPr>
          <w:fldChar w:fldCharType="end"/>
        </w:r>
      </w:hyperlink>
    </w:p>
    <w:p w14:paraId="36C14EC3" w14:textId="06489A6D"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90" w:history="1">
        <w:r w:rsidR="0060326C" w:rsidRPr="00CE33E2">
          <w:rPr>
            <w:rStyle w:val="Hyperlink"/>
            <w:noProof/>
          </w:rPr>
          <w:t>Figura 29 – Crescimento e Queda Exponencial do valor de Ações – 3D Systems</w:t>
        </w:r>
        <w:r w:rsidR="0060326C">
          <w:rPr>
            <w:noProof/>
            <w:webHidden/>
          </w:rPr>
          <w:tab/>
        </w:r>
        <w:r w:rsidR="0060326C">
          <w:rPr>
            <w:noProof/>
            <w:webHidden/>
          </w:rPr>
          <w:fldChar w:fldCharType="begin"/>
        </w:r>
        <w:r w:rsidR="0060326C">
          <w:rPr>
            <w:noProof/>
            <w:webHidden/>
          </w:rPr>
          <w:instrText xml:space="preserve"> PAGEREF _Toc505523690 \h </w:instrText>
        </w:r>
        <w:r w:rsidR="0060326C">
          <w:rPr>
            <w:noProof/>
            <w:webHidden/>
          </w:rPr>
        </w:r>
        <w:r w:rsidR="0060326C">
          <w:rPr>
            <w:noProof/>
            <w:webHidden/>
          </w:rPr>
          <w:fldChar w:fldCharType="separate"/>
        </w:r>
        <w:r w:rsidR="004306BD">
          <w:rPr>
            <w:noProof/>
            <w:webHidden/>
          </w:rPr>
          <w:t>111</w:t>
        </w:r>
        <w:r w:rsidR="0060326C">
          <w:rPr>
            <w:noProof/>
            <w:webHidden/>
          </w:rPr>
          <w:fldChar w:fldCharType="end"/>
        </w:r>
      </w:hyperlink>
    </w:p>
    <w:p w14:paraId="30F76828" w14:textId="34BB8185"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91" w:history="1">
        <w:r w:rsidR="0060326C" w:rsidRPr="00CE33E2">
          <w:rPr>
            <w:rStyle w:val="Hyperlink"/>
            <w:noProof/>
          </w:rPr>
          <w:t>Figura 30 – Fundamentos Financeiros – 3D Systems</w:t>
        </w:r>
        <w:r w:rsidR="0060326C">
          <w:rPr>
            <w:noProof/>
            <w:webHidden/>
          </w:rPr>
          <w:tab/>
        </w:r>
        <w:r w:rsidR="0060326C">
          <w:rPr>
            <w:noProof/>
            <w:webHidden/>
          </w:rPr>
          <w:fldChar w:fldCharType="begin"/>
        </w:r>
        <w:r w:rsidR="0060326C">
          <w:rPr>
            <w:noProof/>
            <w:webHidden/>
          </w:rPr>
          <w:instrText xml:space="preserve"> PAGEREF _Toc505523691 \h </w:instrText>
        </w:r>
        <w:r w:rsidR="0060326C">
          <w:rPr>
            <w:noProof/>
            <w:webHidden/>
          </w:rPr>
        </w:r>
        <w:r w:rsidR="0060326C">
          <w:rPr>
            <w:noProof/>
            <w:webHidden/>
          </w:rPr>
          <w:fldChar w:fldCharType="separate"/>
        </w:r>
        <w:r w:rsidR="004306BD">
          <w:rPr>
            <w:noProof/>
            <w:webHidden/>
          </w:rPr>
          <w:t>115</w:t>
        </w:r>
        <w:r w:rsidR="0060326C">
          <w:rPr>
            <w:noProof/>
            <w:webHidden/>
          </w:rPr>
          <w:fldChar w:fldCharType="end"/>
        </w:r>
      </w:hyperlink>
    </w:p>
    <w:p w14:paraId="1E638DCA" w14:textId="682C40AF"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92" w:history="1">
        <w:r w:rsidR="0060326C" w:rsidRPr="00CE33E2">
          <w:rPr>
            <w:rStyle w:val="Hyperlink"/>
            <w:noProof/>
          </w:rPr>
          <w:t>Figura 31 – Investimento em Pesquisa e Desenvolvimento – 3D Systems</w:t>
        </w:r>
        <w:r w:rsidR="0060326C">
          <w:rPr>
            <w:noProof/>
            <w:webHidden/>
          </w:rPr>
          <w:tab/>
        </w:r>
        <w:r w:rsidR="0060326C">
          <w:rPr>
            <w:noProof/>
            <w:webHidden/>
          </w:rPr>
          <w:fldChar w:fldCharType="begin"/>
        </w:r>
        <w:r w:rsidR="0060326C">
          <w:rPr>
            <w:noProof/>
            <w:webHidden/>
          </w:rPr>
          <w:instrText xml:space="preserve"> PAGEREF _Toc505523692 \h </w:instrText>
        </w:r>
        <w:r w:rsidR="0060326C">
          <w:rPr>
            <w:noProof/>
            <w:webHidden/>
          </w:rPr>
        </w:r>
        <w:r w:rsidR="0060326C">
          <w:rPr>
            <w:noProof/>
            <w:webHidden/>
          </w:rPr>
          <w:fldChar w:fldCharType="separate"/>
        </w:r>
        <w:r w:rsidR="004306BD">
          <w:rPr>
            <w:noProof/>
            <w:webHidden/>
          </w:rPr>
          <w:t>116</w:t>
        </w:r>
        <w:r w:rsidR="0060326C">
          <w:rPr>
            <w:noProof/>
            <w:webHidden/>
          </w:rPr>
          <w:fldChar w:fldCharType="end"/>
        </w:r>
      </w:hyperlink>
    </w:p>
    <w:p w14:paraId="6C434E41" w14:textId="7E54F630"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93" w:history="1">
        <w:r w:rsidR="0060326C" w:rsidRPr="00CE33E2">
          <w:rPr>
            <w:rStyle w:val="Hyperlink"/>
            <w:noProof/>
          </w:rPr>
          <w:t>Figura 32 – Diagrama de Fronteiras do Modelo</w:t>
        </w:r>
        <w:r w:rsidR="0060326C">
          <w:rPr>
            <w:noProof/>
            <w:webHidden/>
          </w:rPr>
          <w:tab/>
        </w:r>
        <w:r w:rsidR="0060326C">
          <w:rPr>
            <w:noProof/>
            <w:webHidden/>
          </w:rPr>
          <w:fldChar w:fldCharType="begin"/>
        </w:r>
        <w:r w:rsidR="0060326C">
          <w:rPr>
            <w:noProof/>
            <w:webHidden/>
          </w:rPr>
          <w:instrText xml:space="preserve"> PAGEREF _Toc505523693 \h </w:instrText>
        </w:r>
        <w:r w:rsidR="0060326C">
          <w:rPr>
            <w:noProof/>
            <w:webHidden/>
          </w:rPr>
        </w:r>
        <w:r w:rsidR="0060326C">
          <w:rPr>
            <w:noProof/>
            <w:webHidden/>
          </w:rPr>
          <w:fldChar w:fldCharType="separate"/>
        </w:r>
        <w:r w:rsidR="004306BD">
          <w:rPr>
            <w:noProof/>
            <w:webHidden/>
          </w:rPr>
          <w:t>120</w:t>
        </w:r>
        <w:r w:rsidR="0060326C">
          <w:rPr>
            <w:noProof/>
            <w:webHidden/>
          </w:rPr>
          <w:fldChar w:fldCharType="end"/>
        </w:r>
      </w:hyperlink>
    </w:p>
    <w:p w14:paraId="6D1E0594" w14:textId="669B46BC"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94" w:history="1">
        <w:r w:rsidR="0060326C" w:rsidRPr="00CE33E2">
          <w:rPr>
            <w:rStyle w:val="Hyperlink"/>
            <w:noProof/>
          </w:rPr>
          <w:t>Figura 33 – Relação entre Produção Acumulada e Custos</w:t>
        </w:r>
        <w:r w:rsidR="0060326C">
          <w:rPr>
            <w:noProof/>
            <w:webHidden/>
          </w:rPr>
          <w:tab/>
        </w:r>
        <w:r w:rsidR="0060326C">
          <w:rPr>
            <w:noProof/>
            <w:webHidden/>
          </w:rPr>
          <w:fldChar w:fldCharType="begin"/>
        </w:r>
        <w:r w:rsidR="0060326C">
          <w:rPr>
            <w:noProof/>
            <w:webHidden/>
          </w:rPr>
          <w:instrText xml:space="preserve"> PAGEREF _Toc505523694 \h </w:instrText>
        </w:r>
        <w:r w:rsidR="0060326C">
          <w:rPr>
            <w:noProof/>
            <w:webHidden/>
          </w:rPr>
        </w:r>
        <w:r w:rsidR="0060326C">
          <w:rPr>
            <w:noProof/>
            <w:webHidden/>
          </w:rPr>
          <w:fldChar w:fldCharType="separate"/>
        </w:r>
        <w:r w:rsidR="004306BD">
          <w:rPr>
            <w:noProof/>
            <w:webHidden/>
          </w:rPr>
          <w:t>130</w:t>
        </w:r>
        <w:r w:rsidR="0060326C">
          <w:rPr>
            <w:noProof/>
            <w:webHidden/>
          </w:rPr>
          <w:fldChar w:fldCharType="end"/>
        </w:r>
      </w:hyperlink>
    </w:p>
    <w:p w14:paraId="33C8E33F" w14:textId="7FAE2F44"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95" w:history="1">
        <w:r w:rsidR="0060326C" w:rsidRPr="00CE33E2">
          <w:rPr>
            <w:rStyle w:val="Hyperlink"/>
            <w:noProof/>
          </w:rPr>
          <w:t>Figura 34 – Arquitetura do Simulador RDM</w:t>
        </w:r>
        <w:r w:rsidR="0060326C">
          <w:rPr>
            <w:noProof/>
            <w:webHidden/>
          </w:rPr>
          <w:tab/>
        </w:r>
        <w:r w:rsidR="0060326C">
          <w:rPr>
            <w:noProof/>
            <w:webHidden/>
          </w:rPr>
          <w:fldChar w:fldCharType="begin"/>
        </w:r>
        <w:r w:rsidR="0060326C">
          <w:rPr>
            <w:noProof/>
            <w:webHidden/>
          </w:rPr>
          <w:instrText xml:space="preserve"> PAGEREF _Toc505523695 \h </w:instrText>
        </w:r>
        <w:r w:rsidR="0060326C">
          <w:rPr>
            <w:noProof/>
            <w:webHidden/>
          </w:rPr>
        </w:r>
        <w:r w:rsidR="0060326C">
          <w:rPr>
            <w:noProof/>
            <w:webHidden/>
          </w:rPr>
          <w:fldChar w:fldCharType="separate"/>
        </w:r>
        <w:r w:rsidR="004306BD">
          <w:rPr>
            <w:noProof/>
            <w:webHidden/>
          </w:rPr>
          <w:t>148</w:t>
        </w:r>
        <w:r w:rsidR="0060326C">
          <w:rPr>
            <w:noProof/>
            <w:webHidden/>
          </w:rPr>
          <w:fldChar w:fldCharType="end"/>
        </w:r>
      </w:hyperlink>
    </w:p>
    <w:p w14:paraId="3CC2B1B1" w14:textId="4E1DA26C"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96" w:history="1">
        <w:r w:rsidR="0060326C" w:rsidRPr="00CE33E2">
          <w:rPr>
            <w:rStyle w:val="Hyperlink"/>
            <w:noProof/>
          </w:rPr>
          <w:t>Figura 35 – Dados Simulados e Valores Observados</w:t>
        </w:r>
        <w:r w:rsidR="0060326C">
          <w:rPr>
            <w:noProof/>
            <w:webHidden/>
          </w:rPr>
          <w:tab/>
        </w:r>
        <w:r w:rsidR="0060326C">
          <w:rPr>
            <w:noProof/>
            <w:webHidden/>
          </w:rPr>
          <w:fldChar w:fldCharType="begin"/>
        </w:r>
        <w:r w:rsidR="0060326C">
          <w:rPr>
            <w:noProof/>
            <w:webHidden/>
          </w:rPr>
          <w:instrText xml:space="preserve"> PAGEREF _Toc505523696 \h </w:instrText>
        </w:r>
        <w:r w:rsidR="0060326C">
          <w:rPr>
            <w:noProof/>
            <w:webHidden/>
          </w:rPr>
        </w:r>
        <w:r w:rsidR="0060326C">
          <w:rPr>
            <w:noProof/>
            <w:webHidden/>
          </w:rPr>
          <w:fldChar w:fldCharType="separate"/>
        </w:r>
        <w:r w:rsidR="004306BD">
          <w:rPr>
            <w:noProof/>
            <w:webHidden/>
          </w:rPr>
          <w:t>154</w:t>
        </w:r>
        <w:r w:rsidR="0060326C">
          <w:rPr>
            <w:noProof/>
            <w:webHidden/>
          </w:rPr>
          <w:fldChar w:fldCharType="end"/>
        </w:r>
      </w:hyperlink>
    </w:p>
    <w:p w14:paraId="1427A9EC" w14:textId="59E3E9A6"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97" w:history="1">
        <w:r w:rsidR="0060326C" w:rsidRPr="00CE33E2">
          <w:rPr>
            <w:rStyle w:val="Hyperlink"/>
            <w:noProof/>
          </w:rPr>
          <w:t>Figura 36 – Trajetórias da Demanda de Impressoras 3D Profissionais Simuladas</w:t>
        </w:r>
        <w:r w:rsidR="0060326C">
          <w:rPr>
            <w:noProof/>
            <w:webHidden/>
          </w:rPr>
          <w:tab/>
        </w:r>
        <w:r w:rsidR="0060326C">
          <w:rPr>
            <w:noProof/>
            <w:webHidden/>
          </w:rPr>
          <w:fldChar w:fldCharType="begin"/>
        </w:r>
        <w:r w:rsidR="0060326C">
          <w:rPr>
            <w:noProof/>
            <w:webHidden/>
          </w:rPr>
          <w:instrText xml:space="preserve"> PAGEREF _Toc505523697 \h </w:instrText>
        </w:r>
        <w:r w:rsidR="0060326C">
          <w:rPr>
            <w:noProof/>
            <w:webHidden/>
          </w:rPr>
        </w:r>
        <w:r w:rsidR="0060326C">
          <w:rPr>
            <w:noProof/>
            <w:webHidden/>
          </w:rPr>
          <w:fldChar w:fldCharType="separate"/>
        </w:r>
        <w:r w:rsidR="004306BD">
          <w:rPr>
            <w:noProof/>
            <w:webHidden/>
          </w:rPr>
          <w:t>158</w:t>
        </w:r>
        <w:r w:rsidR="0060326C">
          <w:rPr>
            <w:noProof/>
            <w:webHidden/>
          </w:rPr>
          <w:fldChar w:fldCharType="end"/>
        </w:r>
      </w:hyperlink>
    </w:p>
    <w:p w14:paraId="50AE754F" w14:textId="4003787C"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98" w:history="1">
        <w:r w:rsidR="0060326C" w:rsidRPr="00CE33E2">
          <w:rPr>
            <w:rStyle w:val="Hyperlink"/>
            <w:noProof/>
          </w:rPr>
          <w:t>Figura 37 – Valor Presente Líquido do Player 1 Simulado</w:t>
        </w:r>
        <w:r w:rsidR="0060326C">
          <w:rPr>
            <w:noProof/>
            <w:webHidden/>
          </w:rPr>
          <w:tab/>
        </w:r>
        <w:r w:rsidR="0060326C">
          <w:rPr>
            <w:noProof/>
            <w:webHidden/>
          </w:rPr>
          <w:fldChar w:fldCharType="begin"/>
        </w:r>
        <w:r w:rsidR="0060326C">
          <w:rPr>
            <w:noProof/>
            <w:webHidden/>
          </w:rPr>
          <w:instrText xml:space="preserve"> PAGEREF _Toc505523698 \h </w:instrText>
        </w:r>
        <w:r w:rsidR="0060326C">
          <w:rPr>
            <w:noProof/>
            <w:webHidden/>
          </w:rPr>
        </w:r>
        <w:r w:rsidR="0060326C">
          <w:rPr>
            <w:noProof/>
            <w:webHidden/>
          </w:rPr>
          <w:fldChar w:fldCharType="separate"/>
        </w:r>
        <w:r w:rsidR="004306BD">
          <w:rPr>
            <w:noProof/>
            <w:webHidden/>
          </w:rPr>
          <w:t>159</w:t>
        </w:r>
        <w:r w:rsidR="0060326C">
          <w:rPr>
            <w:noProof/>
            <w:webHidden/>
          </w:rPr>
          <w:fldChar w:fldCharType="end"/>
        </w:r>
      </w:hyperlink>
    </w:p>
    <w:p w14:paraId="4FD748D7" w14:textId="783C7B48"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699" w:history="1">
        <w:r w:rsidR="0060326C" w:rsidRPr="00CE33E2">
          <w:rPr>
            <w:rStyle w:val="Hyperlink"/>
            <w:noProof/>
            <w:lang w:val="en-US"/>
          </w:rPr>
          <w:t>Figura 38 – Market Share dos Players Simulados</w:t>
        </w:r>
        <w:r w:rsidR="0060326C">
          <w:rPr>
            <w:noProof/>
            <w:webHidden/>
          </w:rPr>
          <w:tab/>
        </w:r>
        <w:r w:rsidR="0060326C">
          <w:rPr>
            <w:noProof/>
            <w:webHidden/>
          </w:rPr>
          <w:fldChar w:fldCharType="begin"/>
        </w:r>
        <w:r w:rsidR="0060326C">
          <w:rPr>
            <w:noProof/>
            <w:webHidden/>
          </w:rPr>
          <w:instrText xml:space="preserve"> PAGEREF _Toc505523699 \h </w:instrText>
        </w:r>
        <w:r w:rsidR="0060326C">
          <w:rPr>
            <w:noProof/>
            <w:webHidden/>
          </w:rPr>
        </w:r>
        <w:r w:rsidR="0060326C">
          <w:rPr>
            <w:noProof/>
            <w:webHidden/>
          </w:rPr>
          <w:fldChar w:fldCharType="separate"/>
        </w:r>
        <w:r w:rsidR="004306BD">
          <w:rPr>
            <w:noProof/>
            <w:webHidden/>
          </w:rPr>
          <w:t>159</w:t>
        </w:r>
        <w:r w:rsidR="0060326C">
          <w:rPr>
            <w:noProof/>
            <w:webHidden/>
          </w:rPr>
          <w:fldChar w:fldCharType="end"/>
        </w:r>
      </w:hyperlink>
    </w:p>
    <w:p w14:paraId="11124496" w14:textId="4F45A1E3"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700" w:history="1">
        <w:r w:rsidR="0060326C" w:rsidRPr="00CE33E2">
          <w:rPr>
            <w:rStyle w:val="Hyperlink"/>
            <w:noProof/>
          </w:rPr>
          <w:t>Figura 39 – VPL do Player 1 ao Final da Simulação em 10.800 cenários</w:t>
        </w:r>
        <w:r w:rsidR="0060326C">
          <w:rPr>
            <w:noProof/>
            <w:webHidden/>
          </w:rPr>
          <w:tab/>
        </w:r>
        <w:r w:rsidR="0060326C">
          <w:rPr>
            <w:noProof/>
            <w:webHidden/>
          </w:rPr>
          <w:fldChar w:fldCharType="begin"/>
        </w:r>
        <w:r w:rsidR="0060326C">
          <w:rPr>
            <w:noProof/>
            <w:webHidden/>
          </w:rPr>
          <w:instrText xml:space="preserve"> PAGEREF _Toc505523700 \h </w:instrText>
        </w:r>
        <w:r w:rsidR="0060326C">
          <w:rPr>
            <w:noProof/>
            <w:webHidden/>
          </w:rPr>
        </w:r>
        <w:r w:rsidR="0060326C">
          <w:rPr>
            <w:noProof/>
            <w:webHidden/>
          </w:rPr>
          <w:fldChar w:fldCharType="separate"/>
        </w:r>
        <w:r w:rsidR="004306BD">
          <w:rPr>
            <w:noProof/>
            <w:webHidden/>
          </w:rPr>
          <w:t>161</w:t>
        </w:r>
        <w:r w:rsidR="0060326C">
          <w:rPr>
            <w:noProof/>
            <w:webHidden/>
          </w:rPr>
          <w:fldChar w:fldCharType="end"/>
        </w:r>
      </w:hyperlink>
    </w:p>
    <w:p w14:paraId="04DDF83A" w14:textId="371114B0"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701" w:history="1">
        <w:r w:rsidR="0060326C" w:rsidRPr="00CE33E2">
          <w:rPr>
            <w:rStyle w:val="Hyperlink"/>
            <w:noProof/>
          </w:rPr>
          <w:t>Figura 40 – Custo de Oportunidade Simulado em 10.800 cenários</w:t>
        </w:r>
        <w:r w:rsidR="0060326C">
          <w:rPr>
            <w:noProof/>
            <w:webHidden/>
          </w:rPr>
          <w:tab/>
        </w:r>
        <w:r w:rsidR="0060326C">
          <w:rPr>
            <w:noProof/>
            <w:webHidden/>
          </w:rPr>
          <w:fldChar w:fldCharType="begin"/>
        </w:r>
        <w:r w:rsidR="0060326C">
          <w:rPr>
            <w:noProof/>
            <w:webHidden/>
          </w:rPr>
          <w:instrText xml:space="preserve"> PAGEREF _Toc505523701 \h </w:instrText>
        </w:r>
        <w:r w:rsidR="0060326C">
          <w:rPr>
            <w:noProof/>
            <w:webHidden/>
          </w:rPr>
        </w:r>
        <w:r w:rsidR="0060326C">
          <w:rPr>
            <w:noProof/>
            <w:webHidden/>
          </w:rPr>
          <w:fldChar w:fldCharType="separate"/>
        </w:r>
        <w:r w:rsidR="004306BD">
          <w:rPr>
            <w:noProof/>
            <w:webHidden/>
          </w:rPr>
          <w:t>162</w:t>
        </w:r>
        <w:r w:rsidR="0060326C">
          <w:rPr>
            <w:noProof/>
            <w:webHidden/>
          </w:rPr>
          <w:fldChar w:fldCharType="end"/>
        </w:r>
      </w:hyperlink>
    </w:p>
    <w:p w14:paraId="5288725B" w14:textId="0BF69088"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702" w:history="1">
        <w:r w:rsidR="0060326C" w:rsidRPr="00CE33E2">
          <w:rPr>
            <w:rStyle w:val="Hyperlink"/>
            <w:noProof/>
          </w:rPr>
          <w:t>Figura 41 – Comparando a Estratégia 32 (Agressiva) vs. 32 (Conservadora)</w:t>
        </w:r>
        <w:r w:rsidR="0060326C">
          <w:rPr>
            <w:noProof/>
            <w:webHidden/>
          </w:rPr>
          <w:tab/>
        </w:r>
        <w:r w:rsidR="0060326C">
          <w:rPr>
            <w:noProof/>
            <w:webHidden/>
          </w:rPr>
          <w:fldChar w:fldCharType="begin"/>
        </w:r>
        <w:r w:rsidR="0060326C">
          <w:rPr>
            <w:noProof/>
            <w:webHidden/>
          </w:rPr>
          <w:instrText xml:space="preserve"> PAGEREF _Toc505523702 \h </w:instrText>
        </w:r>
        <w:r w:rsidR="0060326C">
          <w:rPr>
            <w:noProof/>
            <w:webHidden/>
          </w:rPr>
        </w:r>
        <w:r w:rsidR="0060326C">
          <w:rPr>
            <w:noProof/>
            <w:webHidden/>
          </w:rPr>
          <w:fldChar w:fldCharType="separate"/>
        </w:r>
        <w:r w:rsidR="004306BD">
          <w:rPr>
            <w:noProof/>
            <w:webHidden/>
          </w:rPr>
          <w:t>164</w:t>
        </w:r>
        <w:r w:rsidR="0060326C">
          <w:rPr>
            <w:noProof/>
            <w:webHidden/>
          </w:rPr>
          <w:fldChar w:fldCharType="end"/>
        </w:r>
      </w:hyperlink>
    </w:p>
    <w:p w14:paraId="5797EA1E" w14:textId="3F1D00BA"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703" w:history="1">
        <w:r w:rsidR="0060326C" w:rsidRPr="00CE33E2">
          <w:rPr>
            <w:rStyle w:val="Hyperlink"/>
            <w:noProof/>
          </w:rPr>
          <w:t>Figura 42 – Comparando a Estratégia 1 e 21 nos 200 cenários simulados</w:t>
        </w:r>
        <w:r w:rsidR="0060326C">
          <w:rPr>
            <w:noProof/>
            <w:webHidden/>
          </w:rPr>
          <w:tab/>
        </w:r>
        <w:r w:rsidR="0060326C">
          <w:rPr>
            <w:noProof/>
            <w:webHidden/>
          </w:rPr>
          <w:fldChar w:fldCharType="begin"/>
        </w:r>
        <w:r w:rsidR="0060326C">
          <w:rPr>
            <w:noProof/>
            <w:webHidden/>
          </w:rPr>
          <w:instrText xml:space="preserve"> PAGEREF _Toc505523703 \h </w:instrText>
        </w:r>
        <w:r w:rsidR="0060326C">
          <w:rPr>
            <w:noProof/>
            <w:webHidden/>
          </w:rPr>
        </w:r>
        <w:r w:rsidR="0060326C">
          <w:rPr>
            <w:noProof/>
            <w:webHidden/>
          </w:rPr>
          <w:fldChar w:fldCharType="separate"/>
        </w:r>
        <w:r w:rsidR="004306BD">
          <w:rPr>
            <w:noProof/>
            <w:webHidden/>
          </w:rPr>
          <w:t>165</w:t>
        </w:r>
        <w:r w:rsidR="0060326C">
          <w:rPr>
            <w:noProof/>
            <w:webHidden/>
          </w:rPr>
          <w:fldChar w:fldCharType="end"/>
        </w:r>
      </w:hyperlink>
    </w:p>
    <w:p w14:paraId="79FD71AA" w14:textId="7A6DAAF6"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704" w:history="1">
        <w:r w:rsidR="0060326C" w:rsidRPr="00CE33E2">
          <w:rPr>
            <w:rStyle w:val="Hyperlink"/>
            <w:noProof/>
          </w:rPr>
          <w:t>Figura 43 – Definição de Casos onde a Estratégia Falha</w:t>
        </w:r>
        <w:r w:rsidR="0060326C">
          <w:rPr>
            <w:noProof/>
            <w:webHidden/>
          </w:rPr>
          <w:tab/>
        </w:r>
        <w:r w:rsidR="0060326C">
          <w:rPr>
            <w:noProof/>
            <w:webHidden/>
          </w:rPr>
          <w:fldChar w:fldCharType="begin"/>
        </w:r>
        <w:r w:rsidR="0060326C">
          <w:rPr>
            <w:noProof/>
            <w:webHidden/>
          </w:rPr>
          <w:instrText xml:space="preserve"> PAGEREF _Toc505523704 \h </w:instrText>
        </w:r>
        <w:r w:rsidR="0060326C">
          <w:rPr>
            <w:noProof/>
            <w:webHidden/>
          </w:rPr>
        </w:r>
        <w:r w:rsidR="0060326C">
          <w:rPr>
            <w:noProof/>
            <w:webHidden/>
          </w:rPr>
          <w:fldChar w:fldCharType="separate"/>
        </w:r>
        <w:r w:rsidR="004306BD">
          <w:rPr>
            <w:noProof/>
            <w:webHidden/>
          </w:rPr>
          <w:t>166</w:t>
        </w:r>
        <w:r w:rsidR="0060326C">
          <w:rPr>
            <w:noProof/>
            <w:webHidden/>
          </w:rPr>
          <w:fldChar w:fldCharType="end"/>
        </w:r>
      </w:hyperlink>
    </w:p>
    <w:p w14:paraId="0AFE6EC3" w14:textId="4E432607"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705" w:history="1">
        <w:r w:rsidR="0060326C" w:rsidRPr="00CE33E2">
          <w:rPr>
            <w:rStyle w:val="Hyperlink"/>
            <w:noProof/>
          </w:rPr>
          <w:t>Figura 44 – Variável Incerta pouco significativa e casos onde a Estratégia Falha</w:t>
        </w:r>
        <w:r w:rsidR="0060326C">
          <w:rPr>
            <w:noProof/>
            <w:webHidden/>
          </w:rPr>
          <w:tab/>
        </w:r>
        <w:r w:rsidR="0060326C">
          <w:rPr>
            <w:noProof/>
            <w:webHidden/>
          </w:rPr>
          <w:fldChar w:fldCharType="begin"/>
        </w:r>
        <w:r w:rsidR="0060326C">
          <w:rPr>
            <w:noProof/>
            <w:webHidden/>
          </w:rPr>
          <w:instrText xml:space="preserve"> PAGEREF _Toc505523705 \h </w:instrText>
        </w:r>
        <w:r w:rsidR="0060326C">
          <w:rPr>
            <w:noProof/>
            <w:webHidden/>
          </w:rPr>
        </w:r>
        <w:r w:rsidR="0060326C">
          <w:rPr>
            <w:noProof/>
            <w:webHidden/>
          </w:rPr>
          <w:fldChar w:fldCharType="separate"/>
        </w:r>
        <w:r w:rsidR="004306BD">
          <w:rPr>
            <w:noProof/>
            <w:webHidden/>
          </w:rPr>
          <w:t>168</w:t>
        </w:r>
        <w:r w:rsidR="0060326C">
          <w:rPr>
            <w:noProof/>
            <w:webHidden/>
          </w:rPr>
          <w:fldChar w:fldCharType="end"/>
        </w:r>
      </w:hyperlink>
    </w:p>
    <w:p w14:paraId="5DEBE6CF" w14:textId="5DCE13E3"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706" w:history="1">
        <w:r w:rsidR="0060326C" w:rsidRPr="00CE33E2">
          <w:rPr>
            <w:rStyle w:val="Hyperlink"/>
            <w:noProof/>
          </w:rPr>
          <w:t>Figura 45 – Variável Incerta muito significativa e casos onde a Estratégia Falha</w:t>
        </w:r>
        <w:r w:rsidR="0060326C">
          <w:rPr>
            <w:noProof/>
            <w:webHidden/>
          </w:rPr>
          <w:tab/>
        </w:r>
        <w:r w:rsidR="0060326C">
          <w:rPr>
            <w:noProof/>
            <w:webHidden/>
          </w:rPr>
          <w:fldChar w:fldCharType="begin"/>
        </w:r>
        <w:r w:rsidR="0060326C">
          <w:rPr>
            <w:noProof/>
            <w:webHidden/>
          </w:rPr>
          <w:instrText xml:space="preserve"> PAGEREF _Toc505523706 \h </w:instrText>
        </w:r>
        <w:r w:rsidR="0060326C">
          <w:rPr>
            <w:noProof/>
            <w:webHidden/>
          </w:rPr>
        </w:r>
        <w:r w:rsidR="0060326C">
          <w:rPr>
            <w:noProof/>
            <w:webHidden/>
          </w:rPr>
          <w:fldChar w:fldCharType="separate"/>
        </w:r>
        <w:r w:rsidR="004306BD">
          <w:rPr>
            <w:noProof/>
            <w:webHidden/>
          </w:rPr>
          <w:t>169</w:t>
        </w:r>
        <w:r w:rsidR="0060326C">
          <w:rPr>
            <w:noProof/>
            <w:webHidden/>
          </w:rPr>
          <w:fldChar w:fldCharType="end"/>
        </w:r>
      </w:hyperlink>
    </w:p>
    <w:p w14:paraId="3E028757" w14:textId="68A1F610"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707" w:history="1">
        <w:r w:rsidR="0060326C" w:rsidRPr="00CE33E2">
          <w:rPr>
            <w:rStyle w:val="Hyperlink"/>
            <w:noProof/>
          </w:rPr>
          <w:t>Figura 46 – Gráficos de Partial Dependence – Random Forest</w:t>
        </w:r>
        <w:r w:rsidR="0060326C">
          <w:rPr>
            <w:noProof/>
            <w:webHidden/>
          </w:rPr>
          <w:tab/>
        </w:r>
        <w:r w:rsidR="0060326C">
          <w:rPr>
            <w:noProof/>
            <w:webHidden/>
          </w:rPr>
          <w:fldChar w:fldCharType="begin"/>
        </w:r>
        <w:r w:rsidR="0060326C">
          <w:rPr>
            <w:noProof/>
            <w:webHidden/>
          </w:rPr>
          <w:instrText xml:space="preserve"> PAGEREF _Toc505523707 \h </w:instrText>
        </w:r>
        <w:r w:rsidR="0060326C">
          <w:rPr>
            <w:noProof/>
            <w:webHidden/>
          </w:rPr>
        </w:r>
        <w:r w:rsidR="0060326C">
          <w:rPr>
            <w:noProof/>
            <w:webHidden/>
          </w:rPr>
          <w:fldChar w:fldCharType="separate"/>
        </w:r>
        <w:r w:rsidR="004306BD">
          <w:rPr>
            <w:noProof/>
            <w:webHidden/>
          </w:rPr>
          <w:t>176</w:t>
        </w:r>
        <w:r w:rsidR="0060326C">
          <w:rPr>
            <w:noProof/>
            <w:webHidden/>
          </w:rPr>
          <w:fldChar w:fldCharType="end"/>
        </w:r>
      </w:hyperlink>
    </w:p>
    <w:p w14:paraId="020EDCEA" w14:textId="7B66AC92"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708" w:history="1">
        <w:r w:rsidR="0060326C" w:rsidRPr="00CE33E2">
          <w:rPr>
            <w:rStyle w:val="Hyperlink"/>
            <w:noProof/>
          </w:rPr>
          <w:t>Figura 47 – Comparação entre Partial Dependence e Dados Simulados</w:t>
        </w:r>
        <w:r w:rsidR="0060326C">
          <w:rPr>
            <w:noProof/>
            <w:webHidden/>
          </w:rPr>
          <w:tab/>
        </w:r>
        <w:r w:rsidR="0060326C">
          <w:rPr>
            <w:noProof/>
            <w:webHidden/>
          </w:rPr>
          <w:fldChar w:fldCharType="begin"/>
        </w:r>
        <w:r w:rsidR="0060326C">
          <w:rPr>
            <w:noProof/>
            <w:webHidden/>
          </w:rPr>
          <w:instrText xml:space="preserve"> PAGEREF _Toc505523708 \h </w:instrText>
        </w:r>
        <w:r w:rsidR="0060326C">
          <w:rPr>
            <w:noProof/>
            <w:webHidden/>
          </w:rPr>
        </w:r>
        <w:r w:rsidR="0060326C">
          <w:rPr>
            <w:noProof/>
            <w:webHidden/>
          </w:rPr>
          <w:fldChar w:fldCharType="separate"/>
        </w:r>
        <w:r w:rsidR="004306BD">
          <w:rPr>
            <w:noProof/>
            <w:webHidden/>
          </w:rPr>
          <w:t>177</w:t>
        </w:r>
        <w:r w:rsidR="0060326C">
          <w:rPr>
            <w:noProof/>
            <w:webHidden/>
          </w:rPr>
          <w:fldChar w:fldCharType="end"/>
        </w:r>
      </w:hyperlink>
    </w:p>
    <w:p w14:paraId="0F3DBB5A" w14:textId="29AC9AAB"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709" w:history="1">
        <w:r w:rsidR="0060326C" w:rsidRPr="00CE33E2">
          <w:rPr>
            <w:rStyle w:val="Hyperlink"/>
            <w:noProof/>
          </w:rPr>
          <w:t>Figura 48 – Trajetória do Algoritmo PRIM</w:t>
        </w:r>
        <w:r w:rsidR="0060326C">
          <w:rPr>
            <w:noProof/>
            <w:webHidden/>
          </w:rPr>
          <w:tab/>
        </w:r>
        <w:r w:rsidR="0060326C">
          <w:rPr>
            <w:noProof/>
            <w:webHidden/>
          </w:rPr>
          <w:fldChar w:fldCharType="begin"/>
        </w:r>
        <w:r w:rsidR="0060326C">
          <w:rPr>
            <w:noProof/>
            <w:webHidden/>
          </w:rPr>
          <w:instrText xml:space="preserve"> PAGEREF _Toc505523709 \h </w:instrText>
        </w:r>
        <w:r w:rsidR="0060326C">
          <w:rPr>
            <w:noProof/>
            <w:webHidden/>
          </w:rPr>
        </w:r>
        <w:r w:rsidR="0060326C">
          <w:rPr>
            <w:noProof/>
            <w:webHidden/>
          </w:rPr>
          <w:fldChar w:fldCharType="separate"/>
        </w:r>
        <w:r w:rsidR="004306BD">
          <w:rPr>
            <w:noProof/>
            <w:webHidden/>
          </w:rPr>
          <w:t>180</w:t>
        </w:r>
        <w:r w:rsidR="0060326C">
          <w:rPr>
            <w:noProof/>
            <w:webHidden/>
          </w:rPr>
          <w:fldChar w:fldCharType="end"/>
        </w:r>
      </w:hyperlink>
    </w:p>
    <w:p w14:paraId="4E4923F8" w14:textId="36AC9854"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710" w:history="1">
        <w:r w:rsidR="0060326C" w:rsidRPr="00CE33E2">
          <w:rPr>
            <w:rStyle w:val="Hyperlink"/>
            <w:noProof/>
          </w:rPr>
          <w:t>Figura 49 – Condições onde a Estratégia 31 falha em 82,1 % dos casos simulados</w:t>
        </w:r>
        <w:r w:rsidR="0060326C">
          <w:rPr>
            <w:noProof/>
            <w:webHidden/>
          </w:rPr>
          <w:tab/>
        </w:r>
        <w:r w:rsidR="0060326C">
          <w:rPr>
            <w:noProof/>
            <w:webHidden/>
          </w:rPr>
          <w:fldChar w:fldCharType="begin"/>
        </w:r>
        <w:r w:rsidR="0060326C">
          <w:rPr>
            <w:noProof/>
            <w:webHidden/>
          </w:rPr>
          <w:instrText xml:space="preserve"> PAGEREF _Toc505523710 \h </w:instrText>
        </w:r>
        <w:r w:rsidR="0060326C">
          <w:rPr>
            <w:noProof/>
            <w:webHidden/>
          </w:rPr>
        </w:r>
        <w:r w:rsidR="0060326C">
          <w:rPr>
            <w:noProof/>
            <w:webHidden/>
          </w:rPr>
          <w:fldChar w:fldCharType="separate"/>
        </w:r>
        <w:r w:rsidR="004306BD">
          <w:rPr>
            <w:noProof/>
            <w:webHidden/>
          </w:rPr>
          <w:t>181</w:t>
        </w:r>
        <w:r w:rsidR="0060326C">
          <w:rPr>
            <w:noProof/>
            <w:webHidden/>
          </w:rPr>
          <w:fldChar w:fldCharType="end"/>
        </w:r>
      </w:hyperlink>
    </w:p>
    <w:p w14:paraId="66F5BB61" w14:textId="7C5D1519"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711" w:history="1">
        <w:r w:rsidR="0060326C" w:rsidRPr="00CE33E2">
          <w:rPr>
            <w:rStyle w:val="Hyperlink"/>
            <w:noProof/>
          </w:rPr>
          <w:t>Figura 50 – Identificando fronteira de estratégias Robustas</w:t>
        </w:r>
        <w:r w:rsidR="0060326C">
          <w:rPr>
            <w:noProof/>
            <w:webHidden/>
          </w:rPr>
          <w:tab/>
        </w:r>
        <w:r w:rsidR="0060326C">
          <w:rPr>
            <w:noProof/>
            <w:webHidden/>
          </w:rPr>
          <w:fldChar w:fldCharType="begin"/>
        </w:r>
        <w:r w:rsidR="0060326C">
          <w:rPr>
            <w:noProof/>
            <w:webHidden/>
          </w:rPr>
          <w:instrText xml:space="preserve"> PAGEREF _Toc505523711 \h </w:instrText>
        </w:r>
        <w:r w:rsidR="0060326C">
          <w:rPr>
            <w:noProof/>
            <w:webHidden/>
          </w:rPr>
        </w:r>
        <w:r w:rsidR="0060326C">
          <w:rPr>
            <w:noProof/>
            <w:webHidden/>
          </w:rPr>
          <w:fldChar w:fldCharType="separate"/>
        </w:r>
        <w:r w:rsidR="004306BD">
          <w:rPr>
            <w:noProof/>
            <w:webHidden/>
          </w:rPr>
          <w:t>184</w:t>
        </w:r>
        <w:r w:rsidR="0060326C">
          <w:rPr>
            <w:noProof/>
            <w:webHidden/>
          </w:rPr>
          <w:fldChar w:fldCharType="end"/>
        </w:r>
      </w:hyperlink>
    </w:p>
    <w:p w14:paraId="7C2273B7" w14:textId="731B1957"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712" w:history="1">
        <w:r w:rsidR="0060326C" w:rsidRPr="00CE33E2">
          <w:rPr>
            <w:rStyle w:val="Hyperlink"/>
            <w:noProof/>
          </w:rPr>
          <w:t>Figura 51 – Estratégias Alternativas à Estratégia Selecionada</w:t>
        </w:r>
        <w:r w:rsidR="0060326C">
          <w:rPr>
            <w:noProof/>
            <w:webHidden/>
          </w:rPr>
          <w:tab/>
        </w:r>
        <w:r w:rsidR="0060326C">
          <w:rPr>
            <w:noProof/>
            <w:webHidden/>
          </w:rPr>
          <w:fldChar w:fldCharType="begin"/>
        </w:r>
        <w:r w:rsidR="0060326C">
          <w:rPr>
            <w:noProof/>
            <w:webHidden/>
          </w:rPr>
          <w:instrText xml:space="preserve"> PAGEREF _Toc505523712 \h </w:instrText>
        </w:r>
        <w:r w:rsidR="0060326C">
          <w:rPr>
            <w:noProof/>
            <w:webHidden/>
          </w:rPr>
        </w:r>
        <w:r w:rsidR="0060326C">
          <w:rPr>
            <w:noProof/>
            <w:webHidden/>
          </w:rPr>
          <w:fldChar w:fldCharType="separate"/>
        </w:r>
        <w:r w:rsidR="004306BD">
          <w:rPr>
            <w:noProof/>
            <w:webHidden/>
          </w:rPr>
          <w:t>185</w:t>
        </w:r>
        <w:r w:rsidR="0060326C">
          <w:rPr>
            <w:noProof/>
            <w:webHidden/>
          </w:rPr>
          <w:fldChar w:fldCharType="end"/>
        </w:r>
      </w:hyperlink>
    </w:p>
    <w:p w14:paraId="50BE40DF" w14:textId="553210E1"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713" w:history="1">
        <w:r w:rsidR="0060326C" w:rsidRPr="00CE33E2">
          <w:rPr>
            <w:rStyle w:val="Hyperlink"/>
            <w:noProof/>
          </w:rPr>
          <w:t>Figura 52 – Regiões de Vulnerabilidade geradas pelo Algoritmo PRIM</w:t>
        </w:r>
        <w:r w:rsidR="0060326C">
          <w:rPr>
            <w:noProof/>
            <w:webHidden/>
          </w:rPr>
          <w:tab/>
        </w:r>
        <w:r w:rsidR="0060326C">
          <w:rPr>
            <w:noProof/>
            <w:webHidden/>
          </w:rPr>
          <w:fldChar w:fldCharType="begin"/>
        </w:r>
        <w:r w:rsidR="0060326C">
          <w:rPr>
            <w:noProof/>
            <w:webHidden/>
          </w:rPr>
          <w:instrText xml:space="preserve"> PAGEREF _Toc505523713 \h </w:instrText>
        </w:r>
        <w:r w:rsidR="0060326C">
          <w:rPr>
            <w:noProof/>
            <w:webHidden/>
          </w:rPr>
        </w:r>
        <w:r w:rsidR="0060326C">
          <w:rPr>
            <w:noProof/>
            <w:webHidden/>
          </w:rPr>
          <w:fldChar w:fldCharType="separate"/>
        </w:r>
        <w:r w:rsidR="004306BD">
          <w:rPr>
            <w:noProof/>
            <w:webHidden/>
          </w:rPr>
          <w:t>238</w:t>
        </w:r>
        <w:r w:rsidR="0060326C">
          <w:rPr>
            <w:noProof/>
            <w:webHidden/>
          </w:rPr>
          <w:fldChar w:fldCharType="end"/>
        </w:r>
      </w:hyperlink>
    </w:p>
    <w:p w14:paraId="7CCB4C71" w14:textId="01731985" w:rsidR="00477F4D" w:rsidRDefault="002A24F4" w:rsidP="00D70245">
      <w:pPr>
        <w:spacing w:after="360"/>
        <w:ind w:firstLine="0"/>
        <w:jc w:val="center"/>
      </w:pPr>
      <w:r>
        <w:rPr>
          <w:b/>
        </w:rPr>
        <w:fldChar w:fldCharType="end"/>
      </w:r>
      <w:r w:rsidR="00477F4D">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1CF313DB" w14:textId="4B486E2C" w:rsidR="0060326C"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5523714" w:history="1">
        <w:r w:rsidR="0060326C" w:rsidRPr="00F85E50">
          <w:rPr>
            <w:rStyle w:val="Hyperlink"/>
            <w:noProof/>
          </w:rPr>
          <w:t>Tabela 1 – Tabela para a Análise de Vulnerabilidade</w:t>
        </w:r>
        <w:r w:rsidR="0060326C">
          <w:rPr>
            <w:noProof/>
            <w:webHidden/>
          </w:rPr>
          <w:tab/>
        </w:r>
        <w:r w:rsidR="0060326C">
          <w:rPr>
            <w:noProof/>
            <w:webHidden/>
          </w:rPr>
          <w:fldChar w:fldCharType="begin"/>
        </w:r>
        <w:r w:rsidR="0060326C">
          <w:rPr>
            <w:noProof/>
            <w:webHidden/>
          </w:rPr>
          <w:instrText xml:space="preserve"> PAGEREF _Toc505523714 \h </w:instrText>
        </w:r>
        <w:r w:rsidR="0060326C">
          <w:rPr>
            <w:noProof/>
            <w:webHidden/>
          </w:rPr>
        </w:r>
        <w:r w:rsidR="0060326C">
          <w:rPr>
            <w:noProof/>
            <w:webHidden/>
          </w:rPr>
          <w:fldChar w:fldCharType="separate"/>
        </w:r>
        <w:r w:rsidR="004306BD">
          <w:rPr>
            <w:noProof/>
            <w:webHidden/>
          </w:rPr>
          <w:t>106</w:t>
        </w:r>
        <w:r w:rsidR="0060326C">
          <w:rPr>
            <w:noProof/>
            <w:webHidden/>
          </w:rPr>
          <w:fldChar w:fldCharType="end"/>
        </w:r>
      </w:hyperlink>
    </w:p>
    <w:p w14:paraId="344D8357" w14:textId="4E571AD8"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715" w:history="1">
        <w:r w:rsidR="0060326C" w:rsidRPr="00F85E50">
          <w:rPr>
            <w:rStyle w:val="Hyperlink"/>
            <w:noProof/>
          </w:rPr>
          <w:t>Tabela 2 – Demanda Observada e Demanda Simulada</w:t>
        </w:r>
        <w:r w:rsidR="0060326C">
          <w:rPr>
            <w:noProof/>
            <w:webHidden/>
          </w:rPr>
          <w:tab/>
        </w:r>
        <w:r w:rsidR="0060326C">
          <w:rPr>
            <w:noProof/>
            <w:webHidden/>
          </w:rPr>
          <w:fldChar w:fldCharType="begin"/>
        </w:r>
        <w:r w:rsidR="0060326C">
          <w:rPr>
            <w:noProof/>
            <w:webHidden/>
          </w:rPr>
          <w:instrText xml:space="preserve"> PAGEREF _Toc505523715 \h </w:instrText>
        </w:r>
        <w:r w:rsidR="0060326C">
          <w:rPr>
            <w:noProof/>
            <w:webHidden/>
          </w:rPr>
        </w:r>
        <w:r w:rsidR="0060326C">
          <w:rPr>
            <w:noProof/>
            <w:webHidden/>
          </w:rPr>
          <w:fldChar w:fldCharType="separate"/>
        </w:r>
        <w:r w:rsidR="004306BD">
          <w:rPr>
            <w:noProof/>
            <w:webHidden/>
          </w:rPr>
          <w:t>154</w:t>
        </w:r>
        <w:r w:rsidR="0060326C">
          <w:rPr>
            <w:noProof/>
            <w:webHidden/>
          </w:rPr>
          <w:fldChar w:fldCharType="end"/>
        </w:r>
      </w:hyperlink>
    </w:p>
    <w:p w14:paraId="1CB45EB9" w14:textId="428DFE7C"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716" w:history="1">
        <w:r w:rsidR="0060326C" w:rsidRPr="00F85E50">
          <w:rPr>
            <w:rStyle w:val="Hyperlink"/>
            <w:noProof/>
          </w:rPr>
          <w:t>Tabela 3 – Estratégias Simuladas para o Player 1</w:t>
        </w:r>
        <w:r w:rsidR="0060326C">
          <w:rPr>
            <w:noProof/>
            <w:webHidden/>
          </w:rPr>
          <w:tab/>
        </w:r>
        <w:r w:rsidR="0060326C">
          <w:rPr>
            <w:noProof/>
            <w:webHidden/>
          </w:rPr>
          <w:fldChar w:fldCharType="begin"/>
        </w:r>
        <w:r w:rsidR="0060326C">
          <w:rPr>
            <w:noProof/>
            <w:webHidden/>
          </w:rPr>
          <w:instrText xml:space="preserve"> PAGEREF _Toc505523716 \h </w:instrText>
        </w:r>
        <w:r w:rsidR="0060326C">
          <w:rPr>
            <w:noProof/>
            <w:webHidden/>
          </w:rPr>
        </w:r>
        <w:r w:rsidR="0060326C">
          <w:rPr>
            <w:noProof/>
            <w:webHidden/>
          </w:rPr>
          <w:fldChar w:fldCharType="separate"/>
        </w:r>
        <w:r w:rsidR="004306BD">
          <w:rPr>
            <w:noProof/>
            <w:webHidden/>
          </w:rPr>
          <w:t>157</w:t>
        </w:r>
        <w:r w:rsidR="0060326C">
          <w:rPr>
            <w:noProof/>
            <w:webHidden/>
          </w:rPr>
          <w:fldChar w:fldCharType="end"/>
        </w:r>
      </w:hyperlink>
    </w:p>
    <w:p w14:paraId="4EA2A8F0" w14:textId="2FC4C4E6"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717" w:history="1">
        <w:r w:rsidR="0060326C" w:rsidRPr="00F85E50">
          <w:rPr>
            <w:rStyle w:val="Hyperlink"/>
            <w:noProof/>
          </w:rPr>
          <w:t>Tabela 4 – Análise de Robustez das 54 Estratégias Testadas em 200 cenários</w:t>
        </w:r>
        <w:r w:rsidR="0060326C">
          <w:rPr>
            <w:noProof/>
            <w:webHidden/>
          </w:rPr>
          <w:tab/>
        </w:r>
        <w:r w:rsidR="0060326C">
          <w:rPr>
            <w:noProof/>
            <w:webHidden/>
          </w:rPr>
          <w:fldChar w:fldCharType="begin"/>
        </w:r>
        <w:r w:rsidR="0060326C">
          <w:rPr>
            <w:noProof/>
            <w:webHidden/>
          </w:rPr>
          <w:instrText xml:space="preserve"> PAGEREF _Toc505523717 \h </w:instrText>
        </w:r>
        <w:r w:rsidR="0060326C">
          <w:rPr>
            <w:noProof/>
            <w:webHidden/>
          </w:rPr>
        </w:r>
        <w:r w:rsidR="0060326C">
          <w:rPr>
            <w:noProof/>
            <w:webHidden/>
          </w:rPr>
          <w:fldChar w:fldCharType="separate"/>
        </w:r>
        <w:r w:rsidR="004306BD">
          <w:rPr>
            <w:noProof/>
            <w:webHidden/>
          </w:rPr>
          <w:t>162</w:t>
        </w:r>
        <w:r w:rsidR="0060326C">
          <w:rPr>
            <w:noProof/>
            <w:webHidden/>
          </w:rPr>
          <w:fldChar w:fldCharType="end"/>
        </w:r>
      </w:hyperlink>
    </w:p>
    <w:p w14:paraId="5137CED6" w14:textId="4DAF8B1A"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718" w:history="1">
        <w:r w:rsidR="0060326C" w:rsidRPr="00F85E50">
          <w:rPr>
            <w:rStyle w:val="Hyperlink"/>
            <w:noProof/>
          </w:rPr>
          <w:t>Tabela 5  Ranking de Incertezas Críticas – Diferença Relativa entre Médias</w:t>
        </w:r>
        <w:r w:rsidR="0060326C">
          <w:rPr>
            <w:noProof/>
            <w:webHidden/>
          </w:rPr>
          <w:tab/>
        </w:r>
        <w:r w:rsidR="0060326C">
          <w:rPr>
            <w:noProof/>
            <w:webHidden/>
          </w:rPr>
          <w:fldChar w:fldCharType="begin"/>
        </w:r>
        <w:r w:rsidR="0060326C">
          <w:rPr>
            <w:noProof/>
            <w:webHidden/>
          </w:rPr>
          <w:instrText xml:space="preserve"> PAGEREF _Toc505523718 \h </w:instrText>
        </w:r>
        <w:r w:rsidR="0060326C">
          <w:rPr>
            <w:noProof/>
            <w:webHidden/>
          </w:rPr>
        </w:r>
        <w:r w:rsidR="0060326C">
          <w:rPr>
            <w:noProof/>
            <w:webHidden/>
          </w:rPr>
          <w:fldChar w:fldCharType="separate"/>
        </w:r>
        <w:r w:rsidR="004306BD">
          <w:rPr>
            <w:noProof/>
            <w:webHidden/>
          </w:rPr>
          <w:t>170</w:t>
        </w:r>
        <w:r w:rsidR="0060326C">
          <w:rPr>
            <w:noProof/>
            <w:webHidden/>
          </w:rPr>
          <w:fldChar w:fldCharType="end"/>
        </w:r>
      </w:hyperlink>
    </w:p>
    <w:p w14:paraId="6506C4CD" w14:textId="23B1D50E"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719" w:history="1">
        <w:r w:rsidR="0060326C" w:rsidRPr="00F85E50">
          <w:rPr>
            <w:rStyle w:val="Hyperlink"/>
            <w:noProof/>
          </w:rPr>
          <w:t>Tabela 6 – Ranking de Incertezas Críticas – Teste t de Hipóteses</w:t>
        </w:r>
        <w:r w:rsidR="0060326C">
          <w:rPr>
            <w:noProof/>
            <w:webHidden/>
          </w:rPr>
          <w:tab/>
        </w:r>
        <w:r w:rsidR="0060326C">
          <w:rPr>
            <w:noProof/>
            <w:webHidden/>
          </w:rPr>
          <w:fldChar w:fldCharType="begin"/>
        </w:r>
        <w:r w:rsidR="0060326C">
          <w:rPr>
            <w:noProof/>
            <w:webHidden/>
          </w:rPr>
          <w:instrText xml:space="preserve"> PAGEREF _Toc505523719 \h </w:instrText>
        </w:r>
        <w:r w:rsidR="0060326C">
          <w:rPr>
            <w:noProof/>
            <w:webHidden/>
          </w:rPr>
        </w:r>
        <w:r w:rsidR="0060326C">
          <w:rPr>
            <w:noProof/>
            <w:webHidden/>
          </w:rPr>
          <w:fldChar w:fldCharType="separate"/>
        </w:r>
        <w:r w:rsidR="004306BD">
          <w:rPr>
            <w:noProof/>
            <w:webHidden/>
          </w:rPr>
          <w:t>171</w:t>
        </w:r>
        <w:r w:rsidR="0060326C">
          <w:rPr>
            <w:noProof/>
            <w:webHidden/>
          </w:rPr>
          <w:fldChar w:fldCharType="end"/>
        </w:r>
      </w:hyperlink>
    </w:p>
    <w:p w14:paraId="4FB8DD3D" w14:textId="516EEE92"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720" w:history="1">
        <w:r w:rsidR="0060326C" w:rsidRPr="00F85E50">
          <w:rPr>
            <w:rStyle w:val="Hyperlink"/>
            <w:noProof/>
          </w:rPr>
          <w:t>Tabela 7 – Ranking de Incertezas Críticas – Random Forest</w:t>
        </w:r>
        <w:r w:rsidR="0060326C">
          <w:rPr>
            <w:noProof/>
            <w:webHidden/>
          </w:rPr>
          <w:tab/>
        </w:r>
        <w:r w:rsidR="0060326C">
          <w:rPr>
            <w:noProof/>
            <w:webHidden/>
          </w:rPr>
          <w:fldChar w:fldCharType="begin"/>
        </w:r>
        <w:r w:rsidR="0060326C">
          <w:rPr>
            <w:noProof/>
            <w:webHidden/>
          </w:rPr>
          <w:instrText xml:space="preserve"> PAGEREF _Toc505523720 \h </w:instrText>
        </w:r>
        <w:r w:rsidR="0060326C">
          <w:rPr>
            <w:noProof/>
            <w:webHidden/>
          </w:rPr>
        </w:r>
        <w:r w:rsidR="0060326C">
          <w:rPr>
            <w:noProof/>
            <w:webHidden/>
          </w:rPr>
          <w:fldChar w:fldCharType="separate"/>
        </w:r>
        <w:r w:rsidR="004306BD">
          <w:rPr>
            <w:noProof/>
            <w:webHidden/>
          </w:rPr>
          <w:t>173</w:t>
        </w:r>
        <w:r w:rsidR="0060326C">
          <w:rPr>
            <w:noProof/>
            <w:webHidden/>
          </w:rPr>
          <w:fldChar w:fldCharType="end"/>
        </w:r>
      </w:hyperlink>
    </w:p>
    <w:p w14:paraId="020C552A" w14:textId="1DB7870D"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721" w:history="1">
        <w:r w:rsidR="0060326C" w:rsidRPr="00F85E50">
          <w:rPr>
            <w:rStyle w:val="Hyperlink"/>
            <w:noProof/>
          </w:rPr>
          <w:t>Tabela 8 – Ranking de Incertezas Críticas – Algoritmo Boruta</w:t>
        </w:r>
        <w:r w:rsidR="0060326C">
          <w:rPr>
            <w:noProof/>
            <w:webHidden/>
          </w:rPr>
          <w:tab/>
        </w:r>
        <w:r w:rsidR="0060326C">
          <w:rPr>
            <w:noProof/>
            <w:webHidden/>
          </w:rPr>
          <w:fldChar w:fldCharType="begin"/>
        </w:r>
        <w:r w:rsidR="0060326C">
          <w:rPr>
            <w:noProof/>
            <w:webHidden/>
          </w:rPr>
          <w:instrText xml:space="preserve"> PAGEREF _Toc505523721 \h </w:instrText>
        </w:r>
        <w:r w:rsidR="0060326C">
          <w:rPr>
            <w:noProof/>
            <w:webHidden/>
          </w:rPr>
        </w:r>
        <w:r w:rsidR="0060326C">
          <w:rPr>
            <w:noProof/>
            <w:webHidden/>
          </w:rPr>
          <w:fldChar w:fldCharType="separate"/>
        </w:r>
        <w:r w:rsidR="004306BD">
          <w:rPr>
            <w:noProof/>
            <w:webHidden/>
          </w:rPr>
          <w:t>174</w:t>
        </w:r>
        <w:r w:rsidR="0060326C">
          <w:rPr>
            <w:noProof/>
            <w:webHidden/>
          </w:rPr>
          <w:fldChar w:fldCharType="end"/>
        </w:r>
      </w:hyperlink>
    </w:p>
    <w:p w14:paraId="2E2BE43B" w14:textId="5DB36E75" w:rsidR="0060326C" w:rsidRDefault="009A39E2">
      <w:pPr>
        <w:pStyle w:val="ndicedeilustraes"/>
        <w:tabs>
          <w:tab w:val="right" w:leader="dot" w:pos="9061"/>
        </w:tabs>
        <w:rPr>
          <w:rFonts w:asciiTheme="minorHAnsi" w:eastAsiaTheme="minorEastAsia" w:hAnsiTheme="minorHAnsi" w:cstheme="minorBidi"/>
          <w:noProof/>
          <w:sz w:val="22"/>
          <w:szCs w:val="22"/>
        </w:rPr>
      </w:pPr>
      <w:hyperlink w:anchor="_Toc505523722" w:history="1">
        <w:r w:rsidR="0060326C" w:rsidRPr="00F85E50">
          <w:rPr>
            <w:rStyle w:val="Hyperlink"/>
            <w:noProof/>
          </w:rPr>
          <w:t>Tabela 9 – Ranking das 35 Incertezas Críticas – Triangulação das Técnicas</w:t>
        </w:r>
        <w:r w:rsidR="0060326C">
          <w:rPr>
            <w:noProof/>
            <w:webHidden/>
          </w:rPr>
          <w:tab/>
        </w:r>
        <w:r w:rsidR="0060326C">
          <w:rPr>
            <w:noProof/>
            <w:webHidden/>
          </w:rPr>
          <w:fldChar w:fldCharType="begin"/>
        </w:r>
        <w:r w:rsidR="0060326C">
          <w:rPr>
            <w:noProof/>
            <w:webHidden/>
          </w:rPr>
          <w:instrText xml:space="preserve"> PAGEREF _Toc505523722 \h </w:instrText>
        </w:r>
        <w:r w:rsidR="0060326C">
          <w:rPr>
            <w:noProof/>
            <w:webHidden/>
          </w:rPr>
        </w:r>
        <w:r w:rsidR="0060326C">
          <w:rPr>
            <w:noProof/>
            <w:webHidden/>
          </w:rPr>
          <w:fldChar w:fldCharType="separate"/>
        </w:r>
        <w:r w:rsidR="004306BD">
          <w:rPr>
            <w:noProof/>
            <w:webHidden/>
          </w:rPr>
          <w:t>178</w:t>
        </w:r>
        <w:r w:rsidR="0060326C">
          <w:rPr>
            <w:noProof/>
            <w:webHidden/>
          </w:rPr>
          <w:fldChar w:fldCharType="end"/>
        </w:r>
      </w:hyperlink>
    </w:p>
    <w:p w14:paraId="7DBF8B7A" w14:textId="37DC63F2"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60326C" w:rsidRPr="009F0EEE" w14:paraId="3FBC27BC" w14:textId="77777777" w:rsidTr="00077DFD">
        <w:tc>
          <w:tcPr>
            <w:tcW w:w="1228" w:type="dxa"/>
            <w:shd w:val="clear" w:color="auto" w:fill="auto"/>
          </w:tcPr>
          <w:p w14:paraId="5B051091" w14:textId="77777777" w:rsidR="0060326C" w:rsidRPr="009F0EEE" w:rsidRDefault="0060326C" w:rsidP="001F56FA">
            <w:pPr>
              <w:ind w:firstLine="0"/>
              <w:jc w:val="left"/>
            </w:pPr>
            <w:r w:rsidRPr="009F0EEE">
              <w:t>ABNT</w:t>
            </w:r>
          </w:p>
        </w:tc>
        <w:tc>
          <w:tcPr>
            <w:tcW w:w="7984" w:type="dxa"/>
            <w:shd w:val="clear" w:color="auto" w:fill="auto"/>
          </w:tcPr>
          <w:p w14:paraId="6C597A77" w14:textId="77777777" w:rsidR="0060326C" w:rsidRPr="009F0EEE" w:rsidRDefault="0060326C" w:rsidP="001F56FA">
            <w:pPr>
              <w:ind w:firstLine="0"/>
              <w:jc w:val="left"/>
            </w:pPr>
            <w:r w:rsidRPr="009F0EEE">
              <w:t>Associação Brasileira de Normas Técnicas</w:t>
            </w:r>
          </w:p>
        </w:tc>
      </w:tr>
      <w:tr w:rsidR="0060326C" w:rsidRPr="0026667F" w14:paraId="439D6378" w14:textId="77777777" w:rsidTr="00077DFD">
        <w:tc>
          <w:tcPr>
            <w:tcW w:w="1228" w:type="dxa"/>
            <w:shd w:val="clear" w:color="auto" w:fill="auto"/>
          </w:tcPr>
          <w:p w14:paraId="304D1E8E" w14:textId="77777777" w:rsidR="0060326C" w:rsidRDefault="0060326C" w:rsidP="001F56FA">
            <w:pPr>
              <w:ind w:firstLine="0"/>
              <w:jc w:val="left"/>
              <w:rPr>
                <w:lang w:val="en-US"/>
              </w:rPr>
            </w:pPr>
            <w:r>
              <w:rPr>
                <w:lang w:val="en-US"/>
              </w:rPr>
              <w:t>CART</w:t>
            </w:r>
          </w:p>
        </w:tc>
        <w:tc>
          <w:tcPr>
            <w:tcW w:w="7984" w:type="dxa"/>
            <w:shd w:val="clear" w:color="auto" w:fill="auto"/>
          </w:tcPr>
          <w:p w14:paraId="1999FD76" w14:textId="77777777" w:rsidR="0060326C" w:rsidRPr="0060326C" w:rsidRDefault="0060326C" w:rsidP="001F56FA">
            <w:pPr>
              <w:ind w:firstLine="0"/>
              <w:jc w:val="left"/>
            </w:pPr>
            <w:r w:rsidRPr="0060326C">
              <w:t>Árvores de Classificação e R</w:t>
            </w:r>
            <w:r>
              <w:t>egressão</w:t>
            </w:r>
          </w:p>
        </w:tc>
      </w:tr>
      <w:tr w:rsidR="0060326C" w:rsidRPr="009F0EEE" w14:paraId="6AA1559B" w14:textId="77777777" w:rsidTr="00077DFD">
        <w:tc>
          <w:tcPr>
            <w:tcW w:w="1228" w:type="dxa"/>
            <w:shd w:val="clear" w:color="auto" w:fill="auto"/>
          </w:tcPr>
          <w:p w14:paraId="07FDD700" w14:textId="77777777" w:rsidR="0060326C" w:rsidRDefault="0060326C" w:rsidP="001F56FA">
            <w:pPr>
              <w:ind w:firstLine="0"/>
              <w:jc w:val="left"/>
            </w:pPr>
            <w:r>
              <w:t>EMA</w:t>
            </w:r>
          </w:p>
        </w:tc>
        <w:tc>
          <w:tcPr>
            <w:tcW w:w="7984" w:type="dxa"/>
            <w:shd w:val="clear" w:color="auto" w:fill="auto"/>
          </w:tcPr>
          <w:p w14:paraId="302DDDC3" w14:textId="77777777" w:rsidR="0060326C" w:rsidRDefault="0060326C" w:rsidP="001F56FA">
            <w:pPr>
              <w:ind w:firstLine="0"/>
              <w:jc w:val="left"/>
            </w:pPr>
            <w:r>
              <w:t>Exploratory Modeling and Analysis</w:t>
            </w:r>
          </w:p>
        </w:tc>
      </w:tr>
      <w:tr w:rsidR="0060326C" w:rsidRPr="009A39E2" w14:paraId="28389594" w14:textId="77777777" w:rsidTr="00077DFD">
        <w:tc>
          <w:tcPr>
            <w:tcW w:w="1228" w:type="dxa"/>
            <w:shd w:val="clear" w:color="auto" w:fill="auto"/>
          </w:tcPr>
          <w:p w14:paraId="4A5E1E5C" w14:textId="77777777" w:rsidR="0060326C" w:rsidRDefault="0060326C" w:rsidP="001F56FA">
            <w:pPr>
              <w:ind w:firstLine="0"/>
              <w:jc w:val="left"/>
            </w:pPr>
            <w:r>
              <w:t>ESDMA</w:t>
            </w:r>
          </w:p>
        </w:tc>
        <w:tc>
          <w:tcPr>
            <w:tcW w:w="7984" w:type="dxa"/>
            <w:shd w:val="clear" w:color="auto" w:fill="auto"/>
          </w:tcPr>
          <w:p w14:paraId="17BF7D5A" w14:textId="77777777" w:rsidR="0060326C" w:rsidRPr="0026667F" w:rsidRDefault="0060326C" w:rsidP="001F56FA">
            <w:pPr>
              <w:ind w:firstLine="0"/>
              <w:jc w:val="left"/>
              <w:rPr>
                <w:lang w:val="en-US"/>
              </w:rPr>
            </w:pPr>
            <w:r w:rsidRPr="0026667F">
              <w:rPr>
                <w:lang w:val="en-US"/>
              </w:rPr>
              <w:t>Exploratory System Dynamics Modeling and Analysis</w:t>
            </w:r>
          </w:p>
        </w:tc>
      </w:tr>
      <w:tr w:rsidR="0060326C" w:rsidRPr="009A39E2" w14:paraId="07E78FBB" w14:textId="77777777" w:rsidTr="00077DFD">
        <w:tc>
          <w:tcPr>
            <w:tcW w:w="1228" w:type="dxa"/>
            <w:shd w:val="clear" w:color="auto" w:fill="auto"/>
          </w:tcPr>
          <w:p w14:paraId="1DCF04DE" w14:textId="77777777" w:rsidR="0060326C" w:rsidRDefault="0060326C" w:rsidP="001F56FA">
            <w:pPr>
              <w:ind w:firstLine="0"/>
              <w:jc w:val="left"/>
              <w:rPr>
                <w:lang w:val="en-US"/>
              </w:rPr>
            </w:pPr>
            <w:r>
              <w:rPr>
                <w:lang w:val="en-US"/>
              </w:rPr>
              <w:t>MORDM</w:t>
            </w:r>
          </w:p>
        </w:tc>
        <w:tc>
          <w:tcPr>
            <w:tcW w:w="7984" w:type="dxa"/>
            <w:shd w:val="clear" w:color="auto" w:fill="auto"/>
          </w:tcPr>
          <w:p w14:paraId="29FA71AC" w14:textId="77777777" w:rsidR="0060326C" w:rsidRDefault="0060326C" w:rsidP="001F56FA">
            <w:pPr>
              <w:ind w:firstLine="0"/>
              <w:jc w:val="left"/>
              <w:rPr>
                <w:lang w:val="en-US"/>
              </w:rPr>
            </w:pPr>
            <w:r>
              <w:rPr>
                <w:lang w:val="en-US"/>
              </w:rPr>
              <w:t>Many Objective Robust Decision Making</w:t>
            </w:r>
          </w:p>
        </w:tc>
      </w:tr>
      <w:tr w:rsidR="0060326C" w:rsidRPr="009F0EEE" w14:paraId="25C5B621" w14:textId="77777777" w:rsidTr="00077DFD">
        <w:tc>
          <w:tcPr>
            <w:tcW w:w="1228" w:type="dxa"/>
            <w:shd w:val="clear" w:color="auto" w:fill="auto"/>
          </w:tcPr>
          <w:p w14:paraId="5981ADE8" w14:textId="77777777" w:rsidR="0060326C" w:rsidRDefault="0060326C" w:rsidP="001F56FA">
            <w:pPr>
              <w:ind w:firstLine="0"/>
              <w:jc w:val="left"/>
            </w:pPr>
            <w:r>
              <w:t>NBR</w:t>
            </w:r>
          </w:p>
        </w:tc>
        <w:tc>
          <w:tcPr>
            <w:tcW w:w="7984" w:type="dxa"/>
            <w:shd w:val="clear" w:color="auto" w:fill="auto"/>
          </w:tcPr>
          <w:p w14:paraId="5EF9873A" w14:textId="77777777" w:rsidR="0060326C" w:rsidRDefault="0060326C" w:rsidP="001F56FA">
            <w:pPr>
              <w:ind w:firstLine="0"/>
              <w:jc w:val="left"/>
            </w:pPr>
            <w:r w:rsidRPr="003E69C9">
              <w:t>Normas Brasileiras de Regulação</w:t>
            </w:r>
          </w:p>
        </w:tc>
      </w:tr>
      <w:tr w:rsidR="0060326C" w:rsidRPr="0026667F" w14:paraId="7560E856" w14:textId="77777777" w:rsidTr="00077DFD">
        <w:tc>
          <w:tcPr>
            <w:tcW w:w="1228" w:type="dxa"/>
            <w:shd w:val="clear" w:color="auto" w:fill="auto"/>
          </w:tcPr>
          <w:p w14:paraId="2CE8E5B5" w14:textId="77777777" w:rsidR="0060326C" w:rsidRDefault="0060326C" w:rsidP="001F56FA">
            <w:pPr>
              <w:ind w:firstLine="0"/>
              <w:jc w:val="left"/>
              <w:rPr>
                <w:lang w:val="en-US"/>
              </w:rPr>
            </w:pPr>
            <w:r>
              <w:rPr>
                <w:lang w:val="en-US"/>
              </w:rPr>
              <w:t>PRIM</w:t>
            </w:r>
          </w:p>
        </w:tc>
        <w:tc>
          <w:tcPr>
            <w:tcW w:w="7984" w:type="dxa"/>
            <w:shd w:val="clear" w:color="auto" w:fill="auto"/>
          </w:tcPr>
          <w:p w14:paraId="7DC122CC" w14:textId="77777777" w:rsidR="0060326C" w:rsidRDefault="0060326C" w:rsidP="001F56FA">
            <w:pPr>
              <w:ind w:firstLine="0"/>
              <w:jc w:val="left"/>
              <w:rPr>
                <w:lang w:val="en-US"/>
              </w:rPr>
            </w:pPr>
            <w:r>
              <w:rPr>
                <w:lang w:val="en-US"/>
              </w:rPr>
              <w:t>Patient Rule Induction Method</w:t>
            </w:r>
          </w:p>
        </w:tc>
      </w:tr>
      <w:tr w:rsidR="0060326C" w:rsidRPr="009F0EEE" w14:paraId="0D637212" w14:textId="77777777" w:rsidTr="00077DFD">
        <w:tc>
          <w:tcPr>
            <w:tcW w:w="1228" w:type="dxa"/>
            <w:shd w:val="clear" w:color="auto" w:fill="auto"/>
          </w:tcPr>
          <w:p w14:paraId="21BE31BE" w14:textId="77777777" w:rsidR="0060326C" w:rsidRDefault="0060326C" w:rsidP="001F56FA">
            <w:pPr>
              <w:ind w:firstLine="0"/>
              <w:jc w:val="left"/>
            </w:pPr>
            <w:r>
              <w:t>RDM</w:t>
            </w:r>
          </w:p>
        </w:tc>
        <w:tc>
          <w:tcPr>
            <w:tcW w:w="7984" w:type="dxa"/>
            <w:shd w:val="clear" w:color="auto" w:fill="auto"/>
          </w:tcPr>
          <w:p w14:paraId="1886FB4D" w14:textId="77777777" w:rsidR="0060326C" w:rsidRPr="003E69C9" w:rsidRDefault="0060326C" w:rsidP="001F56FA">
            <w:pPr>
              <w:ind w:firstLine="0"/>
              <w:jc w:val="left"/>
            </w:pPr>
            <w:r>
              <w:t>Robust Decision Making</w:t>
            </w:r>
          </w:p>
        </w:tc>
      </w:tr>
      <w:tr w:rsidR="0060326C" w:rsidRPr="0026667F" w14:paraId="03FCB10F" w14:textId="77777777" w:rsidTr="00077DFD">
        <w:tc>
          <w:tcPr>
            <w:tcW w:w="1228" w:type="dxa"/>
            <w:shd w:val="clear" w:color="auto" w:fill="auto"/>
          </w:tcPr>
          <w:p w14:paraId="3B1BDFC0" w14:textId="77777777" w:rsidR="0060326C" w:rsidRPr="0026667F" w:rsidRDefault="0060326C" w:rsidP="001F56FA">
            <w:pPr>
              <w:ind w:firstLine="0"/>
              <w:jc w:val="left"/>
              <w:rPr>
                <w:lang w:val="en-US"/>
              </w:rPr>
            </w:pPr>
            <w:r>
              <w:rPr>
                <w:lang w:val="en-US"/>
              </w:rPr>
              <w:t>SD</w:t>
            </w:r>
          </w:p>
        </w:tc>
        <w:tc>
          <w:tcPr>
            <w:tcW w:w="7984" w:type="dxa"/>
            <w:shd w:val="clear" w:color="auto" w:fill="auto"/>
          </w:tcPr>
          <w:p w14:paraId="37639FF8" w14:textId="77777777" w:rsidR="0060326C" w:rsidRPr="0026667F" w:rsidRDefault="0060326C" w:rsidP="001F56FA">
            <w:pPr>
              <w:ind w:firstLine="0"/>
              <w:jc w:val="left"/>
              <w:rPr>
                <w:lang w:val="en-US"/>
              </w:rPr>
            </w:pPr>
            <w:r>
              <w:rPr>
                <w:lang w:val="en-US"/>
              </w:rPr>
              <w:t>System Dynamics</w:t>
            </w:r>
          </w:p>
        </w:tc>
      </w:tr>
    </w:tbl>
    <w:p w14:paraId="66977989" w14:textId="77777777" w:rsidR="00A24367" w:rsidRPr="0060326C" w:rsidRDefault="00A24367" w:rsidP="00A24367">
      <w:pPr>
        <w:pStyle w:val="PPGEClinhaembranco"/>
        <w:ind w:firstLine="0"/>
        <w:jc w:val="center"/>
        <w:rPr>
          <w:rFonts w:cs="Arial"/>
          <w:b/>
          <w:color w:val="FF0000"/>
          <w:sz w:val="20"/>
        </w:rPr>
        <w:sectPr w:rsidR="00A24367" w:rsidRPr="0060326C" w:rsidSect="001F56FA">
          <w:headerReference w:type="default" r:id="rId14"/>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3937B792" w14:textId="2DEAB494" w:rsidR="0060326C"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5523723" w:history="1">
        <w:r w:rsidR="0060326C" w:rsidRPr="0013478A">
          <w:rPr>
            <w:rStyle w:val="Hyperlink"/>
            <w:noProof/>
          </w:rPr>
          <w:t>1.</w:t>
        </w:r>
        <w:r w:rsidR="0060326C">
          <w:rPr>
            <w:rFonts w:asciiTheme="minorHAnsi" w:eastAsiaTheme="minorEastAsia" w:hAnsiTheme="minorHAnsi" w:cstheme="minorBidi"/>
            <w:b w:val="0"/>
            <w:caps w:val="0"/>
            <w:noProof/>
            <w:sz w:val="22"/>
            <w:szCs w:val="22"/>
          </w:rPr>
          <w:tab/>
        </w:r>
        <w:r w:rsidR="0060326C" w:rsidRPr="0013478A">
          <w:rPr>
            <w:rStyle w:val="Hyperlink"/>
            <w:noProof/>
          </w:rPr>
          <w:t>INTRODUÇÃO</w:t>
        </w:r>
        <w:r w:rsidR="0060326C">
          <w:rPr>
            <w:noProof/>
            <w:webHidden/>
          </w:rPr>
          <w:tab/>
        </w:r>
        <w:r w:rsidR="0060326C">
          <w:rPr>
            <w:noProof/>
            <w:webHidden/>
          </w:rPr>
          <w:fldChar w:fldCharType="begin"/>
        </w:r>
        <w:r w:rsidR="0060326C">
          <w:rPr>
            <w:noProof/>
            <w:webHidden/>
          </w:rPr>
          <w:instrText xml:space="preserve"> PAGEREF _Toc505523723 \h </w:instrText>
        </w:r>
        <w:r w:rsidR="0060326C">
          <w:rPr>
            <w:noProof/>
            <w:webHidden/>
          </w:rPr>
        </w:r>
        <w:r w:rsidR="0060326C">
          <w:rPr>
            <w:noProof/>
            <w:webHidden/>
          </w:rPr>
          <w:fldChar w:fldCharType="separate"/>
        </w:r>
        <w:r w:rsidR="004306BD">
          <w:rPr>
            <w:noProof/>
            <w:webHidden/>
          </w:rPr>
          <w:t>15</w:t>
        </w:r>
        <w:r w:rsidR="0060326C">
          <w:rPr>
            <w:noProof/>
            <w:webHidden/>
          </w:rPr>
          <w:fldChar w:fldCharType="end"/>
        </w:r>
      </w:hyperlink>
    </w:p>
    <w:p w14:paraId="298A36DB" w14:textId="52CD7892"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24" w:history="1">
        <w:r w:rsidR="0060326C" w:rsidRPr="0013478A">
          <w:rPr>
            <w:rStyle w:val="Hyperlink"/>
            <w:noProof/>
          </w:rPr>
          <w:t>1.1</w:t>
        </w:r>
        <w:r w:rsidR="0060326C">
          <w:rPr>
            <w:rFonts w:asciiTheme="minorHAnsi" w:eastAsiaTheme="minorEastAsia" w:hAnsiTheme="minorHAnsi" w:cstheme="minorBidi"/>
            <w:b w:val="0"/>
            <w:noProof/>
            <w:sz w:val="22"/>
            <w:szCs w:val="22"/>
          </w:rPr>
          <w:tab/>
        </w:r>
        <w:r w:rsidR="0060326C" w:rsidRPr="0013478A">
          <w:rPr>
            <w:rStyle w:val="Hyperlink"/>
            <w:noProof/>
          </w:rPr>
          <w:t>Objeto e Questão de Pesquisa</w:t>
        </w:r>
        <w:r w:rsidR="0060326C">
          <w:rPr>
            <w:noProof/>
            <w:webHidden/>
          </w:rPr>
          <w:tab/>
        </w:r>
        <w:r w:rsidR="0060326C">
          <w:rPr>
            <w:noProof/>
            <w:webHidden/>
          </w:rPr>
          <w:fldChar w:fldCharType="begin"/>
        </w:r>
        <w:r w:rsidR="0060326C">
          <w:rPr>
            <w:noProof/>
            <w:webHidden/>
          </w:rPr>
          <w:instrText xml:space="preserve"> PAGEREF _Toc505523724 \h </w:instrText>
        </w:r>
        <w:r w:rsidR="0060326C">
          <w:rPr>
            <w:noProof/>
            <w:webHidden/>
          </w:rPr>
        </w:r>
        <w:r w:rsidR="0060326C">
          <w:rPr>
            <w:noProof/>
            <w:webHidden/>
          </w:rPr>
          <w:fldChar w:fldCharType="separate"/>
        </w:r>
        <w:r w:rsidR="004306BD">
          <w:rPr>
            <w:noProof/>
            <w:webHidden/>
          </w:rPr>
          <w:t>19</w:t>
        </w:r>
        <w:r w:rsidR="0060326C">
          <w:rPr>
            <w:noProof/>
            <w:webHidden/>
          </w:rPr>
          <w:fldChar w:fldCharType="end"/>
        </w:r>
      </w:hyperlink>
    </w:p>
    <w:p w14:paraId="366728BB" w14:textId="6EE56780"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25" w:history="1">
        <w:r w:rsidR="0060326C" w:rsidRPr="0013478A">
          <w:rPr>
            <w:rStyle w:val="Hyperlink"/>
            <w:noProof/>
          </w:rPr>
          <w:t>1.2</w:t>
        </w:r>
        <w:r w:rsidR="0060326C">
          <w:rPr>
            <w:rFonts w:asciiTheme="minorHAnsi" w:eastAsiaTheme="minorEastAsia" w:hAnsiTheme="minorHAnsi" w:cstheme="minorBidi"/>
            <w:b w:val="0"/>
            <w:noProof/>
            <w:sz w:val="22"/>
            <w:szCs w:val="22"/>
          </w:rPr>
          <w:tab/>
        </w:r>
        <w:r w:rsidR="0060326C" w:rsidRPr="0013478A">
          <w:rPr>
            <w:rStyle w:val="Hyperlink"/>
            <w:noProof/>
          </w:rPr>
          <w:t>Objetivos</w:t>
        </w:r>
        <w:r w:rsidR="0060326C">
          <w:rPr>
            <w:noProof/>
            <w:webHidden/>
          </w:rPr>
          <w:tab/>
        </w:r>
        <w:r w:rsidR="0060326C">
          <w:rPr>
            <w:noProof/>
            <w:webHidden/>
          </w:rPr>
          <w:fldChar w:fldCharType="begin"/>
        </w:r>
        <w:r w:rsidR="0060326C">
          <w:rPr>
            <w:noProof/>
            <w:webHidden/>
          </w:rPr>
          <w:instrText xml:space="preserve"> PAGEREF _Toc505523725 \h </w:instrText>
        </w:r>
        <w:r w:rsidR="0060326C">
          <w:rPr>
            <w:noProof/>
            <w:webHidden/>
          </w:rPr>
        </w:r>
        <w:r w:rsidR="0060326C">
          <w:rPr>
            <w:noProof/>
            <w:webHidden/>
          </w:rPr>
          <w:fldChar w:fldCharType="separate"/>
        </w:r>
        <w:r w:rsidR="004306BD">
          <w:rPr>
            <w:noProof/>
            <w:webHidden/>
          </w:rPr>
          <w:t>25</w:t>
        </w:r>
        <w:r w:rsidR="0060326C">
          <w:rPr>
            <w:noProof/>
            <w:webHidden/>
          </w:rPr>
          <w:fldChar w:fldCharType="end"/>
        </w:r>
      </w:hyperlink>
    </w:p>
    <w:p w14:paraId="2E92581D" w14:textId="79DD18D9" w:rsidR="0060326C" w:rsidRDefault="009A39E2">
      <w:pPr>
        <w:pStyle w:val="Sumrio3"/>
        <w:tabs>
          <w:tab w:val="left" w:pos="880"/>
        </w:tabs>
        <w:rPr>
          <w:rFonts w:asciiTheme="minorHAnsi" w:eastAsiaTheme="minorEastAsia" w:hAnsiTheme="minorHAnsi" w:cstheme="minorBidi"/>
          <w:noProof/>
          <w:sz w:val="22"/>
          <w:szCs w:val="22"/>
        </w:rPr>
      </w:pPr>
      <w:hyperlink w:anchor="_Toc505523726" w:history="1">
        <w:r w:rsidR="0060326C" w:rsidRPr="0013478A">
          <w:rPr>
            <w:rStyle w:val="Hyperlink"/>
            <w:noProof/>
          </w:rPr>
          <w:t>1.2.1</w:t>
        </w:r>
        <w:r w:rsidR="0060326C">
          <w:rPr>
            <w:rFonts w:asciiTheme="minorHAnsi" w:eastAsiaTheme="minorEastAsia" w:hAnsiTheme="minorHAnsi" w:cstheme="minorBidi"/>
            <w:noProof/>
            <w:sz w:val="22"/>
            <w:szCs w:val="22"/>
          </w:rPr>
          <w:tab/>
        </w:r>
        <w:r w:rsidR="0060326C" w:rsidRPr="0013478A">
          <w:rPr>
            <w:rStyle w:val="Hyperlink"/>
            <w:noProof/>
          </w:rPr>
          <w:t>Objetivo Geral</w:t>
        </w:r>
        <w:r w:rsidR="0060326C">
          <w:rPr>
            <w:noProof/>
            <w:webHidden/>
          </w:rPr>
          <w:tab/>
        </w:r>
        <w:r w:rsidR="0060326C">
          <w:rPr>
            <w:noProof/>
            <w:webHidden/>
          </w:rPr>
          <w:fldChar w:fldCharType="begin"/>
        </w:r>
        <w:r w:rsidR="0060326C">
          <w:rPr>
            <w:noProof/>
            <w:webHidden/>
          </w:rPr>
          <w:instrText xml:space="preserve"> PAGEREF _Toc505523726 \h </w:instrText>
        </w:r>
        <w:r w:rsidR="0060326C">
          <w:rPr>
            <w:noProof/>
            <w:webHidden/>
          </w:rPr>
        </w:r>
        <w:r w:rsidR="0060326C">
          <w:rPr>
            <w:noProof/>
            <w:webHidden/>
          </w:rPr>
          <w:fldChar w:fldCharType="separate"/>
        </w:r>
        <w:r w:rsidR="004306BD">
          <w:rPr>
            <w:noProof/>
            <w:webHidden/>
          </w:rPr>
          <w:t>25</w:t>
        </w:r>
        <w:r w:rsidR="0060326C">
          <w:rPr>
            <w:noProof/>
            <w:webHidden/>
          </w:rPr>
          <w:fldChar w:fldCharType="end"/>
        </w:r>
      </w:hyperlink>
    </w:p>
    <w:p w14:paraId="3F4B23A2" w14:textId="1EFE407F" w:rsidR="0060326C" w:rsidRDefault="009A39E2">
      <w:pPr>
        <w:pStyle w:val="Sumrio3"/>
        <w:tabs>
          <w:tab w:val="left" w:pos="880"/>
        </w:tabs>
        <w:rPr>
          <w:rFonts w:asciiTheme="minorHAnsi" w:eastAsiaTheme="minorEastAsia" w:hAnsiTheme="minorHAnsi" w:cstheme="minorBidi"/>
          <w:noProof/>
          <w:sz w:val="22"/>
          <w:szCs w:val="22"/>
        </w:rPr>
      </w:pPr>
      <w:hyperlink w:anchor="_Toc505523727" w:history="1">
        <w:r w:rsidR="0060326C" w:rsidRPr="0013478A">
          <w:rPr>
            <w:rStyle w:val="Hyperlink"/>
            <w:noProof/>
          </w:rPr>
          <w:t>1.2.2</w:t>
        </w:r>
        <w:r w:rsidR="0060326C">
          <w:rPr>
            <w:rFonts w:asciiTheme="minorHAnsi" w:eastAsiaTheme="minorEastAsia" w:hAnsiTheme="minorHAnsi" w:cstheme="minorBidi"/>
            <w:noProof/>
            <w:sz w:val="22"/>
            <w:szCs w:val="22"/>
          </w:rPr>
          <w:tab/>
        </w:r>
        <w:r w:rsidR="0060326C" w:rsidRPr="0013478A">
          <w:rPr>
            <w:rStyle w:val="Hyperlink"/>
            <w:noProof/>
          </w:rPr>
          <w:t>Objetivos Específicos</w:t>
        </w:r>
        <w:r w:rsidR="0060326C">
          <w:rPr>
            <w:noProof/>
            <w:webHidden/>
          </w:rPr>
          <w:tab/>
        </w:r>
        <w:r w:rsidR="0060326C">
          <w:rPr>
            <w:noProof/>
            <w:webHidden/>
          </w:rPr>
          <w:fldChar w:fldCharType="begin"/>
        </w:r>
        <w:r w:rsidR="0060326C">
          <w:rPr>
            <w:noProof/>
            <w:webHidden/>
          </w:rPr>
          <w:instrText xml:space="preserve"> PAGEREF _Toc505523727 \h </w:instrText>
        </w:r>
        <w:r w:rsidR="0060326C">
          <w:rPr>
            <w:noProof/>
            <w:webHidden/>
          </w:rPr>
        </w:r>
        <w:r w:rsidR="0060326C">
          <w:rPr>
            <w:noProof/>
            <w:webHidden/>
          </w:rPr>
          <w:fldChar w:fldCharType="separate"/>
        </w:r>
        <w:r w:rsidR="004306BD">
          <w:rPr>
            <w:noProof/>
            <w:webHidden/>
          </w:rPr>
          <w:t>25</w:t>
        </w:r>
        <w:r w:rsidR="0060326C">
          <w:rPr>
            <w:noProof/>
            <w:webHidden/>
          </w:rPr>
          <w:fldChar w:fldCharType="end"/>
        </w:r>
      </w:hyperlink>
    </w:p>
    <w:p w14:paraId="40A2C230" w14:textId="2C860B10"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28" w:history="1">
        <w:r w:rsidR="0060326C" w:rsidRPr="0013478A">
          <w:rPr>
            <w:rStyle w:val="Hyperlink"/>
            <w:noProof/>
          </w:rPr>
          <w:t>1.3</w:t>
        </w:r>
        <w:r w:rsidR="0060326C">
          <w:rPr>
            <w:rFonts w:asciiTheme="minorHAnsi" w:eastAsiaTheme="minorEastAsia" w:hAnsiTheme="minorHAnsi" w:cstheme="minorBidi"/>
            <w:b w:val="0"/>
            <w:noProof/>
            <w:sz w:val="22"/>
            <w:szCs w:val="22"/>
          </w:rPr>
          <w:tab/>
        </w:r>
        <w:r w:rsidR="0060326C" w:rsidRPr="0013478A">
          <w:rPr>
            <w:rStyle w:val="Hyperlink"/>
            <w:noProof/>
          </w:rPr>
          <w:t>Justificativa</w:t>
        </w:r>
        <w:r w:rsidR="0060326C">
          <w:rPr>
            <w:noProof/>
            <w:webHidden/>
          </w:rPr>
          <w:tab/>
        </w:r>
        <w:r w:rsidR="0060326C">
          <w:rPr>
            <w:noProof/>
            <w:webHidden/>
          </w:rPr>
          <w:fldChar w:fldCharType="begin"/>
        </w:r>
        <w:r w:rsidR="0060326C">
          <w:rPr>
            <w:noProof/>
            <w:webHidden/>
          </w:rPr>
          <w:instrText xml:space="preserve"> PAGEREF _Toc505523728 \h </w:instrText>
        </w:r>
        <w:r w:rsidR="0060326C">
          <w:rPr>
            <w:noProof/>
            <w:webHidden/>
          </w:rPr>
        </w:r>
        <w:r w:rsidR="0060326C">
          <w:rPr>
            <w:noProof/>
            <w:webHidden/>
          </w:rPr>
          <w:fldChar w:fldCharType="separate"/>
        </w:r>
        <w:r w:rsidR="004306BD">
          <w:rPr>
            <w:noProof/>
            <w:webHidden/>
          </w:rPr>
          <w:t>26</w:t>
        </w:r>
        <w:r w:rsidR="0060326C">
          <w:rPr>
            <w:noProof/>
            <w:webHidden/>
          </w:rPr>
          <w:fldChar w:fldCharType="end"/>
        </w:r>
      </w:hyperlink>
    </w:p>
    <w:p w14:paraId="3F007817" w14:textId="2C96205C"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29" w:history="1">
        <w:r w:rsidR="0060326C" w:rsidRPr="0013478A">
          <w:rPr>
            <w:rStyle w:val="Hyperlink"/>
            <w:noProof/>
          </w:rPr>
          <w:t>1.4</w:t>
        </w:r>
        <w:r w:rsidR="0060326C">
          <w:rPr>
            <w:rFonts w:asciiTheme="minorHAnsi" w:eastAsiaTheme="minorEastAsia" w:hAnsiTheme="minorHAnsi" w:cstheme="minorBidi"/>
            <w:b w:val="0"/>
            <w:noProof/>
            <w:sz w:val="22"/>
            <w:szCs w:val="22"/>
          </w:rPr>
          <w:tab/>
        </w:r>
        <w:r w:rsidR="0060326C" w:rsidRPr="0013478A">
          <w:rPr>
            <w:rStyle w:val="Hyperlink"/>
            <w:noProof/>
          </w:rPr>
          <w:t>Delimitações</w:t>
        </w:r>
        <w:r w:rsidR="0060326C">
          <w:rPr>
            <w:noProof/>
            <w:webHidden/>
          </w:rPr>
          <w:tab/>
        </w:r>
        <w:r w:rsidR="0060326C">
          <w:rPr>
            <w:noProof/>
            <w:webHidden/>
          </w:rPr>
          <w:fldChar w:fldCharType="begin"/>
        </w:r>
        <w:r w:rsidR="0060326C">
          <w:rPr>
            <w:noProof/>
            <w:webHidden/>
          </w:rPr>
          <w:instrText xml:space="preserve"> PAGEREF _Toc505523729 \h </w:instrText>
        </w:r>
        <w:r w:rsidR="0060326C">
          <w:rPr>
            <w:noProof/>
            <w:webHidden/>
          </w:rPr>
        </w:r>
        <w:r w:rsidR="0060326C">
          <w:rPr>
            <w:noProof/>
            <w:webHidden/>
          </w:rPr>
          <w:fldChar w:fldCharType="separate"/>
        </w:r>
        <w:r w:rsidR="004306BD">
          <w:rPr>
            <w:noProof/>
            <w:webHidden/>
          </w:rPr>
          <w:t>33</w:t>
        </w:r>
        <w:r w:rsidR="0060326C">
          <w:rPr>
            <w:noProof/>
            <w:webHidden/>
          </w:rPr>
          <w:fldChar w:fldCharType="end"/>
        </w:r>
      </w:hyperlink>
    </w:p>
    <w:p w14:paraId="100BDD3B" w14:textId="70F3834A"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30" w:history="1">
        <w:r w:rsidR="0060326C" w:rsidRPr="0013478A">
          <w:rPr>
            <w:rStyle w:val="Hyperlink"/>
            <w:noProof/>
          </w:rPr>
          <w:t>1.5</w:t>
        </w:r>
        <w:r w:rsidR="0060326C">
          <w:rPr>
            <w:rFonts w:asciiTheme="minorHAnsi" w:eastAsiaTheme="minorEastAsia" w:hAnsiTheme="minorHAnsi" w:cstheme="minorBidi"/>
            <w:b w:val="0"/>
            <w:noProof/>
            <w:sz w:val="22"/>
            <w:szCs w:val="22"/>
          </w:rPr>
          <w:tab/>
        </w:r>
        <w:r w:rsidR="0060326C" w:rsidRPr="0013478A">
          <w:rPr>
            <w:rStyle w:val="Hyperlink"/>
            <w:noProof/>
          </w:rPr>
          <w:t>Estrutura do Trabalho</w:t>
        </w:r>
        <w:r w:rsidR="0060326C">
          <w:rPr>
            <w:noProof/>
            <w:webHidden/>
          </w:rPr>
          <w:tab/>
        </w:r>
        <w:r w:rsidR="0060326C">
          <w:rPr>
            <w:noProof/>
            <w:webHidden/>
          </w:rPr>
          <w:fldChar w:fldCharType="begin"/>
        </w:r>
        <w:r w:rsidR="0060326C">
          <w:rPr>
            <w:noProof/>
            <w:webHidden/>
          </w:rPr>
          <w:instrText xml:space="preserve"> PAGEREF _Toc505523730 \h </w:instrText>
        </w:r>
        <w:r w:rsidR="0060326C">
          <w:rPr>
            <w:noProof/>
            <w:webHidden/>
          </w:rPr>
        </w:r>
        <w:r w:rsidR="0060326C">
          <w:rPr>
            <w:noProof/>
            <w:webHidden/>
          </w:rPr>
          <w:fldChar w:fldCharType="separate"/>
        </w:r>
        <w:r w:rsidR="004306BD">
          <w:rPr>
            <w:noProof/>
            <w:webHidden/>
          </w:rPr>
          <w:t>35</w:t>
        </w:r>
        <w:r w:rsidR="0060326C">
          <w:rPr>
            <w:noProof/>
            <w:webHidden/>
          </w:rPr>
          <w:fldChar w:fldCharType="end"/>
        </w:r>
      </w:hyperlink>
    </w:p>
    <w:p w14:paraId="3232CFDD" w14:textId="74C0CC1A" w:rsidR="0060326C" w:rsidRDefault="009A39E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31" w:history="1">
        <w:r w:rsidR="0060326C" w:rsidRPr="0013478A">
          <w:rPr>
            <w:rStyle w:val="Hyperlink"/>
            <w:noProof/>
          </w:rPr>
          <w:t>2.</w:t>
        </w:r>
        <w:r w:rsidR="0060326C">
          <w:rPr>
            <w:rFonts w:asciiTheme="minorHAnsi" w:eastAsiaTheme="minorEastAsia" w:hAnsiTheme="minorHAnsi" w:cstheme="minorBidi"/>
            <w:b w:val="0"/>
            <w:caps w:val="0"/>
            <w:noProof/>
            <w:sz w:val="22"/>
            <w:szCs w:val="22"/>
          </w:rPr>
          <w:tab/>
        </w:r>
        <w:r w:rsidR="0060326C" w:rsidRPr="0013478A">
          <w:rPr>
            <w:rStyle w:val="Hyperlink"/>
            <w:noProof/>
          </w:rPr>
          <w:t>FUNDAMENTAÇÃO TÉORICA</w:t>
        </w:r>
        <w:bookmarkStart w:id="1" w:name="_GoBack"/>
        <w:bookmarkEnd w:id="1"/>
        <w:r w:rsidR="0060326C">
          <w:rPr>
            <w:noProof/>
            <w:webHidden/>
          </w:rPr>
          <w:tab/>
        </w:r>
        <w:r w:rsidR="0060326C">
          <w:rPr>
            <w:noProof/>
            <w:webHidden/>
          </w:rPr>
          <w:fldChar w:fldCharType="begin"/>
        </w:r>
        <w:r w:rsidR="0060326C">
          <w:rPr>
            <w:noProof/>
            <w:webHidden/>
          </w:rPr>
          <w:instrText xml:space="preserve"> PAGEREF _Toc505523731 \h </w:instrText>
        </w:r>
        <w:r w:rsidR="0060326C">
          <w:rPr>
            <w:noProof/>
            <w:webHidden/>
          </w:rPr>
        </w:r>
        <w:r w:rsidR="0060326C">
          <w:rPr>
            <w:noProof/>
            <w:webHidden/>
          </w:rPr>
          <w:fldChar w:fldCharType="separate"/>
        </w:r>
        <w:r w:rsidR="004306BD">
          <w:rPr>
            <w:noProof/>
            <w:webHidden/>
          </w:rPr>
          <w:t>36</w:t>
        </w:r>
        <w:r w:rsidR="0060326C">
          <w:rPr>
            <w:noProof/>
            <w:webHidden/>
          </w:rPr>
          <w:fldChar w:fldCharType="end"/>
        </w:r>
      </w:hyperlink>
    </w:p>
    <w:p w14:paraId="625D2A4C" w14:textId="41BC3383"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32" w:history="1">
        <w:r w:rsidR="0060326C" w:rsidRPr="0013478A">
          <w:rPr>
            <w:rStyle w:val="Hyperlink"/>
            <w:noProof/>
          </w:rPr>
          <w:t>2.1</w:t>
        </w:r>
        <w:r w:rsidR="0060326C">
          <w:rPr>
            <w:rFonts w:asciiTheme="minorHAnsi" w:eastAsiaTheme="minorEastAsia" w:hAnsiTheme="minorHAnsi" w:cstheme="minorBidi"/>
            <w:b w:val="0"/>
            <w:noProof/>
            <w:sz w:val="22"/>
            <w:szCs w:val="22"/>
          </w:rPr>
          <w:tab/>
        </w:r>
        <w:r w:rsidR="0060326C" w:rsidRPr="0013478A">
          <w:rPr>
            <w:rStyle w:val="Hyperlink"/>
            <w:noProof/>
          </w:rPr>
          <w:t>Avaliação de Decisões Estratégicas e Incerteza Profunda</w:t>
        </w:r>
        <w:r w:rsidR="0060326C">
          <w:rPr>
            <w:noProof/>
            <w:webHidden/>
          </w:rPr>
          <w:tab/>
        </w:r>
        <w:r w:rsidR="0060326C">
          <w:rPr>
            <w:noProof/>
            <w:webHidden/>
          </w:rPr>
          <w:fldChar w:fldCharType="begin"/>
        </w:r>
        <w:r w:rsidR="0060326C">
          <w:rPr>
            <w:noProof/>
            <w:webHidden/>
          </w:rPr>
          <w:instrText xml:space="preserve"> PAGEREF _Toc505523732 \h </w:instrText>
        </w:r>
        <w:r w:rsidR="0060326C">
          <w:rPr>
            <w:noProof/>
            <w:webHidden/>
          </w:rPr>
        </w:r>
        <w:r w:rsidR="0060326C">
          <w:rPr>
            <w:noProof/>
            <w:webHidden/>
          </w:rPr>
          <w:fldChar w:fldCharType="separate"/>
        </w:r>
        <w:r w:rsidR="004306BD">
          <w:rPr>
            <w:noProof/>
            <w:webHidden/>
          </w:rPr>
          <w:t>36</w:t>
        </w:r>
        <w:r w:rsidR="0060326C">
          <w:rPr>
            <w:noProof/>
            <w:webHidden/>
          </w:rPr>
          <w:fldChar w:fldCharType="end"/>
        </w:r>
      </w:hyperlink>
    </w:p>
    <w:p w14:paraId="2B2C9DB9" w14:textId="32640164" w:rsidR="0060326C" w:rsidRDefault="009A39E2">
      <w:pPr>
        <w:pStyle w:val="Sumrio3"/>
        <w:tabs>
          <w:tab w:val="left" w:pos="880"/>
        </w:tabs>
        <w:rPr>
          <w:rFonts w:asciiTheme="minorHAnsi" w:eastAsiaTheme="minorEastAsia" w:hAnsiTheme="minorHAnsi" w:cstheme="minorBidi"/>
          <w:noProof/>
          <w:sz w:val="22"/>
          <w:szCs w:val="22"/>
        </w:rPr>
      </w:pPr>
      <w:hyperlink w:anchor="_Toc505523733" w:history="1">
        <w:r w:rsidR="0060326C" w:rsidRPr="0013478A">
          <w:rPr>
            <w:rStyle w:val="Hyperlink"/>
            <w:noProof/>
          </w:rPr>
          <w:t>2.1.1</w:t>
        </w:r>
        <w:r w:rsidR="0060326C">
          <w:rPr>
            <w:rFonts w:asciiTheme="minorHAnsi" w:eastAsiaTheme="minorEastAsia" w:hAnsiTheme="minorHAnsi" w:cstheme="minorBidi"/>
            <w:noProof/>
            <w:sz w:val="22"/>
            <w:szCs w:val="22"/>
          </w:rPr>
          <w:tab/>
        </w:r>
        <w:r w:rsidR="0060326C" w:rsidRPr="0013478A">
          <w:rPr>
            <w:rStyle w:val="Hyperlink"/>
            <w:noProof/>
          </w:rPr>
          <w:t>Avaliação de Decisões Estratégias</w:t>
        </w:r>
        <w:r w:rsidR="0060326C">
          <w:rPr>
            <w:noProof/>
            <w:webHidden/>
          </w:rPr>
          <w:tab/>
        </w:r>
        <w:r w:rsidR="0060326C">
          <w:rPr>
            <w:noProof/>
            <w:webHidden/>
          </w:rPr>
          <w:fldChar w:fldCharType="begin"/>
        </w:r>
        <w:r w:rsidR="0060326C">
          <w:rPr>
            <w:noProof/>
            <w:webHidden/>
          </w:rPr>
          <w:instrText xml:space="preserve"> PAGEREF _Toc505523733 \h </w:instrText>
        </w:r>
        <w:r w:rsidR="0060326C">
          <w:rPr>
            <w:noProof/>
            <w:webHidden/>
          </w:rPr>
        </w:r>
        <w:r w:rsidR="0060326C">
          <w:rPr>
            <w:noProof/>
            <w:webHidden/>
          </w:rPr>
          <w:fldChar w:fldCharType="separate"/>
        </w:r>
        <w:r w:rsidR="004306BD">
          <w:rPr>
            <w:noProof/>
            <w:webHidden/>
          </w:rPr>
          <w:t>36</w:t>
        </w:r>
        <w:r w:rsidR="0060326C">
          <w:rPr>
            <w:noProof/>
            <w:webHidden/>
          </w:rPr>
          <w:fldChar w:fldCharType="end"/>
        </w:r>
      </w:hyperlink>
    </w:p>
    <w:p w14:paraId="69AB7C33" w14:textId="09589A60" w:rsidR="0060326C" w:rsidRDefault="009A39E2">
      <w:pPr>
        <w:pStyle w:val="Sumrio3"/>
        <w:tabs>
          <w:tab w:val="left" w:pos="880"/>
        </w:tabs>
        <w:rPr>
          <w:rFonts w:asciiTheme="minorHAnsi" w:eastAsiaTheme="minorEastAsia" w:hAnsiTheme="minorHAnsi" w:cstheme="minorBidi"/>
          <w:noProof/>
          <w:sz w:val="22"/>
          <w:szCs w:val="22"/>
        </w:rPr>
      </w:pPr>
      <w:hyperlink w:anchor="_Toc505523734" w:history="1">
        <w:r w:rsidR="0060326C" w:rsidRPr="0013478A">
          <w:rPr>
            <w:rStyle w:val="Hyperlink"/>
            <w:noProof/>
          </w:rPr>
          <w:t>2.1.2</w:t>
        </w:r>
        <w:r w:rsidR="0060326C">
          <w:rPr>
            <w:rFonts w:asciiTheme="minorHAnsi" w:eastAsiaTheme="minorEastAsia" w:hAnsiTheme="minorHAnsi" w:cstheme="minorBidi"/>
            <w:noProof/>
            <w:sz w:val="22"/>
            <w:szCs w:val="22"/>
          </w:rPr>
          <w:tab/>
        </w:r>
        <w:r w:rsidR="0060326C" w:rsidRPr="0013478A">
          <w:rPr>
            <w:rStyle w:val="Hyperlink"/>
            <w:noProof/>
          </w:rPr>
          <w:t>Níveis de Incerteza e Incerteza Profunda</w:t>
        </w:r>
        <w:r w:rsidR="0060326C">
          <w:rPr>
            <w:noProof/>
            <w:webHidden/>
          </w:rPr>
          <w:tab/>
        </w:r>
        <w:r w:rsidR="0060326C">
          <w:rPr>
            <w:noProof/>
            <w:webHidden/>
          </w:rPr>
          <w:fldChar w:fldCharType="begin"/>
        </w:r>
        <w:r w:rsidR="0060326C">
          <w:rPr>
            <w:noProof/>
            <w:webHidden/>
          </w:rPr>
          <w:instrText xml:space="preserve"> PAGEREF _Toc505523734 \h </w:instrText>
        </w:r>
        <w:r w:rsidR="0060326C">
          <w:rPr>
            <w:noProof/>
            <w:webHidden/>
          </w:rPr>
        </w:r>
        <w:r w:rsidR="0060326C">
          <w:rPr>
            <w:noProof/>
            <w:webHidden/>
          </w:rPr>
          <w:fldChar w:fldCharType="separate"/>
        </w:r>
        <w:r w:rsidR="004306BD">
          <w:rPr>
            <w:noProof/>
            <w:webHidden/>
          </w:rPr>
          <w:t>41</w:t>
        </w:r>
        <w:r w:rsidR="0060326C">
          <w:rPr>
            <w:noProof/>
            <w:webHidden/>
          </w:rPr>
          <w:fldChar w:fldCharType="end"/>
        </w:r>
      </w:hyperlink>
    </w:p>
    <w:p w14:paraId="72C8A0FE" w14:textId="1CCB192B"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35" w:history="1">
        <w:r w:rsidR="0060326C" w:rsidRPr="0013478A">
          <w:rPr>
            <w:rStyle w:val="Hyperlink"/>
            <w:noProof/>
          </w:rPr>
          <w:t>2.2</w:t>
        </w:r>
        <w:r w:rsidR="0060326C">
          <w:rPr>
            <w:rFonts w:asciiTheme="minorHAnsi" w:eastAsiaTheme="minorEastAsia" w:hAnsiTheme="minorHAnsi" w:cstheme="minorBidi"/>
            <w:b w:val="0"/>
            <w:noProof/>
            <w:sz w:val="22"/>
            <w:szCs w:val="22"/>
          </w:rPr>
          <w:tab/>
        </w:r>
        <w:r w:rsidR="0060326C" w:rsidRPr="0013478A">
          <w:rPr>
            <w:rStyle w:val="Hyperlink"/>
            <w:noProof/>
          </w:rPr>
          <w:t>Abordagens para Avaliação de Decisão sob Incerteza Profunda</w:t>
        </w:r>
        <w:r w:rsidR="0060326C">
          <w:rPr>
            <w:noProof/>
            <w:webHidden/>
          </w:rPr>
          <w:tab/>
        </w:r>
        <w:r w:rsidR="0060326C">
          <w:rPr>
            <w:noProof/>
            <w:webHidden/>
          </w:rPr>
          <w:fldChar w:fldCharType="begin"/>
        </w:r>
        <w:r w:rsidR="0060326C">
          <w:rPr>
            <w:noProof/>
            <w:webHidden/>
          </w:rPr>
          <w:instrText xml:space="preserve"> PAGEREF _Toc505523735 \h </w:instrText>
        </w:r>
        <w:r w:rsidR="0060326C">
          <w:rPr>
            <w:noProof/>
            <w:webHidden/>
          </w:rPr>
        </w:r>
        <w:r w:rsidR="0060326C">
          <w:rPr>
            <w:noProof/>
            <w:webHidden/>
          </w:rPr>
          <w:fldChar w:fldCharType="separate"/>
        </w:r>
        <w:r w:rsidR="004306BD">
          <w:rPr>
            <w:noProof/>
            <w:webHidden/>
          </w:rPr>
          <w:t>44</w:t>
        </w:r>
        <w:r w:rsidR="0060326C">
          <w:rPr>
            <w:noProof/>
            <w:webHidden/>
          </w:rPr>
          <w:fldChar w:fldCharType="end"/>
        </w:r>
      </w:hyperlink>
    </w:p>
    <w:p w14:paraId="15D522C4" w14:textId="1DC73C96" w:rsidR="0060326C" w:rsidRDefault="009A39E2">
      <w:pPr>
        <w:pStyle w:val="Sumrio3"/>
        <w:tabs>
          <w:tab w:val="left" w:pos="880"/>
        </w:tabs>
        <w:rPr>
          <w:rFonts w:asciiTheme="minorHAnsi" w:eastAsiaTheme="minorEastAsia" w:hAnsiTheme="minorHAnsi" w:cstheme="minorBidi"/>
          <w:noProof/>
          <w:sz w:val="22"/>
          <w:szCs w:val="22"/>
        </w:rPr>
      </w:pPr>
      <w:hyperlink w:anchor="_Toc505523736" w:history="1">
        <w:r w:rsidR="0060326C" w:rsidRPr="0013478A">
          <w:rPr>
            <w:rStyle w:val="Hyperlink"/>
            <w:noProof/>
          </w:rPr>
          <w:t>2.2.1</w:t>
        </w:r>
        <w:r w:rsidR="0060326C">
          <w:rPr>
            <w:rFonts w:asciiTheme="minorHAnsi" w:eastAsiaTheme="minorEastAsia" w:hAnsiTheme="minorHAnsi" w:cstheme="minorBidi"/>
            <w:noProof/>
            <w:sz w:val="22"/>
            <w:szCs w:val="22"/>
          </w:rPr>
          <w:tab/>
        </w:r>
        <w:r w:rsidR="0060326C" w:rsidRPr="0013478A">
          <w:rPr>
            <w:rStyle w:val="Hyperlink"/>
            <w:noProof/>
          </w:rPr>
          <w:t>Abordagens para Suporte a Decisão Estratégica</w:t>
        </w:r>
        <w:r w:rsidR="0060326C">
          <w:rPr>
            <w:noProof/>
            <w:webHidden/>
          </w:rPr>
          <w:tab/>
        </w:r>
        <w:r w:rsidR="0060326C">
          <w:rPr>
            <w:noProof/>
            <w:webHidden/>
          </w:rPr>
          <w:fldChar w:fldCharType="begin"/>
        </w:r>
        <w:r w:rsidR="0060326C">
          <w:rPr>
            <w:noProof/>
            <w:webHidden/>
          </w:rPr>
          <w:instrText xml:space="preserve"> PAGEREF _Toc505523736 \h </w:instrText>
        </w:r>
        <w:r w:rsidR="0060326C">
          <w:rPr>
            <w:noProof/>
            <w:webHidden/>
          </w:rPr>
        </w:r>
        <w:r w:rsidR="0060326C">
          <w:rPr>
            <w:noProof/>
            <w:webHidden/>
          </w:rPr>
          <w:fldChar w:fldCharType="separate"/>
        </w:r>
        <w:r w:rsidR="004306BD">
          <w:rPr>
            <w:noProof/>
            <w:webHidden/>
          </w:rPr>
          <w:t>47</w:t>
        </w:r>
        <w:r w:rsidR="0060326C">
          <w:rPr>
            <w:noProof/>
            <w:webHidden/>
          </w:rPr>
          <w:fldChar w:fldCharType="end"/>
        </w:r>
      </w:hyperlink>
    </w:p>
    <w:p w14:paraId="2CA381A9" w14:textId="74FDB0DE" w:rsidR="0060326C" w:rsidRDefault="009A39E2">
      <w:pPr>
        <w:pStyle w:val="Sumrio3"/>
        <w:tabs>
          <w:tab w:val="left" w:pos="880"/>
        </w:tabs>
        <w:rPr>
          <w:rFonts w:asciiTheme="minorHAnsi" w:eastAsiaTheme="minorEastAsia" w:hAnsiTheme="minorHAnsi" w:cstheme="minorBidi"/>
          <w:noProof/>
          <w:sz w:val="22"/>
          <w:szCs w:val="22"/>
        </w:rPr>
      </w:pPr>
      <w:hyperlink w:anchor="_Toc505523737" w:history="1">
        <w:r w:rsidR="0060326C" w:rsidRPr="0013478A">
          <w:rPr>
            <w:rStyle w:val="Hyperlink"/>
            <w:noProof/>
          </w:rPr>
          <w:t>2.2.2</w:t>
        </w:r>
        <w:r w:rsidR="0060326C">
          <w:rPr>
            <w:rFonts w:asciiTheme="minorHAnsi" w:eastAsiaTheme="minorEastAsia" w:hAnsiTheme="minorHAnsi" w:cstheme="minorBidi"/>
            <w:noProof/>
            <w:sz w:val="22"/>
            <w:szCs w:val="22"/>
          </w:rPr>
          <w:tab/>
        </w:r>
        <w:r w:rsidR="0060326C" w:rsidRPr="0013478A">
          <w:rPr>
            <w:rStyle w:val="Hyperlink"/>
            <w:noProof/>
          </w:rPr>
          <w:t>Contextos de Aplicação do RDM</w:t>
        </w:r>
        <w:r w:rsidR="0060326C">
          <w:rPr>
            <w:noProof/>
            <w:webHidden/>
          </w:rPr>
          <w:tab/>
        </w:r>
        <w:r w:rsidR="0060326C">
          <w:rPr>
            <w:noProof/>
            <w:webHidden/>
          </w:rPr>
          <w:fldChar w:fldCharType="begin"/>
        </w:r>
        <w:r w:rsidR="0060326C">
          <w:rPr>
            <w:noProof/>
            <w:webHidden/>
          </w:rPr>
          <w:instrText xml:space="preserve"> PAGEREF _Toc505523737 \h </w:instrText>
        </w:r>
        <w:r w:rsidR="0060326C">
          <w:rPr>
            <w:noProof/>
            <w:webHidden/>
          </w:rPr>
        </w:r>
        <w:r w:rsidR="0060326C">
          <w:rPr>
            <w:noProof/>
            <w:webHidden/>
          </w:rPr>
          <w:fldChar w:fldCharType="separate"/>
        </w:r>
        <w:r w:rsidR="004306BD">
          <w:rPr>
            <w:noProof/>
            <w:webHidden/>
          </w:rPr>
          <w:t>50</w:t>
        </w:r>
        <w:r w:rsidR="0060326C">
          <w:rPr>
            <w:noProof/>
            <w:webHidden/>
          </w:rPr>
          <w:fldChar w:fldCharType="end"/>
        </w:r>
      </w:hyperlink>
    </w:p>
    <w:p w14:paraId="17B1FCAD" w14:textId="50193B07"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38" w:history="1">
        <w:r w:rsidR="0060326C" w:rsidRPr="0013478A">
          <w:rPr>
            <w:rStyle w:val="Hyperlink"/>
            <w:noProof/>
            <w:lang w:val="en-US"/>
          </w:rPr>
          <w:t>2.3</w:t>
        </w:r>
        <w:r w:rsidR="0060326C">
          <w:rPr>
            <w:rFonts w:asciiTheme="minorHAnsi" w:eastAsiaTheme="minorEastAsia" w:hAnsiTheme="minorHAnsi" w:cstheme="minorBidi"/>
            <w:b w:val="0"/>
            <w:noProof/>
            <w:sz w:val="22"/>
            <w:szCs w:val="22"/>
          </w:rPr>
          <w:tab/>
        </w:r>
        <w:r w:rsidR="0060326C" w:rsidRPr="0013478A">
          <w:rPr>
            <w:rStyle w:val="Hyperlink"/>
            <w:noProof/>
            <w:lang w:val="en-US"/>
          </w:rPr>
          <w:t>RDM – Robust Decision Making</w:t>
        </w:r>
        <w:r w:rsidR="0060326C">
          <w:rPr>
            <w:noProof/>
            <w:webHidden/>
          </w:rPr>
          <w:tab/>
        </w:r>
        <w:r w:rsidR="0060326C">
          <w:rPr>
            <w:noProof/>
            <w:webHidden/>
          </w:rPr>
          <w:fldChar w:fldCharType="begin"/>
        </w:r>
        <w:r w:rsidR="0060326C">
          <w:rPr>
            <w:noProof/>
            <w:webHidden/>
          </w:rPr>
          <w:instrText xml:space="preserve"> PAGEREF _Toc505523738 \h </w:instrText>
        </w:r>
        <w:r w:rsidR="0060326C">
          <w:rPr>
            <w:noProof/>
            <w:webHidden/>
          </w:rPr>
        </w:r>
        <w:r w:rsidR="0060326C">
          <w:rPr>
            <w:noProof/>
            <w:webHidden/>
          </w:rPr>
          <w:fldChar w:fldCharType="separate"/>
        </w:r>
        <w:r w:rsidR="004306BD">
          <w:rPr>
            <w:noProof/>
            <w:webHidden/>
          </w:rPr>
          <w:t>52</w:t>
        </w:r>
        <w:r w:rsidR="0060326C">
          <w:rPr>
            <w:noProof/>
            <w:webHidden/>
          </w:rPr>
          <w:fldChar w:fldCharType="end"/>
        </w:r>
      </w:hyperlink>
    </w:p>
    <w:p w14:paraId="223728E1" w14:textId="3A65756C" w:rsidR="0060326C" w:rsidRDefault="009A39E2">
      <w:pPr>
        <w:pStyle w:val="Sumrio3"/>
        <w:tabs>
          <w:tab w:val="left" w:pos="880"/>
        </w:tabs>
        <w:rPr>
          <w:rFonts w:asciiTheme="minorHAnsi" w:eastAsiaTheme="minorEastAsia" w:hAnsiTheme="minorHAnsi" w:cstheme="minorBidi"/>
          <w:noProof/>
          <w:sz w:val="22"/>
          <w:szCs w:val="22"/>
        </w:rPr>
      </w:pPr>
      <w:hyperlink w:anchor="_Toc505523739" w:history="1">
        <w:r w:rsidR="0060326C" w:rsidRPr="0013478A">
          <w:rPr>
            <w:rStyle w:val="Hyperlink"/>
            <w:noProof/>
          </w:rPr>
          <w:t>2.3.1</w:t>
        </w:r>
        <w:r w:rsidR="0060326C">
          <w:rPr>
            <w:rFonts w:asciiTheme="minorHAnsi" w:eastAsiaTheme="minorEastAsia" w:hAnsiTheme="minorHAnsi" w:cstheme="minorBidi"/>
            <w:noProof/>
            <w:sz w:val="22"/>
            <w:szCs w:val="22"/>
          </w:rPr>
          <w:tab/>
        </w:r>
        <w:r w:rsidR="0060326C" w:rsidRPr="0013478A">
          <w:rPr>
            <w:rStyle w:val="Hyperlink"/>
            <w:noProof/>
          </w:rPr>
          <w:t>Elementos Analíticos</w:t>
        </w:r>
        <w:r w:rsidR="0060326C">
          <w:rPr>
            <w:noProof/>
            <w:webHidden/>
          </w:rPr>
          <w:tab/>
        </w:r>
        <w:r w:rsidR="0060326C">
          <w:rPr>
            <w:noProof/>
            <w:webHidden/>
          </w:rPr>
          <w:fldChar w:fldCharType="begin"/>
        </w:r>
        <w:r w:rsidR="0060326C">
          <w:rPr>
            <w:noProof/>
            <w:webHidden/>
          </w:rPr>
          <w:instrText xml:space="preserve"> PAGEREF _Toc505523739 \h </w:instrText>
        </w:r>
        <w:r w:rsidR="0060326C">
          <w:rPr>
            <w:noProof/>
            <w:webHidden/>
          </w:rPr>
        </w:r>
        <w:r w:rsidR="0060326C">
          <w:rPr>
            <w:noProof/>
            <w:webHidden/>
          </w:rPr>
          <w:fldChar w:fldCharType="separate"/>
        </w:r>
        <w:r w:rsidR="004306BD">
          <w:rPr>
            <w:noProof/>
            <w:webHidden/>
          </w:rPr>
          <w:t>53</w:t>
        </w:r>
        <w:r w:rsidR="0060326C">
          <w:rPr>
            <w:noProof/>
            <w:webHidden/>
          </w:rPr>
          <w:fldChar w:fldCharType="end"/>
        </w:r>
      </w:hyperlink>
    </w:p>
    <w:p w14:paraId="392803C6" w14:textId="15E8E6B6" w:rsidR="0060326C" w:rsidRDefault="009A39E2">
      <w:pPr>
        <w:pStyle w:val="Sumrio3"/>
        <w:tabs>
          <w:tab w:val="left" w:pos="880"/>
        </w:tabs>
        <w:rPr>
          <w:rFonts w:asciiTheme="minorHAnsi" w:eastAsiaTheme="minorEastAsia" w:hAnsiTheme="minorHAnsi" w:cstheme="minorBidi"/>
          <w:noProof/>
          <w:sz w:val="22"/>
          <w:szCs w:val="22"/>
        </w:rPr>
      </w:pPr>
      <w:hyperlink w:anchor="_Toc505523740" w:history="1">
        <w:r w:rsidR="0060326C" w:rsidRPr="0013478A">
          <w:rPr>
            <w:rStyle w:val="Hyperlink"/>
            <w:noProof/>
          </w:rPr>
          <w:t>2.3.2</w:t>
        </w:r>
        <w:r w:rsidR="0060326C">
          <w:rPr>
            <w:rFonts w:asciiTheme="minorHAnsi" w:eastAsiaTheme="minorEastAsia" w:hAnsiTheme="minorHAnsi" w:cstheme="minorBidi"/>
            <w:noProof/>
            <w:sz w:val="22"/>
            <w:szCs w:val="22"/>
          </w:rPr>
          <w:tab/>
        </w:r>
        <w:r w:rsidR="0060326C" w:rsidRPr="0013478A">
          <w:rPr>
            <w:rStyle w:val="Hyperlink"/>
            <w:noProof/>
          </w:rPr>
          <w:t>Modelagem e Análise Exploratória</w:t>
        </w:r>
        <w:r w:rsidR="0060326C">
          <w:rPr>
            <w:noProof/>
            <w:webHidden/>
          </w:rPr>
          <w:tab/>
        </w:r>
        <w:r w:rsidR="0060326C">
          <w:rPr>
            <w:noProof/>
            <w:webHidden/>
          </w:rPr>
          <w:fldChar w:fldCharType="begin"/>
        </w:r>
        <w:r w:rsidR="0060326C">
          <w:rPr>
            <w:noProof/>
            <w:webHidden/>
          </w:rPr>
          <w:instrText xml:space="preserve"> PAGEREF _Toc505523740 \h </w:instrText>
        </w:r>
        <w:r w:rsidR="0060326C">
          <w:rPr>
            <w:noProof/>
            <w:webHidden/>
          </w:rPr>
        </w:r>
        <w:r w:rsidR="0060326C">
          <w:rPr>
            <w:noProof/>
            <w:webHidden/>
          </w:rPr>
          <w:fldChar w:fldCharType="separate"/>
        </w:r>
        <w:r w:rsidR="004306BD">
          <w:rPr>
            <w:noProof/>
            <w:webHidden/>
          </w:rPr>
          <w:t>54</w:t>
        </w:r>
        <w:r w:rsidR="0060326C">
          <w:rPr>
            <w:noProof/>
            <w:webHidden/>
          </w:rPr>
          <w:fldChar w:fldCharType="end"/>
        </w:r>
      </w:hyperlink>
    </w:p>
    <w:p w14:paraId="4F259A12" w14:textId="603F3FCA" w:rsidR="0060326C" w:rsidRDefault="009A39E2">
      <w:pPr>
        <w:pStyle w:val="Sumrio3"/>
        <w:tabs>
          <w:tab w:val="left" w:pos="880"/>
        </w:tabs>
        <w:rPr>
          <w:rFonts w:asciiTheme="minorHAnsi" w:eastAsiaTheme="minorEastAsia" w:hAnsiTheme="minorHAnsi" w:cstheme="minorBidi"/>
          <w:noProof/>
          <w:sz w:val="22"/>
          <w:szCs w:val="22"/>
        </w:rPr>
      </w:pPr>
      <w:hyperlink w:anchor="_Toc505523741" w:history="1">
        <w:r w:rsidR="0060326C" w:rsidRPr="0013478A">
          <w:rPr>
            <w:rStyle w:val="Hyperlink"/>
            <w:noProof/>
          </w:rPr>
          <w:t>2.3.3</w:t>
        </w:r>
        <w:r w:rsidR="0060326C">
          <w:rPr>
            <w:rFonts w:asciiTheme="minorHAnsi" w:eastAsiaTheme="minorEastAsia" w:hAnsiTheme="minorHAnsi" w:cstheme="minorBidi"/>
            <w:noProof/>
            <w:sz w:val="22"/>
            <w:szCs w:val="22"/>
          </w:rPr>
          <w:tab/>
        </w:r>
        <w:r w:rsidR="0060326C" w:rsidRPr="0013478A">
          <w:rPr>
            <w:rStyle w:val="Hyperlink"/>
            <w:noProof/>
          </w:rPr>
          <w:t>Visão Geral das Etapas do RDM</w:t>
        </w:r>
        <w:r w:rsidR="0060326C">
          <w:rPr>
            <w:noProof/>
            <w:webHidden/>
          </w:rPr>
          <w:tab/>
        </w:r>
        <w:r w:rsidR="0060326C">
          <w:rPr>
            <w:noProof/>
            <w:webHidden/>
          </w:rPr>
          <w:fldChar w:fldCharType="begin"/>
        </w:r>
        <w:r w:rsidR="0060326C">
          <w:rPr>
            <w:noProof/>
            <w:webHidden/>
          </w:rPr>
          <w:instrText xml:space="preserve"> PAGEREF _Toc505523741 \h </w:instrText>
        </w:r>
        <w:r w:rsidR="0060326C">
          <w:rPr>
            <w:noProof/>
            <w:webHidden/>
          </w:rPr>
        </w:r>
        <w:r w:rsidR="0060326C">
          <w:rPr>
            <w:noProof/>
            <w:webHidden/>
          </w:rPr>
          <w:fldChar w:fldCharType="separate"/>
        </w:r>
        <w:r w:rsidR="004306BD">
          <w:rPr>
            <w:noProof/>
            <w:webHidden/>
          </w:rPr>
          <w:t>58</w:t>
        </w:r>
        <w:r w:rsidR="0060326C">
          <w:rPr>
            <w:noProof/>
            <w:webHidden/>
          </w:rPr>
          <w:fldChar w:fldCharType="end"/>
        </w:r>
      </w:hyperlink>
    </w:p>
    <w:p w14:paraId="709487E4" w14:textId="1804CA7D" w:rsidR="0060326C" w:rsidRDefault="009A39E2">
      <w:pPr>
        <w:pStyle w:val="Sumrio3"/>
        <w:tabs>
          <w:tab w:val="left" w:pos="880"/>
        </w:tabs>
        <w:rPr>
          <w:rFonts w:asciiTheme="minorHAnsi" w:eastAsiaTheme="minorEastAsia" w:hAnsiTheme="minorHAnsi" w:cstheme="minorBidi"/>
          <w:noProof/>
          <w:sz w:val="22"/>
          <w:szCs w:val="22"/>
        </w:rPr>
      </w:pPr>
      <w:hyperlink w:anchor="_Toc505523742" w:history="1">
        <w:r w:rsidR="0060326C" w:rsidRPr="0013478A">
          <w:rPr>
            <w:rStyle w:val="Hyperlink"/>
            <w:noProof/>
          </w:rPr>
          <w:t>2.3.4</w:t>
        </w:r>
        <w:r w:rsidR="0060326C">
          <w:rPr>
            <w:rFonts w:asciiTheme="minorHAnsi" w:eastAsiaTheme="minorEastAsia" w:hAnsiTheme="minorHAnsi" w:cstheme="minorBidi"/>
            <w:noProof/>
            <w:sz w:val="22"/>
            <w:szCs w:val="22"/>
          </w:rPr>
          <w:tab/>
        </w:r>
        <w:r w:rsidR="0060326C" w:rsidRPr="0013478A">
          <w:rPr>
            <w:rStyle w:val="Hyperlink"/>
            <w:noProof/>
          </w:rPr>
          <w:t>Estruturação da Decisão</w:t>
        </w:r>
        <w:r w:rsidR="0060326C">
          <w:rPr>
            <w:noProof/>
            <w:webHidden/>
          </w:rPr>
          <w:tab/>
        </w:r>
        <w:r w:rsidR="0060326C">
          <w:rPr>
            <w:noProof/>
            <w:webHidden/>
          </w:rPr>
          <w:fldChar w:fldCharType="begin"/>
        </w:r>
        <w:r w:rsidR="0060326C">
          <w:rPr>
            <w:noProof/>
            <w:webHidden/>
          </w:rPr>
          <w:instrText xml:space="preserve"> PAGEREF _Toc505523742 \h </w:instrText>
        </w:r>
        <w:r w:rsidR="0060326C">
          <w:rPr>
            <w:noProof/>
            <w:webHidden/>
          </w:rPr>
        </w:r>
        <w:r w:rsidR="0060326C">
          <w:rPr>
            <w:noProof/>
            <w:webHidden/>
          </w:rPr>
          <w:fldChar w:fldCharType="separate"/>
        </w:r>
        <w:r w:rsidR="004306BD">
          <w:rPr>
            <w:noProof/>
            <w:webHidden/>
          </w:rPr>
          <w:t>60</w:t>
        </w:r>
        <w:r w:rsidR="0060326C">
          <w:rPr>
            <w:noProof/>
            <w:webHidden/>
          </w:rPr>
          <w:fldChar w:fldCharType="end"/>
        </w:r>
      </w:hyperlink>
    </w:p>
    <w:p w14:paraId="0D2E307D" w14:textId="20C671B8" w:rsidR="0060326C" w:rsidRDefault="009A39E2">
      <w:pPr>
        <w:pStyle w:val="Sumrio3"/>
        <w:tabs>
          <w:tab w:val="left" w:pos="880"/>
        </w:tabs>
        <w:rPr>
          <w:rFonts w:asciiTheme="minorHAnsi" w:eastAsiaTheme="minorEastAsia" w:hAnsiTheme="minorHAnsi" w:cstheme="minorBidi"/>
          <w:noProof/>
          <w:sz w:val="22"/>
          <w:szCs w:val="22"/>
        </w:rPr>
      </w:pPr>
      <w:hyperlink w:anchor="_Toc505523743" w:history="1">
        <w:r w:rsidR="0060326C" w:rsidRPr="0013478A">
          <w:rPr>
            <w:rStyle w:val="Hyperlink"/>
            <w:noProof/>
          </w:rPr>
          <w:t>2.3.5</w:t>
        </w:r>
        <w:r w:rsidR="0060326C">
          <w:rPr>
            <w:rFonts w:asciiTheme="minorHAnsi" w:eastAsiaTheme="minorEastAsia" w:hAnsiTheme="minorHAnsi" w:cstheme="minorBidi"/>
            <w:noProof/>
            <w:sz w:val="22"/>
            <w:szCs w:val="22"/>
          </w:rPr>
          <w:tab/>
        </w:r>
        <w:r w:rsidR="0060326C" w:rsidRPr="0013478A">
          <w:rPr>
            <w:rStyle w:val="Hyperlink"/>
            <w:noProof/>
          </w:rPr>
          <w:t>Geração de Casos</w:t>
        </w:r>
        <w:r w:rsidR="0060326C">
          <w:rPr>
            <w:noProof/>
            <w:webHidden/>
          </w:rPr>
          <w:tab/>
        </w:r>
        <w:r w:rsidR="0060326C">
          <w:rPr>
            <w:noProof/>
            <w:webHidden/>
          </w:rPr>
          <w:fldChar w:fldCharType="begin"/>
        </w:r>
        <w:r w:rsidR="0060326C">
          <w:rPr>
            <w:noProof/>
            <w:webHidden/>
          </w:rPr>
          <w:instrText xml:space="preserve"> PAGEREF _Toc505523743 \h </w:instrText>
        </w:r>
        <w:r w:rsidR="0060326C">
          <w:rPr>
            <w:noProof/>
            <w:webHidden/>
          </w:rPr>
        </w:r>
        <w:r w:rsidR="0060326C">
          <w:rPr>
            <w:noProof/>
            <w:webHidden/>
          </w:rPr>
          <w:fldChar w:fldCharType="separate"/>
        </w:r>
        <w:r w:rsidR="004306BD">
          <w:rPr>
            <w:noProof/>
            <w:webHidden/>
          </w:rPr>
          <w:t>61</w:t>
        </w:r>
        <w:r w:rsidR="0060326C">
          <w:rPr>
            <w:noProof/>
            <w:webHidden/>
          </w:rPr>
          <w:fldChar w:fldCharType="end"/>
        </w:r>
      </w:hyperlink>
    </w:p>
    <w:p w14:paraId="4006EC39" w14:textId="1CB8DF6C" w:rsidR="0060326C" w:rsidRDefault="009A39E2">
      <w:pPr>
        <w:pStyle w:val="Sumrio3"/>
        <w:tabs>
          <w:tab w:val="left" w:pos="880"/>
        </w:tabs>
        <w:rPr>
          <w:rFonts w:asciiTheme="minorHAnsi" w:eastAsiaTheme="minorEastAsia" w:hAnsiTheme="minorHAnsi" w:cstheme="minorBidi"/>
          <w:noProof/>
          <w:sz w:val="22"/>
          <w:szCs w:val="22"/>
        </w:rPr>
      </w:pPr>
      <w:hyperlink w:anchor="_Toc505523744" w:history="1">
        <w:r w:rsidR="0060326C" w:rsidRPr="0013478A">
          <w:rPr>
            <w:rStyle w:val="Hyperlink"/>
            <w:noProof/>
          </w:rPr>
          <w:t>2.3.6</w:t>
        </w:r>
        <w:r w:rsidR="0060326C">
          <w:rPr>
            <w:rFonts w:asciiTheme="minorHAnsi" w:eastAsiaTheme="minorEastAsia" w:hAnsiTheme="minorHAnsi" w:cstheme="minorBidi"/>
            <w:noProof/>
            <w:sz w:val="22"/>
            <w:szCs w:val="22"/>
          </w:rPr>
          <w:tab/>
        </w:r>
        <w:r w:rsidR="0060326C" w:rsidRPr="0013478A">
          <w:rPr>
            <w:rStyle w:val="Hyperlink"/>
            <w:noProof/>
          </w:rPr>
          <w:t>Descoberta de Cenários para Análise de Vulnerabilidade</w:t>
        </w:r>
        <w:r w:rsidR="0060326C">
          <w:rPr>
            <w:noProof/>
            <w:webHidden/>
          </w:rPr>
          <w:tab/>
        </w:r>
        <w:r w:rsidR="0060326C">
          <w:rPr>
            <w:noProof/>
            <w:webHidden/>
          </w:rPr>
          <w:fldChar w:fldCharType="begin"/>
        </w:r>
        <w:r w:rsidR="0060326C">
          <w:rPr>
            <w:noProof/>
            <w:webHidden/>
          </w:rPr>
          <w:instrText xml:space="preserve"> PAGEREF _Toc505523744 \h </w:instrText>
        </w:r>
        <w:r w:rsidR="0060326C">
          <w:rPr>
            <w:noProof/>
            <w:webHidden/>
          </w:rPr>
        </w:r>
        <w:r w:rsidR="0060326C">
          <w:rPr>
            <w:noProof/>
            <w:webHidden/>
          </w:rPr>
          <w:fldChar w:fldCharType="separate"/>
        </w:r>
        <w:r w:rsidR="004306BD">
          <w:rPr>
            <w:noProof/>
            <w:webHidden/>
          </w:rPr>
          <w:t>64</w:t>
        </w:r>
        <w:r w:rsidR="0060326C">
          <w:rPr>
            <w:noProof/>
            <w:webHidden/>
          </w:rPr>
          <w:fldChar w:fldCharType="end"/>
        </w:r>
      </w:hyperlink>
    </w:p>
    <w:p w14:paraId="64A1251D" w14:textId="61150AAE" w:rsidR="0060326C" w:rsidRDefault="009A39E2">
      <w:pPr>
        <w:pStyle w:val="Sumrio3"/>
        <w:tabs>
          <w:tab w:val="left" w:pos="880"/>
        </w:tabs>
        <w:rPr>
          <w:rFonts w:asciiTheme="minorHAnsi" w:eastAsiaTheme="minorEastAsia" w:hAnsiTheme="minorHAnsi" w:cstheme="minorBidi"/>
          <w:noProof/>
          <w:sz w:val="22"/>
          <w:szCs w:val="22"/>
        </w:rPr>
      </w:pPr>
      <w:hyperlink w:anchor="_Toc505523745" w:history="1">
        <w:r w:rsidR="0060326C" w:rsidRPr="0013478A">
          <w:rPr>
            <w:rStyle w:val="Hyperlink"/>
            <w:noProof/>
          </w:rPr>
          <w:t>2.3.7</w:t>
        </w:r>
        <w:r w:rsidR="0060326C">
          <w:rPr>
            <w:rFonts w:asciiTheme="minorHAnsi" w:eastAsiaTheme="minorEastAsia" w:hAnsiTheme="minorHAnsi" w:cstheme="minorBidi"/>
            <w:noProof/>
            <w:sz w:val="22"/>
            <w:szCs w:val="22"/>
          </w:rPr>
          <w:tab/>
        </w:r>
        <w:r w:rsidR="0060326C" w:rsidRPr="0013478A">
          <w:rPr>
            <w:rStyle w:val="Hyperlink"/>
            <w:noProof/>
          </w:rPr>
          <w:t>Análise de Tradeoffs</w:t>
        </w:r>
        <w:r w:rsidR="0060326C">
          <w:rPr>
            <w:noProof/>
            <w:webHidden/>
          </w:rPr>
          <w:tab/>
        </w:r>
        <w:r w:rsidR="0060326C">
          <w:rPr>
            <w:noProof/>
            <w:webHidden/>
          </w:rPr>
          <w:fldChar w:fldCharType="begin"/>
        </w:r>
        <w:r w:rsidR="0060326C">
          <w:rPr>
            <w:noProof/>
            <w:webHidden/>
          </w:rPr>
          <w:instrText xml:space="preserve"> PAGEREF _Toc505523745 \h </w:instrText>
        </w:r>
        <w:r w:rsidR="0060326C">
          <w:rPr>
            <w:noProof/>
            <w:webHidden/>
          </w:rPr>
        </w:r>
        <w:r w:rsidR="0060326C">
          <w:rPr>
            <w:noProof/>
            <w:webHidden/>
          </w:rPr>
          <w:fldChar w:fldCharType="separate"/>
        </w:r>
        <w:r w:rsidR="004306BD">
          <w:rPr>
            <w:noProof/>
            <w:webHidden/>
          </w:rPr>
          <w:t>71</w:t>
        </w:r>
        <w:r w:rsidR="0060326C">
          <w:rPr>
            <w:noProof/>
            <w:webHidden/>
          </w:rPr>
          <w:fldChar w:fldCharType="end"/>
        </w:r>
      </w:hyperlink>
    </w:p>
    <w:p w14:paraId="1519C4A5" w14:textId="2A5E60F8" w:rsidR="0060326C" w:rsidRDefault="009A39E2">
      <w:pPr>
        <w:pStyle w:val="Sumrio3"/>
        <w:tabs>
          <w:tab w:val="left" w:pos="880"/>
        </w:tabs>
        <w:rPr>
          <w:rFonts w:asciiTheme="minorHAnsi" w:eastAsiaTheme="minorEastAsia" w:hAnsiTheme="minorHAnsi" w:cstheme="minorBidi"/>
          <w:noProof/>
          <w:sz w:val="22"/>
          <w:szCs w:val="22"/>
        </w:rPr>
      </w:pPr>
      <w:hyperlink w:anchor="_Toc505523746" w:history="1">
        <w:r w:rsidR="0060326C" w:rsidRPr="0013478A">
          <w:rPr>
            <w:rStyle w:val="Hyperlink"/>
            <w:noProof/>
          </w:rPr>
          <w:t>2.3.8</w:t>
        </w:r>
        <w:r w:rsidR="0060326C">
          <w:rPr>
            <w:rFonts w:asciiTheme="minorHAnsi" w:eastAsiaTheme="minorEastAsia" w:hAnsiTheme="minorHAnsi" w:cstheme="minorBidi"/>
            <w:noProof/>
            <w:sz w:val="22"/>
            <w:szCs w:val="22"/>
          </w:rPr>
          <w:tab/>
        </w:r>
        <w:r w:rsidR="0060326C" w:rsidRPr="0013478A">
          <w:rPr>
            <w:rStyle w:val="Hyperlink"/>
            <w:noProof/>
          </w:rPr>
          <w:t>Quando usar o RDM</w:t>
        </w:r>
        <w:r w:rsidR="0060326C">
          <w:rPr>
            <w:noProof/>
            <w:webHidden/>
          </w:rPr>
          <w:tab/>
        </w:r>
        <w:r w:rsidR="0060326C">
          <w:rPr>
            <w:noProof/>
            <w:webHidden/>
          </w:rPr>
          <w:fldChar w:fldCharType="begin"/>
        </w:r>
        <w:r w:rsidR="0060326C">
          <w:rPr>
            <w:noProof/>
            <w:webHidden/>
          </w:rPr>
          <w:instrText xml:space="preserve"> PAGEREF _Toc505523746 \h </w:instrText>
        </w:r>
        <w:r w:rsidR="0060326C">
          <w:rPr>
            <w:noProof/>
            <w:webHidden/>
          </w:rPr>
        </w:r>
        <w:r w:rsidR="0060326C">
          <w:rPr>
            <w:noProof/>
            <w:webHidden/>
          </w:rPr>
          <w:fldChar w:fldCharType="separate"/>
        </w:r>
        <w:r w:rsidR="004306BD">
          <w:rPr>
            <w:noProof/>
            <w:webHidden/>
          </w:rPr>
          <w:t>74</w:t>
        </w:r>
        <w:r w:rsidR="0060326C">
          <w:rPr>
            <w:noProof/>
            <w:webHidden/>
          </w:rPr>
          <w:fldChar w:fldCharType="end"/>
        </w:r>
      </w:hyperlink>
    </w:p>
    <w:p w14:paraId="1899B221" w14:textId="554A2C2B"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47" w:history="1">
        <w:r w:rsidR="0060326C" w:rsidRPr="0013478A">
          <w:rPr>
            <w:rStyle w:val="Hyperlink"/>
            <w:noProof/>
          </w:rPr>
          <w:t>2.4</w:t>
        </w:r>
        <w:r w:rsidR="0060326C">
          <w:rPr>
            <w:rFonts w:asciiTheme="minorHAnsi" w:eastAsiaTheme="minorEastAsia" w:hAnsiTheme="minorHAnsi" w:cstheme="minorBidi"/>
            <w:b w:val="0"/>
            <w:noProof/>
            <w:sz w:val="22"/>
            <w:szCs w:val="22"/>
          </w:rPr>
          <w:tab/>
        </w:r>
        <w:r w:rsidR="0060326C" w:rsidRPr="0013478A">
          <w:rPr>
            <w:rStyle w:val="Hyperlink"/>
            <w:noProof/>
          </w:rPr>
          <w:t>Indústria da Manufatura Aditiva</w:t>
        </w:r>
        <w:r w:rsidR="0060326C">
          <w:rPr>
            <w:noProof/>
            <w:webHidden/>
          </w:rPr>
          <w:tab/>
        </w:r>
        <w:r w:rsidR="0060326C">
          <w:rPr>
            <w:noProof/>
            <w:webHidden/>
          </w:rPr>
          <w:fldChar w:fldCharType="begin"/>
        </w:r>
        <w:r w:rsidR="0060326C">
          <w:rPr>
            <w:noProof/>
            <w:webHidden/>
          </w:rPr>
          <w:instrText xml:space="preserve"> PAGEREF _Toc505523747 \h </w:instrText>
        </w:r>
        <w:r w:rsidR="0060326C">
          <w:rPr>
            <w:noProof/>
            <w:webHidden/>
          </w:rPr>
        </w:r>
        <w:r w:rsidR="0060326C">
          <w:rPr>
            <w:noProof/>
            <w:webHidden/>
          </w:rPr>
          <w:fldChar w:fldCharType="separate"/>
        </w:r>
        <w:r w:rsidR="004306BD">
          <w:rPr>
            <w:noProof/>
            <w:webHidden/>
          </w:rPr>
          <w:t>78</w:t>
        </w:r>
        <w:r w:rsidR="0060326C">
          <w:rPr>
            <w:noProof/>
            <w:webHidden/>
          </w:rPr>
          <w:fldChar w:fldCharType="end"/>
        </w:r>
      </w:hyperlink>
    </w:p>
    <w:p w14:paraId="5B535AB4" w14:textId="2B4CD22D"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48" w:history="1">
        <w:r w:rsidR="0060326C" w:rsidRPr="0013478A">
          <w:rPr>
            <w:rStyle w:val="Hyperlink"/>
            <w:noProof/>
          </w:rPr>
          <w:t>2.5</w:t>
        </w:r>
        <w:r w:rsidR="0060326C">
          <w:rPr>
            <w:rFonts w:asciiTheme="minorHAnsi" w:eastAsiaTheme="minorEastAsia" w:hAnsiTheme="minorHAnsi" w:cstheme="minorBidi"/>
            <w:b w:val="0"/>
            <w:noProof/>
            <w:sz w:val="22"/>
            <w:szCs w:val="22"/>
          </w:rPr>
          <w:tab/>
        </w:r>
        <w:r w:rsidR="0060326C" w:rsidRPr="0013478A">
          <w:rPr>
            <w:rStyle w:val="Hyperlink"/>
            <w:noProof/>
          </w:rPr>
          <w:t>Modelos para suporte a decisões estratégicas relacionadas à Difusão de Novos Produtos</w:t>
        </w:r>
        <w:r w:rsidR="0060326C">
          <w:rPr>
            <w:noProof/>
            <w:webHidden/>
          </w:rPr>
          <w:tab/>
        </w:r>
        <w:r w:rsidR="0060326C">
          <w:rPr>
            <w:noProof/>
            <w:webHidden/>
          </w:rPr>
          <w:fldChar w:fldCharType="begin"/>
        </w:r>
        <w:r w:rsidR="0060326C">
          <w:rPr>
            <w:noProof/>
            <w:webHidden/>
          </w:rPr>
          <w:instrText xml:space="preserve"> PAGEREF _Toc505523748 \h </w:instrText>
        </w:r>
        <w:r w:rsidR="0060326C">
          <w:rPr>
            <w:noProof/>
            <w:webHidden/>
          </w:rPr>
        </w:r>
        <w:r w:rsidR="0060326C">
          <w:rPr>
            <w:noProof/>
            <w:webHidden/>
          </w:rPr>
          <w:fldChar w:fldCharType="separate"/>
        </w:r>
        <w:r w:rsidR="004306BD">
          <w:rPr>
            <w:noProof/>
            <w:webHidden/>
          </w:rPr>
          <w:t>82</w:t>
        </w:r>
        <w:r w:rsidR="0060326C">
          <w:rPr>
            <w:noProof/>
            <w:webHidden/>
          </w:rPr>
          <w:fldChar w:fldCharType="end"/>
        </w:r>
      </w:hyperlink>
    </w:p>
    <w:p w14:paraId="27CB8681" w14:textId="01DF79CD" w:rsidR="0060326C" w:rsidRDefault="009A39E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49" w:history="1">
        <w:r w:rsidR="0060326C" w:rsidRPr="0013478A">
          <w:rPr>
            <w:rStyle w:val="Hyperlink"/>
            <w:noProof/>
          </w:rPr>
          <w:t>3.</w:t>
        </w:r>
        <w:r w:rsidR="0060326C">
          <w:rPr>
            <w:rFonts w:asciiTheme="minorHAnsi" w:eastAsiaTheme="minorEastAsia" w:hAnsiTheme="minorHAnsi" w:cstheme="minorBidi"/>
            <w:b w:val="0"/>
            <w:caps w:val="0"/>
            <w:noProof/>
            <w:sz w:val="22"/>
            <w:szCs w:val="22"/>
          </w:rPr>
          <w:tab/>
        </w:r>
        <w:r w:rsidR="0060326C" w:rsidRPr="0013478A">
          <w:rPr>
            <w:rStyle w:val="Hyperlink"/>
            <w:noProof/>
          </w:rPr>
          <w:t>PROCEDIMENTOS METODOLÓGICOS</w:t>
        </w:r>
        <w:r w:rsidR="0060326C">
          <w:rPr>
            <w:noProof/>
            <w:webHidden/>
          </w:rPr>
          <w:tab/>
        </w:r>
        <w:r w:rsidR="0060326C">
          <w:rPr>
            <w:noProof/>
            <w:webHidden/>
          </w:rPr>
          <w:fldChar w:fldCharType="begin"/>
        </w:r>
        <w:r w:rsidR="0060326C">
          <w:rPr>
            <w:noProof/>
            <w:webHidden/>
          </w:rPr>
          <w:instrText xml:space="preserve"> PAGEREF _Toc505523749 \h </w:instrText>
        </w:r>
        <w:r w:rsidR="0060326C">
          <w:rPr>
            <w:noProof/>
            <w:webHidden/>
          </w:rPr>
        </w:r>
        <w:r w:rsidR="0060326C">
          <w:rPr>
            <w:noProof/>
            <w:webHidden/>
          </w:rPr>
          <w:fldChar w:fldCharType="separate"/>
        </w:r>
        <w:r w:rsidR="004306BD">
          <w:rPr>
            <w:noProof/>
            <w:webHidden/>
          </w:rPr>
          <w:t>89</w:t>
        </w:r>
        <w:r w:rsidR="0060326C">
          <w:rPr>
            <w:noProof/>
            <w:webHidden/>
          </w:rPr>
          <w:fldChar w:fldCharType="end"/>
        </w:r>
      </w:hyperlink>
    </w:p>
    <w:p w14:paraId="45F3D7E8" w14:textId="2CCF86DE"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50" w:history="1">
        <w:r w:rsidR="0060326C" w:rsidRPr="0013478A">
          <w:rPr>
            <w:rStyle w:val="Hyperlink"/>
            <w:noProof/>
          </w:rPr>
          <w:t>3.1</w:t>
        </w:r>
        <w:r w:rsidR="0060326C">
          <w:rPr>
            <w:rFonts w:asciiTheme="minorHAnsi" w:eastAsiaTheme="minorEastAsia" w:hAnsiTheme="minorHAnsi" w:cstheme="minorBidi"/>
            <w:b w:val="0"/>
            <w:noProof/>
            <w:sz w:val="22"/>
            <w:szCs w:val="22"/>
          </w:rPr>
          <w:tab/>
        </w:r>
        <w:r w:rsidR="0060326C" w:rsidRPr="0013478A">
          <w:rPr>
            <w:rStyle w:val="Hyperlink"/>
            <w:noProof/>
          </w:rPr>
          <w:t>Delineamento da Pesquisa</w:t>
        </w:r>
        <w:r w:rsidR="0060326C">
          <w:rPr>
            <w:noProof/>
            <w:webHidden/>
          </w:rPr>
          <w:tab/>
        </w:r>
        <w:r w:rsidR="0060326C">
          <w:rPr>
            <w:noProof/>
            <w:webHidden/>
          </w:rPr>
          <w:fldChar w:fldCharType="begin"/>
        </w:r>
        <w:r w:rsidR="0060326C">
          <w:rPr>
            <w:noProof/>
            <w:webHidden/>
          </w:rPr>
          <w:instrText xml:space="preserve"> PAGEREF _Toc505523750 \h </w:instrText>
        </w:r>
        <w:r w:rsidR="0060326C">
          <w:rPr>
            <w:noProof/>
            <w:webHidden/>
          </w:rPr>
        </w:r>
        <w:r w:rsidR="0060326C">
          <w:rPr>
            <w:noProof/>
            <w:webHidden/>
          </w:rPr>
          <w:fldChar w:fldCharType="separate"/>
        </w:r>
        <w:r w:rsidR="004306BD">
          <w:rPr>
            <w:noProof/>
            <w:webHidden/>
          </w:rPr>
          <w:t>89</w:t>
        </w:r>
        <w:r w:rsidR="0060326C">
          <w:rPr>
            <w:noProof/>
            <w:webHidden/>
          </w:rPr>
          <w:fldChar w:fldCharType="end"/>
        </w:r>
      </w:hyperlink>
    </w:p>
    <w:p w14:paraId="36AEBF57" w14:textId="20034BA7"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51" w:history="1">
        <w:r w:rsidR="0060326C" w:rsidRPr="0013478A">
          <w:rPr>
            <w:rStyle w:val="Hyperlink"/>
            <w:noProof/>
          </w:rPr>
          <w:t>3.2</w:t>
        </w:r>
        <w:r w:rsidR="0060326C">
          <w:rPr>
            <w:rFonts w:asciiTheme="minorHAnsi" w:eastAsiaTheme="minorEastAsia" w:hAnsiTheme="minorHAnsi" w:cstheme="minorBidi"/>
            <w:b w:val="0"/>
            <w:noProof/>
            <w:sz w:val="22"/>
            <w:szCs w:val="22"/>
          </w:rPr>
          <w:tab/>
        </w:r>
        <w:r w:rsidR="0060326C" w:rsidRPr="0013478A">
          <w:rPr>
            <w:rStyle w:val="Hyperlink"/>
            <w:noProof/>
          </w:rPr>
          <w:t>Método de Trabalho</w:t>
        </w:r>
        <w:r w:rsidR="0060326C">
          <w:rPr>
            <w:noProof/>
            <w:webHidden/>
          </w:rPr>
          <w:tab/>
        </w:r>
        <w:r w:rsidR="0060326C">
          <w:rPr>
            <w:noProof/>
            <w:webHidden/>
          </w:rPr>
          <w:fldChar w:fldCharType="begin"/>
        </w:r>
        <w:r w:rsidR="0060326C">
          <w:rPr>
            <w:noProof/>
            <w:webHidden/>
          </w:rPr>
          <w:instrText xml:space="preserve"> PAGEREF _Toc505523751 \h </w:instrText>
        </w:r>
        <w:r w:rsidR="0060326C">
          <w:rPr>
            <w:noProof/>
            <w:webHidden/>
          </w:rPr>
        </w:r>
        <w:r w:rsidR="0060326C">
          <w:rPr>
            <w:noProof/>
            <w:webHidden/>
          </w:rPr>
          <w:fldChar w:fldCharType="separate"/>
        </w:r>
        <w:r w:rsidR="004306BD">
          <w:rPr>
            <w:noProof/>
            <w:webHidden/>
          </w:rPr>
          <w:t>93</w:t>
        </w:r>
        <w:r w:rsidR="0060326C">
          <w:rPr>
            <w:noProof/>
            <w:webHidden/>
          </w:rPr>
          <w:fldChar w:fldCharType="end"/>
        </w:r>
      </w:hyperlink>
    </w:p>
    <w:p w14:paraId="68EF4133" w14:textId="524B3D15"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52" w:history="1">
        <w:r w:rsidR="0060326C" w:rsidRPr="0013478A">
          <w:rPr>
            <w:rStyle w:val="Hyperlink"/>
            <w:noProof/>
          </w:rPr>
          <w:t>3.3</w:t>
        </w:r>
        <w:r w:rsidR="0060326C">
          <w:rPr>
            <w:rFonts w:asciiTheme="minorHAnsi" w:eastAsiaTheme="minorEastAsia" w:hAnsiTheme="minorHAnsi" w:cstheme="minorBidi"/>
            <w:b w:val="0"/>
            <w:noProof/>
            <w:sz w:val="22"/>
            <w:szCs w:val="22"/>
          </w:rPr>
          <w:tab/>
        </w:r>
        <w:r w:rsidR="0060326C" w:rsidRPr="0013478A">
          <w:rPr>
            <w:rStyle w:val="Hyperlink"/>
            <w:noProof/>
          </w:rPr>
          <w:t>Coleta de Dados</w:t>
        </w:r>
        <w:r w:rsidR="0060326C">
          <w:rPr>
            <w:noProof/>
            <w:webHidden/>
          </w:rPr>
          <w:tab/>
        </w:r>
        <w:r w:rsidR="0060326C">
          <w:rPr>
            <w:noProof/>
            <w:webHidden/>
          </w:rPr>
          <w:fldChar w:fldCharType="begin"/>
        </w:r>
        <w:r w:rsidR="0060326C">
          <w:rPr>
            <w:noProof/>
            <w:webHidden/>
          </w:rPr>
          <w:instrText xml:space="preserve"> PAGEREF _Toc505523752 \h </w:instrText>
        </w:r>
        <w:r w:rsidR="0060326C">
          <w:rPr>
            <w:noProof/>
            <w:webHidden/>
          </w:rPr>
        </w:r>
        <w:r w:rsidR="0060326C">
          <w:rPr>
            <w:noProof/>
            <w:webHidden/>
          </w:rPr>
          <w:fldChar w:fldCharType="separate"/>
        </w:r>
        <w:r w:rsidR="004306BD">
          <w:rPr>
            <w:noProof/>
            <w:webHidden/>
          </w:rPr>
          <w:t>99</w:t>
        </w:r>
        <w:r w:rsidR="0060326C">
          <w:rPr>
            <w:noProof/>
            <w:webHidden/>
          </w:rPr>
          <w:fldChar w:fldCharType="end"/>
        </w:r>
      </w:hyperlink>
    </w:p>
    <w:p w14:paraId="3DA51E24" w14:textId="3CC793D4"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53" w:history="1">
        <w:r w:rsidR="0060326C" w:rsidRPr="0013478A">
          <w:rPr>
            <w:rStyle w:val="Hyperlink"/>
            <w:noProof/>
          </w:rPr>
          <w:t>3.4</w:t>
        </w:r>
        <w:r w:rsidR="0060326C">
          <w:rPr>
            <w:rFonts w:asciiTheme="minorHAnsi" w:eastAsiaTheme="minorEastAsia" w:hAnsiTheme="minorHAnsi" w:cstheme="minorBidi"/>
            <w:b w:val="0"/>
            <w:noProof/>
            <w:sz w:val="22"/>
            <w:szCs w:val="22"/>
          </w:rPr>
          <w:tab/>
        </w:r>
        <w:r w:rsidR="0060326C" w:rsidRPr="0013478A">
          <w:rPr>
            <w:rStyle w:val="Hyperlink"/>
            <w:noProof/>
          </w:rPr>
          <w:t>Análise de Dados</w:t>
        </w:r>
        <w:r w:rsidR="0060326C">
          <w:rPr>
            <w:noProof/>
            <w:webHidden/>
          </w:rPr>
          <w:tab/>
        </w:r>
        <w:r w:rsidR="0060326C">
          <w:rPr>
            <w:noProof/>
            <w:webHidden/>
          </w:rPr>
          <w:fldChar w:fldCharType="begin"/>
        </w:r>
        <w:r w:rsidR="0060326C">
          <w:rPr>
            <w:noProof/>
            <w:webHidden/>
          </w:rPr>
          <w:instrText xml:space="preserve"> PAGEREF _Toc505523753 \h </w:instrText>
        </w:r>
        <w:r w:rsidR="0060326C">
          <w:rPr>
            <w:noProof/>
            <w:webHidden/>
          </w:rPr>
        </w:r>
        <w:r w:rsidR="0060326C">
          <w:rPr>
            <w:noProof/>
            <w:webHidden/>
          </w:rPr>
          <w:fldChar w:fldCharType="separate"/>
        </w:r>
        <w:r w:rsidR="004306BD">
          <w:rPr>
            <w:noProof/>
            <w:webHidden/>
          </w:rPr>
          <w:t>105</w:t>
        </w:r>
        <w:r w:rsidR="0060326C">
          <w:rPr>
            <w:noProof/>
            <w:webHidden/>
          </w:rPr>
          <w:fldChar w:fldCharType="end"/>
        </w:r>
      </w:hyperlink>
    </w:p>
    <w:p w14:paraId="0282120A" w14:textId="10440371" w:rsidR="0060326C" w:rsidRDefault="009A39E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54" w:history="1">
        <w:r w:rsidR="0060326C" w:rsidRPr="0013478A">
          <w:rPr>
            <w:rStyle w:val="Hyperlink"/>
            <w:noProof/>
          </w:rPr>
          <w:t>4.</w:t>
        </w:r>
        <w:r w:rsidR="0060326C">
          <w:rPr>
            <w:rFonts w:asciiTheme="minorHAnsi" w:eastAsiaTheme="minorEastAsia" w:hAnsiTheme="minorHAnsi" w:cstheme="minorBidi"/>
            <w:b w:val="0"/>
            <w:caps w:val="0"/>
            <w:noProof/>
            <w:sz w:val="22"/>
            <w:szCs w:val="22"/>
          </w:rPr>
          <w:tab/>
        </w:r>
        <w:r w:rsidR="0060326C" w:rsidRPr="0013478A">
          <w:rPr>
            <w:rStyle w:val="Hyperlink"/>
            <w:noProof/>
          </w:rPr>
          <w:t>DESENVOLVIMENTO DA ANÁLISE RDM</w:t>
        </w:r>
        <w:r w:rsidR="0060326C">
          <w:rPr>
            <w:noProof/>
            <w:webHidden/>
          </w:rPr>
          <w:tab/>
        </w:r>
        <w:r w:rsidR="0060326C">
          <w:rPr>
            <w:noProof/>
            <w:webHidden/>
          </w:rPr>
          <w:fldChar w:fldCharType="begin"/>
        </w:r>
        <w:r w:rsidR="0060326C">
          <w:rPr>
            <w:noProof/>
            <w:webHidden/>
          </w:rPr>
          <w:instrText xml:space="preserve"> PAGEREF _Toc505523754 \h </w:instrText>
        </w:r>
        <w:r w:rsidR="0060326C">
          <w:rPr>
            <w:noProof/>
            <w:webHidden/>
          </w:rPr>
        </w:r>
        <w:r w:rsidR="0060326C">
          <w:rPr>
            <w:noProof/>
            <w:webHidden/>
          </w:rPr>
          <w:fldChar w:fldCharType="separate"/>
        </w:r>
        <w:r w:rsidR="004306BD">
          <w:rPr>
            <w:noProof/>
            <w:webHidden/>
          </w:rPr>
          <w:t>110</w:t>
        </w:r>
        <w:r w:rsidR="0060326C">
          <w:rPr>
            <w:noProof/>
            <w:webHidden/>
          </w:rPr>
          <w:fldChar w:fldCharType="end"/>
        </w:r>
      </w:hyperlink>
    </w:p>
    <w:p w14:paraId="52FABDA2" w14:textId="244206F3"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55" w:history="1">
        <w:r w:rsidR="0060326C" w:rsidRPr="0013478A">
          <w:rPr>
            <w:rStyle w:val="Hyperlink"/>
            <w:noProof/>
          </w:rPr>
          <w:t>4.1</w:t>
        </w:r>
        <w:r w:rsidR="0060326C">
          <w:rPr>
            <w:rFonts w:asciiTheme="minorHAnsi" w:eastAsiaTheme="minorEastAsia" w:hAnsiTheme="minorHAnsi" w:cstheme="minorBidi"/>
            <w:b w:val="0"/>
            <w:noProof/>
            <w:sz w:val="22"/>
            <w:szCs w:val="22"/>
          </w:rPr>
          <w:tab/>
        </w:r>
        <w:r w:rsidR="0060326C" w:rsidRPr="0013478A">
          <w:rPr>
            <w:rStyle w:val="Hyperlink"/>
            <w:noProof/>
          </w:rPr>
          <w:t>Estruturação do Problema (X, L, R, M)</w:t>
        </w:r>
        <w:r w:rsidR="0060326C">
          <w:rPr>
            <w:noProof/>
            <w:webHidden/>
          </w:rPr>
          <w:tab/>
        </w:r>
        <w:r w:rsidR="0060326C">
          <w:rPr>
            <w:noProof/>
            <w:webHidden/>
          </w:rPr>
          <w:fldChar w:fldCharType="begin"/>
        </w:r>
        <w:r w:rsidR="0060326C">
          <w:rPr>
            <w:noProof/>
            <w:webHidden/>
          </w:rPr>
          <w:instrText xml:space="preserve"> PAGEREF _Toc505523755 \h </w:instrText>
        </w:r>
        <w:r w:rsidR="0060326C">
          <w:rPr>
            <w:noProof/>
            <w:webHidden/>
          </w:rPr>
        </w:r>
        <w:r w:rsidR="0060326C">
          <w:rPr>
            <w:noProof/>
            <w:webHidden/>
          </w:rPr>
          <w:fldChar w:fldCharType="separate"/>
        </w:r>
        <w:r w:rsidR="004306BD">
          <w:rPr>
            <w:noProof/>
            <w:webHidden/>
          </w:rPr>
          <w:t>110</w:t>
        </w:r>
        <w:r w:rsidR="0060326C">
          <w:rPr>
            <w:noProof/>
            <w:webHidden/>
          </w:rPr>
          <w:fldChar w:fldCharType="end"/>
        </w:r>
      </w:hyperlink>
    </w:p>
    <w:p w14:paraId="7849CBF0" w14:textId="0265E3C4" w:rsidR="0060326C" w:rsidRDefault="009A39E2">
      <w:pPr>
        <w:pStyle w:val="Sumrio3"/>
        <w:tabs>
          <w:tab w:val="left" w:pos="880"/>
        </w:tabs>
        <w:rPr>
          <w:rFonts w:asciiTheme="minorHAnsi" w:eastAsiaTheme="minorEastAsia" w:hAnsiTheme="minorHAnsi" w:cstheme="minorBidi"/>
          <w:noProof/>
          <w:sz w:val="22"/>
          <w:szCs w:val="22"/>
        </w:rPr>
      </w:pPr>
      <w:hyperlink w:anchor="_Toc505523756" w:history="1">
        <w:r w:rsidR="0060326C" w:rsidRPr="0013478A">
          <w:rPr>
            <w:rStyle w:val="Hyperlink"/>
            <w:noProof/>
          </w:rPr>
          <w:t>4.1.1</w:t>
        </w:r>
        <w:r w:rsidR="0060326C">
          <w:rPr>
            <w:rFonts w:asciiTheme="minorHAnsi" w:eastAsiaTheme="minorEastAsia" w:hAnsiTheme="minorHAnsi" w:cstheme="minorBidi"/>
            <w:noProof/>
            <w:sz w:val="22"/>
            <w:szCs w:val="22"/>
          </w:rPr>
          <w:tab/>
        </w:r>
        <w:r w:rsidR="0060326C" w:rsidRPr="0013478A">
          <w:rPr>
            <w:rStyle w:val="Hyperlink"/>
            <w:noProof/>
          </w:rPr>
          <w:t>Incertezas (X)</w:t>
        </w:r>
        <w:r w:rsidR="0060326C">
          <w:rPr>
            <w:noProof/>
            <w:webHidden/>
          </w:rPr>
          <w:tab/>
        </w:r>
        <w:r w:rsidR="0060326C">
          <w:rPr>
            <w:noProof/>
            <w:webHidden/>
          </w:rPr>
          <w:fldChar w:fldCharType="begin"/>
        </w:r>
        <w:r w:rsidR="0060326C">
          <w:rPr>
            <w:noProof/>
            <w:webHidden/>
          </w:rPr>
          <w:instrText xml:space="preserve"> PAGEREF _Toc505523756 \h </w:instrText>
        </w:r>
        <w:r w:rsidR="0060326C">
          <w:rPr>
            <w:noProof/>
            <w:webHidden/>
          </w:rPr>
        </w:r>
        <w:r w:rsidR="0060326C">
          <w:rPr>
            <w:noProof/>
            <w:webHidden/>
          </w:rPr>
          <w:fldChar w:fldCharType="separate"/>
        </w:r>
        <w:r w:rsidR="004306BD">
          <w:rPr>
            <w:noProof/>
            <w:webHidden/>
          </w:rPr>
          <w:t>110</w:t>
        </w:r>
        <w:r w:rsidR="0060326C">
          <w:rPr>
            <w:noProof/>
            <w:webHidden/>
          </w:rPr>
          <w:fldChar w:fldCharType="end"/>
        </w:r>
      </w:hyperlink>
    </w:p>
    <w:p w14:paraId="4221B019" w14:textId="2A1DCD10" w:rsidR="0060326C" w:rsidRDefault="009A39E2">
      <w:pPr>
        <w:pStyle w:val="Sumrio3"/>
        <w:tabs>
          <w:tab w:val="left" w:pos="880"/>
        </w:tabs>
        <w:rPr>
          <w:rFonts w:asciiTheme="minorHAnsi" w:eastAsiaTheme="minorEastAsia" w:hAnsiTheme="minorHAnsi" w:cstheme="minorBidi"/>
          <w:noProof/>
          <w:sz w:val="22"/>
          <w:szCs w:val="22"/>
        </w:rPr>
      </w:pPr>
      <w:hyperlink w:anchor="_Toc505523757" w:history="1">
        <w:r w:rsidR="0060326C" w:rsidRPr="0013478A">
          <w:rPr>
            <w:rStyle w:val="Hyperlink"/>
            <w:noProof/>
          </w:rPr>
          <w:t>4.1.2</w:t>
        </w:r>
        <w:r w:rsidR="0060326C">
          <w:rPr>
            <w:rFonts w:asciiTheme="minorHAnsi" w:eastAsiaTheme="minorEastAsia" w:hAnsiTheme="minorHAnsi" w:cstheme="minorBidi"/>
            <w:noProof/>
            <w:sz w:val="22"/>
            <w:szCs w:val="22"/>
          </w:rPr>
          <w:tab/>
        </w:r>
        <w:r w:rsidR="0060326C" w:rsidRPr="0013478A">
          <w:rPr>
            <w:rStyle w:val="Hyperlink"/>
            <w:noProof/>
          </w:rPr>
          <w:t>Decisões Estratégicas (L)</w:t>
        </w:r>
        <w:r w:rsidR="0060326C">
          <w:rPr>
            <w:noProof/>
            <w:webHidden/>
          </w:rPr>
          <w:tab/>
        </w:r>
        <w:r w:rsidR="0060326C">
          <w:rPr>
            <w:noProof/>
            <w:webHidden/>
          </w:rPr>
          <w:fldChar w:fldCharType="begin"/>
        </w:r>
        <w:r w:rsidR="0060326C">
          <w:rPr>
            <w:noProof/>
            <w:webHidden/>
          </w:rPr>
          <w:instrText xml:space="preserve"> PAGEREF _Toc505523757 \h </w:instrText>
        </w:r>
        <w:r w:rsidR="0060326C">
          <w:rPr>
            <w:noProof/>
            <w:webHidden/>
          </w:rPr>
        </w:r>
        <w:r w:rsidR="0060326C">
          <w:rPr>
            <w:noProof/>
            <w:webHidden/>
          </w:rPr>
          <w:fldChar w:fldCharType="separate"/>
        </w:r>
        <w:r w:rsidR="004306BD">
          <w:rPr>
            <w:noProof/>
            <w:webHidden/>
          </w:rPr>
          <w:t>113</w:t>
        </w:r>
        <w:r w:rsidR="0060326C">
          <w:rPr>
            <w:noProof/>
            <w:webHidden/>
          </w:rPr>
          <w:fldChar w:fldCharType="end"/>
        </w:r>
      </w:hyperlink>
    </w:p>
    <w:p w14:paraId="216D76F1" w14:textId="05ECE0FE" w:rsidR="0060326C" w:rsidRDefault="009A39E2">
      <w:pPr>
        <w:pStyle w:val="Sumrio3"/>
        <w:tabs>
          <w:tab w:val="left" w:pos="880"/>
        </w:tabs>
        <w:rPr>
          <w:rFonts w:asciiTheme="minorHAnsi" w:eastAsiaTheme="minorEastAsia" w:hAnsiTheme="minorHAnsi" w:cstheme="minorBidi"/>
          <w:noProof/>
          <w:sz w:val="22"/>
          <w:szCs w:val="22"/>
        </w:rPr>
      </w:pPr>
      <w:hyperlink w:anchor="_Toc505523758" w:history="1">
        <w:r w:rsidR="0060326C" w:rsidRPr="0013478A">
          <w:rPr>
            <w:rStyle w:val="Hyperlink"/>
            <w:noProof/>
          </w:rPr>
          <w:t>4.1.3</w:t>
        </w:r>
        <w:r w:rsidR="0060326C">
          <w:rPr>
            <w:rFonts w:asciiTheme="minorHAnsi" w:eastAsiaTheme="minorEastAsia" w:hAnsiTheme="minorHAnsi" w:cstheme="minorBidi"/>
            <w:noProof/>
            <w:sz w:val="22"/>
            <w:szCs w:val="22"/>
          </w:rPr>
          <w:tab/>
        </w:r>
        <w:r w:rsidR="0060326C" w:rsidRPr="0013478A">
          <w:rPr>
            <w:rStyle w:val="Hyperlink"/>
            <w:noProof/>
          </w:rPr>
          <w:t>Estrutura do Modelo (R)</w:t>
        </w:r>
        <w:r w:rsidR="0060326C">
          <w:rPr>
            <w:noProof/>
            <w:webHidden/>
          </w:rPr>
          <w:tab/>
        </w:r>
        <w:r w:rsidR="0060326C">
          <w:rPr>
            <w:noProof/>
            <w:webHidden/>
          </w:rPr>
          <w:fldChar w:fldCharType="begin"/>
        </w:r>
        <w:r w:rsidR="0060326C">
          <w:rPr>
            <w:noProof/>
            <w:webHidden/>
          </w:rPr>
          <w:instrText xml:space="preserve"> PAGEREF _Toc505523758 \h </w:instrText>
        </w:r>
        <w:r w:rsidR="0060326C">
          <w:rPr>
            <w:noProof/>
            <w:webHidden/>
          </w:rPr>
        </w:r>
        <w:r w:rsidR="0060326C">
          <w:rPr>
            <w:noProof/>
            <w:webHidden/>
          </w:rPr>
          <w:fldChar w:fldCharType="separate"/>
        </w:r>
        <w:r w:rsidR="004306BD">
          <w:rPr>
            <w:noProof/>
            <w:webHidden/>
          </w:rPr>
          <w:t>118</w:t>
        </w:r>
        <w:r w:rsidR="0060326C">
          <w:rPr>
            <w:noProof/>
            <w:webHidden/>
          </w:rPr>
          <w:fldChar w:fldCharType="end"/>
        </w:r>
      </w:hyperlink>
    </w:p>
    <w:p w14:paraId="7F78B671" w14:textId="691217A9" w:rsidR="0060326C" w:rsidRDefault="009A39E2">
      <w:pPr>
        <w:pStyle w:val="Sumrio3"/>
        <w:tabs>
          <w:tab w:val="left" w:pos="880"/>
        </w:tabs>
        <w:rPr>
          <w:rFonts w:asciiTheme="minorHAnsi" w:eastAsiaTheme="minorEastAsia" w:hAnsiTheme="minorHAnsi" w:cstheme="minorBidi"/>
          <w:noProof/>
          <w:sz w:val="22"/>
          <w:szCs w:val="22"/>
        </w:rPr>
      </w:pPr>
      <w:hyperlink w:anchor="_Toc505523759" w:history="1">
        <w:r w:rsidR="0060326C" w:rsidRPr="0013478A">
          <w:rPr>
            <w:rStyle w:val="Hyperlink"/>
            <w:noProof/>
          </w:rPr>
          <w:t>4.1.4</w:t>
        </w:r>
        <w:r w:rsidR="0060326C">
          <w:rPr>
            <w:rFonts w:asciiTheme="minorHAnsi" w:eastAsiaTheme="minorEastAsia" w:hAnsiTheme="minorHAnsi" w:cstheme="minorBidi"/>
            <w:noProof/>
            <w:sz w:val="22"/>
            <w:szCs w:val="22"/>
          </w:rPr>
          <w:tab/>
        </w:r>
        <w:r w:rsidR="0060326C" w:rsidRPr="0013478A">
          <w:rPr>
            <w:rStyle w:val="Hyperlink"/>
            <w:noProof/>
          </w:rPr>
          <w:t>Métricas (M)</w:t>
        </w:r>
        <w:r w:rsidR="0060326C">
          <w:rPr>
            <w:noProof/>
            <w:webHidden/>
          </w:rPr>
          <w:tab/>
        </w:r>
        <w:r w:rsidR="0060326C">
          <w:rPr>
            <w:noProof/>
            <w:webHidden/>
          </w:rPr>
          <w:fldChar w:fldCharType="begin"/>
        </w:r>
        <w:r w:rsidR="0060326C">
          <w:rPr>
            <w:noProof/>
            <w:webHidden/>
          </w:rPr>
          <w:instrText xml:space="preserve"> PAGEREF _Toc505523759 \h </w:instrText>
        </w:r>
        <w:r w:rsidR="0060326C">
          <w:rPr>
            <w:noProof/>
            <w:webHidden/>
          </w:rPr>
        </w:r>
        <w:r w:rsidR="0060326C">
          <w:rPr>
            <w:noProof/>
            <w:webHidden/>
          </w:rPr>
          <w:fldChar w:fldCharType="separate"/>
        </w:r>
        <w:r w:rsidR="004306BD">
          <w:rPr>
            <w:noProof/>
            <w:webHidden/>
          </w:rPr>
          <w:t>124</w:t>
        </w:r>
        <w:r w:rsidR="0060326C">
          <w:rPr>
            <w:noProof/>
            <w:webHidden/>
          </w:rPr>
          <w:fldChar w:fldCharType="end"/>
        </w:r>
      </w:hyperlink>
    </w:p>
    <w:p w14:paraId="54FC0469" w14:textId="5084379B"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60" w:history="1">
        <w:r w:rsidR="0060326C" w:rsidRPr="0013478A">
          <w:rPr>
            <w:rStyle w:val="Hyperlink"/>
            <w:noProof/>
          </w:rPr>
          <w:t>4.2</w:t>
        </w:r>
        <w:r w:rsidR="0060326C">
          <w:rPr>
            <w:rFonts w:asciiTheme="minorHAnsi" w:eastAsiaTheme="minorEastAsia" w:hAnsiTheme="minorHAnsi" w:cstheme="minorBidi"/>
            <w:b w:val="0"/>
            <w:noProof/>
            <w:sz w:val="22"/>
            <w:szCs w:val="22"/>
          </w:rPr>
          <w:tab/>
        </w:r>
        <w:r w:rsidR="0060326C" w:rsidRPr="0013478A">
          <w:rPr>
            <w:rStyle w:val="Hyperlink"/>
            <w:noProof/>
          </w:rPr>
          <w:t>Modelo de Dinâmica Competitiva</w:t>
        </w:r>
        <w:r w:rsidR="0060326C">
          <w:rPr>
            <w:noProof/>
            <w:webHidden/>
          </w:rPr>
          <w:tab/>
        </w:r>
        <w:r w:rsidR="0060326C">
          <w:rPr>
            <w:noProof/>
            <w:webHidden/>
          </w:rPr>
          <w:fldChar w:fldCharType="begin"/>
        </w:r>
        <w:r w:rsidR="0060326C">
          <w:rPr>
            <w:noProof/>
            <w:webHidden/>
          </w:rPr>
          <w:instrText xml:space="preserve"> PAGEREF _Toc505523760 \h </w:instrText>
        </w:r>
        <w:r w:rsidR="0060326C">
          <w:rPr>
            <w:noProof/>
            <w:webHidden/>
          </w:rPr>
        </w:r>
        <w:r w:rsidR="0060326C">
          <w:rPr>
            <w:noProof/>
            <w:webHidden/>
          </w:rPr>
          <w:fldChar w:fldCharType="separate"/>
        </w:r>
        <w:r w:rsidR="004306BD">
          <w:rPr>
            <w:noProof/>
            <w:webHidden/>
          </w:rPr>
          <w:t>125</w:t>
        </w:r>
        <w:r w:rsidR="0060326C">
          <w:rPr>
            <w:noProof/>
            <w:webHidden/>
          </w:rPr>
          <w:fldChar w:fldCharType="end"/>
        </w:r>
      </w:hyperlink>
    </w:p>
    <w:p w14:paraId="6342179E" w14:textId="1F05E050" w:rsidR="0060326C" w:rsidRDefault="009A39E2">
      <w:pPr>
        <w:pStyle w:val="Sumrio3"/>
        <w:tabs>
          <w:tab w:val="left" w:pos="880"/>
        </w:tabs>
        <w:rPr>
          <w:rFonts w:asciiTheme="minorHAnsi" w:eastAsiaTheme="minorEastAsia" w:hAnsiTheme="minorHAnsi" w:cstheme="minorBidi"/>
          <w:noProof/>
          <w:sz w:val="22"/>
          <w:szCs w:val="22"/>
        </w:rPr>
      </w:pPr>
      <w:hyperlink w:anchor="_Toc505523761" w:history="1">
        <w:r w:rsidR="0060326C" w:rsidRPr="0013478A">
          <w:rPr>
            <w:rStyle w:val="Hyperlink"/>
            <w:noProof/>
          </w:rPr>
          <w:t>4.2.1</w:t>
        </w:r>
        <w:r w:rsidR="0060326C">
          <w:rPr>
            <w:rFonts w:asciiTheme="minorHAnsi" w:eastAsiaTheme="minorEastAsia" w:hAnsiTheme="minorHAnsi" w:cstheme="minorBidi"/>
            <w:noProof/>
            <w:sz w:val="22"/>
            <w:szCs w:val="22"/>
          </w:rPr>
          <w:tab/>
        </w:r>
        <w:r w:rsidR="0060326C" w:rsidRPr="0013478A">
          <w:rPr>
            <w:rStyle w:val="Hyperlink"/>
            <w:noProof/>
          </w:rPr>
          <w:t>Demanda Global</w:t>
        </w:r>
        <w:r w:rsidR="0060326C">
          <w:rPr>
            <w:noProof/>
            <w:webHidden/>
          </w:rPr>
          <w:tab/>
        </w:r>
        <w:r w:rsidR="0060326C">
          <w:rPr>
            <w:noProof/>
            <w:webHidden/>
          </w:rPr>
          <w:fldChar w:fldCharType="begin"/>
        </w:r>
        <w:r w:rsidR="0060326C">
          <w:rPr>
            <w:noProof/>
            <w:webHidden/>
          </w:rPr>
          <w:instrText xml:space="preserve"> PAGEREF _Toc505523761 \h </w:instrText>
        </w:r>
        <w:r w:rsidR="0060326C">
          <w:rPr>
            <w:noProof/>
            <w:webHidden/>
          </w:rPr>
        </w:r>
        <w:r w:rsidR="0060326C">
          <w:rPr>
            <w:noProof/>
            <w:webHidden/>
          </w:rPr>
          <w:fldChar w:fldCharType="separate"/>
        </w:r>
        <w:r w:rsidR="004306BD">
          <w:rPr>
            <w:noProof/>
            <w:webHidden/>
          </w:rPr>
          <w:t>126</w:t>
        </w:r>
        <w:r w:rsidR="0060326C">
          <w:rPr>
            <w:noProof/>
            <w:webHidden/>
          </w:rPr>
          <w:fldChar w:fldCharType="end"/>
        </w:r>
      </w:hyperlink>
    </w:p>
    <w:p w14:paraId="799102AE" w14:textId="195B1897" w:rsidR="0060326C" w:rsidRDefault="009A39E2">
      <w:pPr>
        <w:pStyle w:val="Sumrio3"/>
        <w:tabs>
          <w:tab w:val="left" w:pos="880"/>
        </w:tabs>
        <w:rPr>
          <w:rFonts w:asciiTheme="minorHAnsi" w:eastAsiaTheme="minorEastAsia" w:hAnsiTheme="minorHAnsi" w:cstheme="minorBidi"/>
          <w:noProof/>
          <w:sz w:val="22"/>
          <w:szCs w:val="22"/>
        </w:rPr>
      </w:pPr>
      <w:hyperlink w:anchor="_Toc505523762" w:history="1">
        <w:r w:rsidR="0060326C" w:rsidRPr="0013478A">
          <w:rPr>
            <w:rStyle w:val="Hyperlink"/>
            <w:noProof/>
          </w:rPr>
          <w:t>4.2.2</w:t>
        </w:r>
        <w:r w:rsidR="0060326C">
          <w:rPr>
            <w:rFonts w:asciiTheme="minorHAnsi" w:eastAsiaTheme="minorEastAsia" w:hAnsiTheme="minorHAnsi" w:cstheme="minorBidi"/>
            <w:noProof/>
            <w:sz w:val="22"/>
            <w:szCs w:val="22"/>
          </w:rPr>
          <w:tab/>
        </w:r>
        <w:r w:rsidR="0060326C" w:rsidRPr="0013478A">
          <w:rPr>
            <w:rStyle w:val="Hyperlink"/>
            <w:noProof/>
          </w:rPr>
          <w:t>Difusão do Produto</w:t>
        </w:r>
        <w:r w:rsidR="0060326C">
          <w:rPr>
            <w:noProof/>
            <w:webHidden/>
          </w:rPr>
          <w:tab/>
        </w:r>
        <w:r w:rsidR="0060326C">
          <w:rPr>
            <w:noProof/>
            <w:webHidden/>
          </w:rPr>
          <w:fldChar w:fldCharType="begin"/>
        </w:r>
        <w:r w:rsidR="0060326C">
          <w:rPr>
            <w:noProof/>
            <w:webHidden/>
          </w:rPr>
          <w:instrText xml:space="preserve"> PAGEREF _Toc505523762 \h </w:instrText>
        </w:r>
        <w:r w:rsidR="0060326C">
          <w:rPr>
            <w:noProof/>
            <w:webHidden/>
          </w:rPr>
        </w:r>
        <w:r w:rsidR="0060326C">
          <w:rPr>
            <w:noProof/>
            <w:webHidden/>
          </w:rPr>
          <w:fldChar w:fldCharType="separate"/>
        </w:r>
        <w:r w:rsidR="004306BD">
          <w:rPr>
            <w:noProof/>
            <w:webHidden/>
          </w:rPr>
          <w:t>126</w:t>
        </w:r>
        <w:r w:rsidR="0060326C">
          <w:rPr>
            <w:noProof/>
            <w:webHidden/>
          </w:rPr>
          <w:fldChar w:fldCharType="end"/>
        </w:r>
      </w:hyperlink>
    </w:p>
    <w:p w14:paraId="4B20B7D5" w14:textId="21CA4260" w:rsidR="0060326C" w:rsidRDefault="009A39E2">
      <w:pPr>
        <w:pStyle w:val="Sumrio3"/>
        <w:tabs>
          <w:tab w:val="left" w:pos="880"/>
        </w:tabs>
        <w:rPr>
          <w:rFonts w:asciiTheme="minorHAnsi" w:eastAsiaTheme="minorEastAsia" w:hAnsiTheme="minorHAnsi" w:cstheme="minorBidi"/>
          <w:noProof/>
          <w:sz w:val="22"/>
          <w:szCs w:val="22"/>
        </w:rPr>
      </w:pPr>
      <w:hyperlink w:anchor="_Toc505523763" w:history="1">
        <w:r w:rsidR="0060326C" w:rsidRPr="0013478A">
          <w:rPr>
            <w:rStyle w:val="Hyperlink"/>
            <w:noProof/>
          </w:rPr>
          <w:t>4.2.3</w:t>
        </w:r>
        <w:r w:rsidR="0060326C">
          <w:rPr>
            <w:rFonts w:asciiTheme="minorHAnsi" w:eastAsiaTheme="minorEastAsia" w:hAnsiTheme="minorHAnsi" w:cstheme="minorBidi"/>
            <w:noProof/>
            <w:sz w:val="22"/>
            <w:szCs w:val="22"/>
          </w:rPr>
          <w:tab/>
        </w:r>
        <w:r w:rsidR="0060326C" w:rsidRPr="0013478A">
          <w:rPr>
            <w:rStyle w:val="Hyperlink"/>
            <w:noProof/>
          </w:rPr>
          <w:t>Market Share</w:t>
        </w:r>
        <w:r w:rsidR="0060326C">
          <w:rPr>
            <w:noProof/>
            <w:webHidden/>
          </w:rPr>
          <w:tab/>
        </w:r>
        <w:r w:rsidR="0060326C">
          <w:rPr>
            <w:noProof/>
            <w:webHidden/>
          </w:rPr>
          <w:fldChar w:fldCharType="begin"/>
        </w:r>
        <w:r w:rsidR="0060326C">
          <w:rPr>
            <w:noProof/>
            <w:webHidden/>
          </w:rPr>
          <w:instrText xml:space="preserve"> PAGEREF _Toc505523763 \h </w:instrText>
        </w:r>
        <w:r w:rsidR="0060326C">
          <w:rPr>
            <w:noProof/>
            <w:webHidden/>
          </w:rPr>
        </w:r>
        <w:r w:rsidR="0060326C">
          <w:rPr>
            <w:noProof/>
            <w:webHidden/>
          </w:rPr>
          <w:fldChar w:fldCharType="separate"/>
        </w:r>
        <w:r w:rsidR="004306BD">
          <w:rPr>
            <w:noProof/>
            <w:webHidden/>
          </w:rPr>
          <w:t>127</w:t>
        </w:r>
        <w:r w:rsidR="0060326C">
          <w:rPr>
            <w:noProof/>
            <w:webHidden/>
          </w:rPr>
          <w:fldChar w:fldCharType="end"/>
        </w:r>
      </w:hyperlink>
    </w:p>
    <w:p w14:paraId="41395280" w14:textId="2B09853E" w:rsidR="0060326C" w:rsidRDefault="009A39E2">
      <w:pPr>
        <w:pStyle w:val="Sumrio3"/>
        <w:tabs>
          <w:tab w:val="left" w:pos="880"/>
        </w:tabs>
        <w:rPr>
          <w:rFonts w:asciiTheme="minorHAnsi" w:eastAsiaTheme="minorEastAsia" w:hAnsiTheme="minorHAnsi" w:cstheme="minorBidi"/>
          <w:noProof/>
          <w:sz w:val="22"/>
          <w:szCs w:val="22"/>
        </w:rPr>
      </w:pPr>
      <w:hyperlink w:anchor="_Toc505523764" w:history="1">
        <w:r w:rsidR="0060326C" w:rsidRPr="0013478A">
          <w:rPr>
            <w:rStyle w:val="Hyperlink"/>
            <w:noProof/>
          </w:rPr>
          <w:t>4.2.4</w:t>
        </w:r>
        <w:r w:rsidR="0060326C">
          <w:rPr>
            <w:rFonts w:asciiTheme="minorHAnsi" w:eastAsiaTheme="minorEastAsia" w:hAnsiTheme="minorHAnsi" w:cstheme="minorBidi"/>
            <w:noProof/>
            <w:sz w:val="22"/>
            <w:szCs w:val="22"/>
          </w:rPr>
          <w:tab/>
        </w:r>
        <w:r w:rsidR="0060326C" w:rsidRPr="0013478A">
          <w:rPr>
            <w:rStyle w:val="Hyperlink"/>
            <w:noProof/>
          </w:rPr>
          <w:t>A Firma</w:t>
        </w:r>
        <w:r w:rsidR="0060326C">
          <w:rPr>
            <w:noProof/>
            <w:webHidden/>
          </w:rPr>
          <w:tab/>
        </w:r>
        <w:r w:rsidR="0060326C">
          <w:rPr>
            <w:noProof/>
            <w:webHidden/>
          </w:rPr>
          <w:fldChar w:fldCharType="begin"/>
        </w:r>
        <w:r w:rsidR="0060326C">
          <w:rPr>
            <w:noProof/>
            <w:webHidden/>
          </w:rPr>
          <w:instrText xml:space="preserve"> PAGEREF _Toc505523764 \h </w:instrText>
        </w:r>
        <w:r w:rsidR="0060326C">
          <w:rPr>
            <w:noProof/>
            <w:webHidden/>
          </w:rPr>
        </w:r>
        <w:r w:rsidR="0060326C">
          <w:rPr>
            <w:noProof/>
            <w:webHidden/>
          </w:rPr>
          <w:fldChar w:fldCharType="separate"/>
        </w:r>
        <w:r w:rsidR="004306BD">
          <w:rPr>
            <w:noProof/>
            <w:webHidden/>
          </w:rPr>
          <w:t>129</w:t>
        </w:r>
        <w:r w:rsidR="0060326C">
          <w:rPr>
            <w:noProof/>
            <w:webHidden/>
          </w:rPr>
          <w:fldChar w:fldCharType="end"/>
        </w:r>
      </w:hyperlink>
    </w:p>
    <w:p w14:paraId="4F1ED676" w14:textId="41C9AD5C" w:rsidR="0060326C" w:rsidRDefault="009A39E2">
      <w:pPr>
        <w:pStyle w:val="Sumrio3"/>
        <w:tabs>
          <w:tab w:val="left" w:pos="880"/>
        </w:tabs>
        <w:rPr>
          <w:rFonts w:asciiTheme="minorHAnsi" w:eastAsiaTheme="minorEastAsia" w:hAnsiTheme="minorHAnsi" w:cstheme="minorBidi"/>
          <w:noProof/>
          <w:sz w:val="22"/>
          <w:szCs w:val="22"/>
        </w:rPr>
      </w:pPr>
      <w:hyperlink w:anchor="_Toc505523765" w:history="1">
        <w:r w:rsidR="0060326C" w:rsidRPr="0013478A">
          <w:rPr>
            <w:rStyle w:val="Hyperlink"/>
            <w:noProof/>
          </w:rPr>
          <w:t>4.2.5</w:t>
        </w:r>
        <w:r w:rsidR="0060326C">
          <w:rPr>
            <w:rFonts w:asciiTheme="minorHAnsi" w:eastAsiaTheme="minorEastAsia" w:hAnsiTheme="minorHAnsi" w:cstheme="minorBidi"/>
            <w:noProof/>
            <w:sz w:val="22"/>
            <w:szCs w:val="22"/>
          </w:rPr>
          <w:tab/>
        </w:r>
        <w:r w:rsidR="0060326C" w:rsidRPr="0013478A">
          <w:rPr>
            <w:rStyle w:val="Hyperlink"/>
            <w:noProof/>
          </w:rPr>
          <w:t>Produção</w:t>
        </w:r>
        <w:r w:rsidR="0060326C">
          <w:rPr>
            <w:noProof/>
            <w:webHidden/>
          </w:rPr>
          <w:tab/>
        </w:r>
        <w:r w:rsidR="0060326C">
          <w:rPr>
            <w:noProof/>
            <w:webHidden/>
          </w:rPr>
          <w:fldChar w:fldCharType="begin"/>
        </w:r>
        <w:r w:rsidR="0060326C">
          <w:rPr>
            <w:noProof/>
            <w:webHidden/>
          </w:rPr>
          <w:instrText xml:space="preserve"> PAGEREF _Toc505523765 \h </w:instrText>
        </w:r>
        <w:r w:rsidR="0060326C">
          <w:rPr>
            <w:noProof/>
            <w:webHidden/>
          </w:rPr>
        </w:r>
        <w:r w:rsidR="0060326C">
          <w:rPr>
            <w:noProof/>
            <w:webHidden/>
          </w:rPr>
          <w:fldChar w:fldCharType="separate"/>
        </w:r>
        <w:r w:rsidR="004306BD">
          <w:rPr>
            <w:noProof/>
            <w:webHidden/>
          </w:rPr>
          <w:t>131</w:t>
        </w:r>
        <w:r w:rsidR="0060326C">
          <w:rPr>
            <w:noProof/>
            <w:webHidden/>
          </w:rPr>
          <w:fldChar w:fldCharType="end"/>
        </w:r>
      </w:hyperlink>
    </w:p>
    <w:p w14:paraId="6D163E29" w14:textId="6CCAD6DA" w:rsidR="0060326C" w:rsidRDefault="009A39E2">
      <w:pPr>
        <w:pStyle w:val="Sumrio3"/>
        <w:tabs>
          <w:tab w:val="left" w:pos="880"/>
        </w:tabs>
        <w:rPr>
          <w:rFonts w:asciiTheme="minorHAnsi" w:eastAsiaTheme="minorEastAsia" w:hAnsiTheme="minorHAnsi" w:cstheme="minorBidi"/>
          <w:noProof/>
          <w:sz w:val="22"/>
          <w:szCs w:val="22"/>
        </w:rPr>
      </w:pPr>
      <w:hyperlink w:anchor="_Toc505523766" w:history="1">
        <w:r w:rsidR="0060326C" w:rsidRPr="0013478A">
          <w:rPr>
            <w:rStyle w:val="Hyperlink"/>
            <w:noProof/>
          </w:rPr>
          <w:t>4.2.6</w:t>
        </w:r>
        <w:r w:rsidR="0060326C">
          <w:rPr>
            <w:rFonts w:asciiTheme="minorHAnsi" w:eastAsiaTheme="minorEastAsia" w:hAnsiTheme="minorHAnsi" w:cstheme="minorBidi"/>
            <w:noProof/>
            <w:sz w:val="22"/>
            <w:szCs w:val="22"/>
          </w:rPr>
          <w:tab/>
        </w:r>
        <w:r w:rsidR="0060326C" w:rsidRPr="0013478A">
          <w:rPr>
            <w:rStyle w:val="Hyperlink"/>
            <w:noProof/>
          </w:rPr>
          <w:t>Capacidade</w:t>
        </w:r>
        <w:r w:rsidR="0060326C">
          <w:rPr>
            <w:noProof/>
            <w:webHidden/>
          </w:rPr>
          <w:tab/>
        </w:r>
        <w:r w:rsidR="0060326C">
          <w:rPr>
            <w:noProof/>
            <w:webHidden/>
          </w:rPr>
          <w:fldChar w:fldCharType="begin"/>
        </w:r>
        <w:r w:rsidR="0060326C">
          <w:rPr>
            <w:noProof/>
            <w:webHidden/>
          </w:rPr>
          <w:instrText xml:space="preserve"> PAGEREF _Toc505523766 \h </w:instrText>
        </w:r>
        <w:r w:rsidR="0060326C">
          <w:rPr>
            <w:noProof/>
            <w:webHidden/>
          </w:rPr>
        </w:r>
        <w:r w:rsidR="0060326C">
          <w:rPr>
            <w:noProof/>
            <w:webHidden/>
          </w:rPr>
          <w:fldChar w:fldCharType="separate"/>
        </w:r>
        <w:r w:rsidR="004306BD">
          <w:rPr>
            <w:noProof/>
            <w:webHidden/>
          </w:rPr>
          <w:t>131</w:t>
        </w:r>
        <w:r w:rsidR="0060326C">
          <w:rPr>
            <w:noProof/>
            <w:webHidden/>
          </w:rPr>
          <w:fldChar w:fldCharType="end"/>
        </w:r>
      </w:hyperlink>
    </w:p>
    <w:p w14:paraId="095BAE2C" w14:textId="6FC07A39" w:rsidR="0060326C" w:rsidRDefault="009A39E2">
      <w:pPr>
        <w:pStyle w:val="Sumrio3"/>
        <w:tabs>
          <w:tab w:val="left" w:pos="880"/>
        </w:tabs>
        <w:rPr>
          <w:rFonts w:asciiTheme="minorHAnsi" w:eastAsiaTheme="minorEastAsia" w:hAnsiTheme="minorHAnsi" w:cstheme="minorBidi"/>
          <w:noProof/>
          <w:sz w:val="22"/>
          <w:szCs w:val="22"/>
        </w:rPr>
      </w:pPr>
      <w:hyperlink w:anchor="_Toc505523767" w:history="1">
        <w:r w:rsidR="0060326C" w:rsidRPr="0013478A">
          <w:rPr>
            <w:rStyle w:val="Hyperlink"/>
            <w:noProof/>
          </w:rPr>
          <w:t>4.2.7</w:t>
        </w:r>
        <w:r w:rsidR="0060326C">
          <w:rPr>
            <w:rFonts w:asciiTheme="minorHAnsi" w:eastAsiaTheme="minorEastAsia" w:hAnsiTheme="minorHAnsi" w:cstheme="minorBidi"/>
            <w:noProof/>
            <w:sz w:val="22"/>
            <w:szCs w:val="22"/>
          </w:rPr>
          <w:tab/>
        </w:r>
        <w:r w:rsidR="0060326C" w:rsidRPr="0013478A">
          <w:rPr>
            <w:rStyle w:val="Hyperlink"/>
            <w:noProof/>
          </w:rPr>
          <w:t>Estratégia de Apropriação do Market Share</w:t>
        </w:r>
        <w:r w:rsidR="0060326C">
          <w:rPr>
            <w:noProof/>
            <w:webHidden/>
          </w:rPr>
          <w:tab/>
        </w:r>
        <w:r w:rsidR="0060326C">
          <w:rPr>
            <w:noProof/>
            <w:webHidden/>
          </w:rPr>
          <w:fldChar w:fldCharType="begin"/>
        </w:r>
        <w:r w:rsidR="0060326C">
          <w:rPr>
            <w:noProof/>
            <w:webHidden/>
          </w:rPr>
          <w:instrText xml:space="preserve"> PAGEREF _Toc505523767 \h </w:instrText>
        </w:r>
        <w:r w:rsidR="0060326C">
          <w:rPr>
            <w:noProof/>
            <w:webHidden/>
          </w:rPr>
        </w:r>
        <w:r w:rsidR="0060326C">
          <w:rPr>
            <w:noProof/>
            <w:webHidden/>
          </w:rPr>
          <w:fldChar w:fldCharType="separate"/>
        </w:r>
        <w:r w:rsidR="004306BD">
          <w:rPr>
            <w:noProof/>
            <w:webHidden/>
          </w:rPr>
          <w:t>132</w:t>
        </w:r>
        <w:r w:rsidR="0060326C">
          <w:rPr>
            <w:noProof/>
            <w:webHidden/>
          </w:rPr>
          <w:fldChar w:fldCharType="end"/>
        </w:r>
      </w:hyperlink>
    </w:p>
    <w:p w14:paraId="1D358A74" w14:textId="09F41EF5" w:rsidR="0060326C" w:rsidRDefault="009A39E2">
      <w:pPr>
        <w:pStyle w:val="Sumrio3"/>
        <w:tabs>
          <w:tab w:val="left" w:pos="880"/>
        </w:tabs>
        <w:rPr>
          <w:rFonts w:asciiTheme="minorHAnsi" w:eastAsiaTheme="minorEastAsia" w:hAnsiTheme="minorHAnsi" w:cstheme="minorBidi"/>
          <w:noProof/>
          <w:sz w:val="22"/>
          <w:szCs w:val="22"/>
        </w:rPr>
      </w:pPr>
      <w:hyperlink w:anchor="_Toc505523768" w:history="1">
        <w:r w:rsidR="0060326C" w:rsidRPr="0013478A">
          <w:rPr>
            <w:rStyle w:val="Hyperlink"/>
            <w:noProof/>
          </w:rPr>
          <w:t>4.2.8</w:t>
        </w:r>
        <w:r w:rsidR="0060326C">
          <w:rPr>
            <w:rFonts w:asciiTheme="minorHAnsi" w:eastAsiaTheme="minorEastAsia" w:hAnsiTheme="minorHAnsi" w:cstheme="minorBidi"/>
            <w:noProof/>
            <w:sz w:val="22"/>
            <w:szCs w:val="22"/>
          </w:rPr>
          <w:tab/>
        </w:r>
        <w:r w:rsidR="0060326C" w:rsidRPr="0013478A">
          <w:rPr>
            <w:rStyle w:val="Hyperlink"/>
            <w:noProof/>
          </w:rPr>
          <w:t>Preços</w:t>
        </w:r>
        <w:r w:rsidR="0060326C">
          <w:rPr>
            <w:noProof/>
            <w:webHidden/>
          </w:rPr>
          <w:tab/>
        </w:r>
        <w:r w:rsidR="0060326C">
          <w:rPr>
            <w:noProof/>
            <w:webHidden/>
          </w:rPr>
          <w:fldChar w:fldCharType="begin"/>
        </w:r>
        <w:r w:rsidR="0060326C">
          <w:rPr>
            <w:noProof/>
            <w:webHidden/>
          </w:rPr>
          <w:instrText xml:space="preserve"> PAGEREF _Toc505523768 \h </w:instrText>
        </w:r>
        <w:r w:rsidR="0060326C">
          <w:rPr>
            <w:noProof/>
            <w:webHidden/>
          </w:rPr>
        </w:r>
        <w:r w:rsidR="0060326C">
          <w:rPr>
            <w:noProof/>
            <w:webHidden/>
          </w:rPr>
          <w:fldChar w:fldCharType="separate"/>
        </w:r>
        <w:r w:rsidR="004306BD">
          <w:rPr>
            <w:noProof/>
            <w:webHidden/>
          </w:rPr>
          <w:t>134</w:t>
        </w:r>
        <w:r w:rsidR="0060326C">
          <w:rPr>
            <w:noProof/>
            <w:webHidden/>
          </w:rPr>
          <w:fldChar w:fldCharType="end"/>
        </w:r>
      </w:hyperlink>
    </w:p>
    <w:p w14:paraId="2A0D4E06" w14:textId="0F6BF2FB" w:rsidR="0060326C" w:rsidRDefault="009A39E2">
      <w:pPr>
        <w:pStyle w:val="Sumrio3"/>
        <w:tabs>
          <w:tab w:val="left" w:pos="880"/>
        </w:tabs>
        <w:rPr>
          <w:rFonts w:asciiTheme="minorHAnsi" w:eastAsiaTheme="minorEastAsia" w:hAnsiTheme="minorHAnsi" w:cstheme="minorBidi"/>
          <w:noProof/>
          <w:sz w:val="22"/>
          <w:szCs w:val="22"/>
        </w:rPr>
      </w:pPr>
      <w:hyperlink w:anchor="_Toc505523769" w:history="1">
        <w:r w:rsidR="0060326C" w:rsidRPr="0013478A">
          <w:rPr>
            <w:rStyle w:val="Hyperlink"/>
            <w:noProof/>
          </w:rPr>
          <w:t>4.2.9</w:t>
        </w:r>
        <w:r w:rsidR="0060326C">
          <w:rPr>
            <w:rFonts w:asciiTheme="minorHAnsi" w:eastAsiaTheme="minorEastAsia" w:hAnsiTheme="minorHAnsi" w:cstheme="minorBidi"/>
            <w:noProof/>
            <w:sz w:val="22"/>
            <w:szCs w:val="22"/>
          </w:rPr>
          <w:tab/>
        </w:r>
        <w:r w:rsidR="0060326C" w:rsidRPr="0013478A">
          <w:rPr>
            <w:rStyle w:val="Hyperlink"/>
            <w:noProof/>
          </w:rPr>
          <w:t>Pesquisa e Desenvolvimento</w:t>
        </w:r>
        <w:r w:rsidR="0060326C">
          <w:rPr>
            <w:noProof/>
            <w:webHidden/>
          </w:rPr>
          <w:tab/>
        </w:r>
        <w:r w:rsidR="0060326C">
          <w:rPr>
            <w:noProof/>
            <w:webHidden/>
          </w:rPr>
          <w:fldChar w:fldCharType="begin"/>
        </w:r>
        <w:r w:rsidR="0060326C">
          <w:rPr>
            <w:noProof/>
            <w:webHidden/>
          </w:rPr>
          <w:instrText xml:space="preserve"> PAGEREF _Toc505523769 \h </w:instrText>
        </w:r>
        <w:r w:rsidR="0060326C">
          <w:rPr>
            <w:noProof/>
            <w:webHidden/>
          </w:rPr>
        </w:r>
        <w:r w:rsidR="0060326C">
          <w:rPr>
            <w:noProof/>
            <w:webHidden/>
          </w:rPr>
          <w:fldChar w:fldCharType="separate"/>
        </w:r>
        <w:r w:rsidR="004306BD">
          <w:rPr>
            <w:noProof/>
            <w:webHidden/>
          </w:rPr>
          <w:t>135</w:t>
        </w:r>
        <w:r w:rsidR="0060326C">
          <w:rPr>
            <w:noProof/>
            <w:webHidden/>
          </w:rPr>
          <w:fldChar w:fldCharType="end"/>
        </w:r>
      </w:hyperlink>
    </w:p>
    <w:p w14:paraId="5B76F367" w14:textId="3FDE6B0C"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70" w:history="1">
        <w:r w:rsidR="0060326C" w:rsidRPr="0013478A">
          <w:rPr>
            <w:rStyle w:val="Hyperlink"/>
            <w:noProof/>
          </w:rPr>
          <w:t>4.3</w:t>
        </w:r>
        <w:r w:rsidR="0060326C">
          <w:rPr>
            <w:rFonts w:asciiTheme="minorHAnsi" w:eastAsiaTheme="minorEastAsia" w:hAnsiTheme="minorHAnsi" w:cstheme="minorBidi"/>
            <w:b w:val="0"/>
            <w:noProof/>
            <w:sz w:val="22"/>
            <w:szCs w:val="22"/>
          </w:rPr>
          <w:tab/>
        </w:r>
        <w:r w:rsidR="0060326C" w:rsidRPr="0013478A">
          <w:rPr>
            <w:rStyle w:val="Hyperlink"/>
            <w:noProof/>
          </w:rPr>
          <w:t>Algoritmos Desenvolvidos para a Análise RDM</w:t>
        </w:r>
        <w:r w:rsidR="0060326C">
          <w:rPr>
            <w:noProof/>
            <w:webHidden/>
          </w:rPr>
          <w:tab/>
        </w:r>
        <w:r w:rsidR="0060326C">
          <w:rPr>
            <w:noProof/>
            <w:webHidden/>
          </w:rPr>
          <w:fldChar w:fldCharType="begin"/>
        </w:r>
        <w:r w:rsidR="0060326C">
          <w:rPr>
            <w:noProof/>
            <w:webHidden/>
          </w:rPr>
          <w:instrText xml:space="preserve"> PAGEREF _Toc505523770 \h </w:instrText>
        </w:r>
        <w:r w:rsidR="0060326C">
          <w:rPr>
            <w:noProof/>
            <w:webHidden/>
          </w:rPr>
        </w:r>
        <w:r w:rsidR="0060326C">
          <w:rPr>
            <w:noProof/>
            <w:webHidden/>
          </w:rPr>
          <w:fldChar w:fldCharType="separate"/>
        </w:r>
        <w:r w:rsidR="004306BD">
          <w:rPr>
            <w:noProof/>
            <w:webHidden/>
          </w:rPr>
          <w:t>146</w:t>
        </w:r>
        <w:r w:rsidR="0060326C">
          <w:rPr>
            <w:noProof/>
            <w:webHidden/>
          </w:rPr>
          <w:fldChar w:fldCharType="end"/>
        </w:r>
      </w:hyperlink>
    </w:p>
    <w:p w14:paraId="7D648B3C" w14:textId="11D4A84D" w:rsidR="0060326C" w:rsidRDefault="009A39E2">
      <w:pPr>
        <w:pStyle w:val="Sumrio3"/>
        <w:tabs>
          <w:tab w:val="left" w:pos="880"/>
        </w:tabs>
        <w:rPr>
          <w:rFonts w:asciiTheme="minorHAnsi" w:eastAsiaTheme="minorEastAsia" w:hAnsiTheme="minorHAnsi" w:cstheme="minorBidi"/>
          <w:noProof/>
          <w:sz w:val="22"/>
          <w:szCs w:val="22"/>
        </w:rPr>
      </w:pPr>
      <w:hyperlink w:anchor="_Toc505523771" w:history="1">
        <w:r w:rsidR="0060326C" w:rsidRPr="0013478A">
          <w:rPr>
            <w:rStyle w:val="Hyperlink"/>
            <w:noProof/>
          </w:rPr>
          <w:t>4.3.1</w:t>
        </w:r>
        <w:r w:rsidR="0060326C">
          <w:rPr>
            <w:rFonts w:asciiTheme="minorHAnsi" w:eastAsiaTheme="minorEastAsia" w:hAnsiTheme="minorHAnsi" w:cstheme="minorBidi"/>
            <w:noProof/>
            <w:sz w:val="22"/>
            <w:szCs w:val="22"/>
          </w:rPr>
          <w:tab/>
        </w:r>
        <w:r w:rsidR="0060326C" w:rsidRPr="0013478A">
          <w:rPr>
            <w:rStyle w:val="Hyperlink"/>
            <w:noProof/>
          </w:rPr>
          <w:t>Módulos desenvolvidos</w:t>
        </w:r>
        <w:r w:rsidR="0060326C">
          <w:rPr>
            <w:noProof/>
            <w:webHidden/>
          </w:rPr>
          <w:tab/>
        </w:r>
        <w:r w:rsidR="0060326C">
          <w:rPr>
            <w:noProof/>
            <w:webHidden/>
          </w:rPr>
          <w:fldChar w:fldCharType="begin"/>
        </w:r>
        <w:r w:rsidR="0060326C">
          <w:rPr>
            <w:noProof/>
            <w:webHidden/>
          </w:rPr>
          <w:instrText xml:space="preserve"> PAGEREF _Toc505523771 \h </w:instrText>
        </w:r>
        <w:r w:rsidR="0060326C">
          <w:rPr>
            <w:noProof/>
            <w:webHidden/>
          </w:rPr>
        </w:r>
        <w:r w:rsidR="0060326C">
          <w:rPr>
            <w:noProof/>
            <w:webHidden/>
          </w:rPr>
          <w:fldChar w:fldCharType="separate"/>
        </w:r>
        <w:r w:rsidR="004306BD">
          <w:rPr>
            <w:noProof/>
            <w:webHidden/>
          </w:rPr>
          <w:t>147</w:t>
        </w:r>
        <w:r w:rsidR="0060326C">
          <w:rPr>
            <w:noProof/>
            <w:webHidden/>
          </w:rPr>
          <w:fldChar w:fldCharType="end"/>
        </w:r>
      </w:hyperlink>
    </w:p>
    <w:p w14:paraId="153E6E51" w14:textId="1D037300"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72" w:history="1">
        <w:r w:rsidR="0060326C" w:rsidRPr="0013478A">
          <w:rPr>
            <w:rStyle w:val="Hyperlink"/>
            <w:noProof/>
          </w:rPr>
          <w:t>4.4</w:t>
        </w:r>
        <w:r w:rsidR="0060326C">
          <w:rPr>
            <w:rFonts w:asciiTheme="minorHAnsi" w:eastAsiaTheme="minorEastAsia" w:hAnsiTheme="minorHAnsi" w:cstheme="minorBidi"/>
            <w:b w:val="0"/>
            <w:noProof/>
            <w:sz w:val="22"/>
            <w:szCs w:val="22"/>
          </w:rPr>
          <w:tab/>
        </w:r>
        <w:r w:rsidR="0060326C" w:rsidRPr="0013478A">
          <w:rPr>
            <w:rStyle w:val="Hyperlink"/>
            <w:noProof/>
          </w:rPr>
          <w:t>Avaliação do Modelo Computacional</w:t>
        </w:r>
        <w:r w:rsidR="0060326C">
          <w:rPr>
            <w:noProof/>
            <w:webHidden/>
          </w:rPr>
          <w:tab/>
        </w:r>
        <w:r w:rsidR="0060326C">
          <w:rPr>
            <w:noProof/>
            <w:webHidden/>
          </w:rPr>
          <w:fldChar w:fldCharType="begin"/>
        </w:r>
        <w:r w:rsidR="0060326C">
          <w:rPr>
            <w:noProof/>
            <w:webHidden/>
          </w:rPr>
          <w:instrText xml:space="preserve"> PAGEREF _Toc505523772 \h </w:instrText>
        </w:r>
        <w:r w:rsidR="0060326C">
          <w:rPr>
            <w:noProof/>
            <w:webHidden/>
          </w:rPr>
        </w:r>
        <w:r w:rsidR="0060326C">
          <w:rPr>
            <w:noProof/>
            <w:webHidden/>
          </w:rPr>
          <w:fldChar w:fldCharType="separate"/>
        </w:r>
        <w:r w:rsidR="004306BD">
          <w:rPr>
            <w:noProof/>
            <w:webHidden/>
          </w:rPr>
          <w:t>153</w:t>
        </w:r>
        <w:r w:rsidR="0060326C">
          <w:rPr>
            <w:noProof/>
            <w:webHidden/>
          </w:rPr>
          <w:fldChar w:fldCharType="end"/>
        </w:r>
      </w:hyperlink>
    </w:p>
    <w:p w14:paraId="171AD419" w14:textId="528202C5" w:rsidR="0060326C" w:rsidRDefault="009A39E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73" w:history="1">
        <w:r w:rsidR="0060326C" w:rsidRPr="0013478A">
          <w:rPr>
            <w:rStyle w:val="Hyperlink"/>
            <w:noProof/>
          </w:rPr>
          <w:t>5.</w:t>
        </w:r>
        <w:r w:rsidR="0060326C">
          <w:rPr>
            <w:rFonts w:asciiTheme="minorHAnsi" w:eastAsiaTheme="minorEastAsia" w:hAnsiTheme="minorHAnsi" w:cstheme="minorBidi"/>
            <w:b w:val="0"/>
            <w:caps w:val="0"/>
            <w:noProof/>
            <w:sz w:val="22"/>
            <w:szCs w:val="22"/>
          </w:rPr>
          <w:tab/>
        </w:r>
        <w:r w:rsidR="0060326C" w:rsidRPr="0013478A">
          <w:rPr>
            <w:rStyle w:val="Hyperlink"/>
            <w:noProof/>
          </w:rPr>
          <w:t>ANÁLISE DA ROBUSTEZ DE DECISÕES ESTRATÉGICAS EM CONDIÇÕES DE INCERTEZA PROFUNDA</w:t>
        </w:r>
        <w:r w:rsidR="0060326C">
          <w:rPr>
            <w:noProof/>
            <w:webHidden/>
          </w:rPr>
          <w:tab/>
        </w:r>
        <w:r w:rsidR="0060326C">
          <w:rPr>
            <w:noProof/>
            <w:webHidden/>
          </w:rPr>
          <w:fldChar w:fldCharType="begin"/>
        </w:r>
        <w:r w:rsidR="0060326C">
          <w:rPr>
            <w:noProof/>
            <w:webHidden/>
          </w:rPr>
          <w:instrText xml:space="preserve"> PAGEREF _Toc505523773 \h </w:instrText>
        </w:r>
        <w:r w:rsidR="0060326C">
          <w:rPr>
            <w:noProof/>
            <w:webHidden/>
          </w:rPr>
        </w:r>
        <w:r w:rsidR="0060326C">
          <w:rPr>
            <w:noProof/>
            <w:webHidden/>
          </w:rPr>
          <w:fldChar w:fldCharType="separate"/>
        </w:r>
        <w:r w:rsidR="004306BD">
          <w:rPr>
            <w:noProof/>
            <w:webHidden/>
          </w:rPr>
          <w:t>156</w:t>
        </w:r>
        <w:r w:rsidR="0060326C">
          <w:rPr>
            <w:noProof/>
            <w:webHidden/>
          </w:rPr>
          <w:fldChar w:fldCharType="end"/>
        </w:r>
      </w:hyperlink>
    </w:p>
    <w:p w14:paraId="7B477F2C" w14:textId="2EB95ED7"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74" w:history="1">
        <w:r w:rsidR="0060326C" w:rsidRPr="0013478A">
          <w:rPr>
            <w:rStyle w:val="Hyperlink"/>
            <w:noProof/>
          </w:rPr>
          <w:t>5.1</w:t>
        </w:r>
        <w:r w:rsidR="0060326C">
          <w:rPr>
            <w:rFonts w:asciiTheme="minorHAnsi" w:eastAsiaTheme="minorEastAsia" w:hAnsiTheme="minorHAnsi" w:cstheme="minorBidi"/>
            <w:b w:val="0"/>
            <w:noProof/>
            <w:sz w:val="22"/>
            <w:szCs w:val="22"/>
          </w:rPr>
          <w:tab/>
        </w:r>
        <w:r w:rsidR="0060326C" w:rsidRPr="0013478A">
          <w:rPr>
            <w:rStyle w:val="Hyperlink"/>
            <w:noProof/>
          </w:rPr>
          <w:t>Simulação e Avaliação de Robustez das Estratégias</w:t>
        </w:r>
        <w:r w:rsidR="0060326C">
          <w:rPr>
            <w:noProof/>
            <w:webHidden/>
          </w:rPr>
          <w:tab/>
        </w:r>
        <w:r w:rsidR="0060326C">
          <w:rPr>
            <w:noProof/>
            <w:webHidden/>
          </w:rPr>
          <w:fldChar w:fldCharType="begin"/>
        </w:r>
        <w:r w:rsidR="0060326C">
          <w:rPr>
            <w:noProof/>
            <w:webHidden/>
          </w:rPr>
          <w:instrText xml:space="preserve"> PAGEREF _Toc505523774 \h </w:instrText>
        </w:r>
        <w:r w:rsidR="0060326C">
          <w:rPr>
            <w:noProof/>
            <w:webHidden/>
          </w:rPr>
        </w:r>
        <w:r w:rsidR="0060326C">
          <w:rPr>
            <w:noProof/>
            <w:webHidden/>
          </w:rPr>
          <w:fldChar w:fldCharType="separate"/>
        </w:r>
        <w:r w:rsidR="004306BD">
          <w:rPr>
            <w:noProof/>
            <w:webHidden/>
          </w:rPr>
          <w:t>160</w:t>
        </w:r>
        <w:r w:rsidR="0060326C">
          <w:rPr>
            <w:noProof/>
            <w:webHidden/>
          </w:rPr>
          <w:fldChar w:fldCharType="end"/>
        </w:r>
      </w:hyperlink>
    </w:p>
    <w:p w14:paraId="00E6AEC1" w14:textId="04BC4363"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75" w:history="1">
        <w:r w:rsidR="0060326C" w:rsidRPr="0013478A">
          <w:rPr>
            <w:rStyle w:val="Hyperlink"/>
            <w:noProof/>
          </w:rPr>
          <w:t>5.2</w:t>
        </w:r>
        <w:r w:rsidR="0060326C">
          <w:rPr>
            <w:rFonts w:asciiTheme="minorHAnsi" w:eastAsiaTheme="minorEastAsia" w:hAnsiTheme="minorHAnsi" w:cstheme="minorBidi"/>
            <w:b w:val="0"/>
            <w:noProof/>
            <w:sz w:val="22"/>
            <w:szCs w:val="22"/>
          </w:rPr>
          <w:tab/>
        </w:r>
        <w:r w:rsidR="0060326C" w:rsidRPr="0013478A">
          <w:rPr>
            <w:rStyle w:val="Hyperlink"/>
            <w:noProof/>
          </w:rPr>
          <w:t>Identificação de Incertezas Críticas e Análise de Vulnerabilidade</w:t>
        </w:r>
        <w:r w:rsidR="0060326C">
          <w:rPr>
            <w:noProof/>
            <w:webHidden/>
          </w:rPr>
          <w:tab/>
        </w:r>
        <w:r w:rsidR="0060326C">
          <w:rPr>
            <w:noProof/>
            <w:webHidden/>
          </w:rPr>
          <w:fldChar w:fldCharType="begin"/>
        </w:r>
        <w:r w:rsidR="0060326C">
          <w:rPr>
            <w:noProof/>
            <w:webHidden/>
          </w:rPr>
          <w:instrText xml:space="preserve"> PAGEREF _Toc505523775 \h </w:instrText>
        </w:r>
        <w:r w:rsidR="0060326C">
          <w:rPr>
            <w:noProof/>
            <w:webHidden/>
          </w:rPr>
        </w:r>
        <w:r w:rsidR="0060326C">
          <w:rPr>
            <w:noProof/>
            <w:webHidden/>
          </w:rPr>
          <w:fldChar w:fldCharType="separate"/>
        </w:r>
        <w:r w:rsidR="004306BD">
          <w:rPr>
            <w:noProof/>
            <w:webHidden/>
          </w:rPr>
          <w:t>166</w:t>
        </w:r>
        <w:r w:rsidR="0060326C">
          <w:rPr>
            <w:noProof/>
            <w:webHidden/>
          </w:rPr>
          <w:fldChar w:fldCharType="end"/>
        </w:r>
      </w:hyperlink>
    </w:p>
    <w:p w14:paraId="2CCAC7A7" w14:textId="4535D322" w:rsidR="0060326C" w:rsidRDefault="009A39E2">
      <w:pPr>
        <w:pStyle w:val="Sumrio3"/>
        <w:tabs>
          <w:tab w:val="left" w:pos="880"/>
        </w:tabs>
        <w:rPr>
          <w:rFonts w:asciiTheme="minorHAnsi" w:eastAsiaTheme="minorEastAsia" w:hAnsiTheme="minorHAnsi" w:cstheme="minorBidi"/>
          <w:noProof/>
          <w:sz w:val="22"/>
          <w:szCs w:val="22"/>
        </w:rPr>
      </w:pPr>
      <w:hyperlink w:anchor="_Toc505523776" w:history="1">
        <w:r w:rsidR="0060326C" w:rsidRPr="0013478A">
          <w:rPr>
            <w:rStyle w:val="Hyperlink"/>
            <w:noProof/>
          </w:rPr>
          <w:t>5.2.1</w:t>
        </w:r>
        <w:r w:rsidR="0060326C">
          <w:rPr>
            <w:rFonts w:asciiTheme="minorHAnsi" w:eastAsiaTheme="minorEastAsia" w:hAnsiTheme="minorHAnsi" w:cstheme="minorBidi"/>
            <w:noProof/>
            <w:sz w:val="22"/>
            <w:szCs w:val="22"/>
          </w:rPr>
          <w:tab/>
        </w:r>
        <w:r w:rsidR="0060326C" w:rsidRPr="0013478A">
          <w:rPr>
            <w:rStyle w:val="Hyperlink"/>
            <w:noProof/>
          </w:rPr>
          <w:t>Avaliação da Diferença entre Médias das Variáveis Incertas</w:t>
        </w:r>
        <w:r w:rsidR="0060326C">
          <w:rPr>
            <w:noProof/>
            <w:webHidden/>
          </w:rPr>
          <w:tab/>
        </w:r>
        <w:r w:rsidR="0060326C">
          <w:rPr>
            <w:noProof/>
            <w:webHidden/>
          </w:rPr>
          <w:fldChar w:fldCharType="begin"/>
        </w:r>
        <w:r w:rsidR="0060326C">
          <w:rPr>
            <w:noProof/>
            <w:webHidden/>
          </w:rPr>
          <w:instrText xml:space="preserve"> PAGEREF _Toc505523776 \h </w:instrText>
        </w:r>
        <w:r w:rsidR="0060326C">
          <w:rPr>
            <w:noProof/>
            <w:webHidden/>
          </w:rPr>
        </w:r>
        <w:r w:rsidR="0060326C">
          <w:rPr>
            <w:noProof/>
            <w:webHidden/>
          </w:rPr>
          <w:fldChar w:fldCharType="separate"/>
        </w:r>
        <w:r w:rsidR="004306BD">
          <w:rPr>
            <w:noProof/>
            <w:webHidden/>
          </w:rPr>
          <w:t>168</w:t>
        </w:r>
        <w:r w:rsidR="0060326C">
          <w:rPr>
            <w:noProof/>
            <w:webHidden/>
          </w:rPr>
          <w:fldChar w:fldCharType="end"/>
        </w:r>
      </w:hyperlink>
    </w:p>
    <w:p w14:paraId="7A5A2B94" w14:textId="5D843EF6" w:rsidR="0060326C" w:rsidRDefault="009A39E2">
      <w:pPr>
        <w:pStyle w:val="Sumrio3"/>
        <w:tabs>
          <w:tab w:val="left" w:pos="880"/>
        </w:tabs>
        <w:rPr>
          <w:rFonts w:asciiTheme="minorHAnsi" w:eastAsiaTheme="minorEastAsia" w:hAnsiTheme="minorHAnsi" w:cstheme="minorBidi"/>
          <w:noProof/>
          <w:sz w:val="22"/>
          <w:szCs w:val="22"/>
        </w:rPr>
      </w:pPr>
      <w:hyperlink w:anchor="_Toc505523777" w:history="1">
        <w:r w:rsidR="0060326C" w:rsidRPr="0013478A">
          <w:rPr>
            <w:rStyle w:val="Hyperlink"/>
            <w:noProof/>
          </w:rPr>
          <w:t>5.2.2</w:t>
        </w:r>
        <w:r w:rsidR="0060326C">
          <w:rPr>
            <w:rFonts w:asciiTheme="minorHAnsi" w:eastAsiaTheme="minorEastAsia" w:hAnsiTheme="minorHAnsi" w:cstheme="minorBidi"/>
            <w:noProof/>
            <w:sz w:val="22"/>
            <w:szCs w:val="22"/>
          </w:rPr>
          <w:tab/>
        </w:r>
        <w:r w:rsidR="0060326C" w:rsidRPr="0013478A">
          <w:rPr>
            <w:rStyle w:val="Hyperlink"/>
            <w:noProof/>
          </w:rPr>
          <w:t>Seleção de Variáveis com Random Forests</w:t>
        </w:r>
        <w:r w:rsidR="0060326C">
          <w:rPr>
            <w:noProof/>
            <w:webHidden/>
          </w:rPr>
          <w:tab/>
        </w:r>
        <w:r w:rsidR="0060326C">
          <w:rPr>
            <w:noProof/>
            <w:webHidden/>
          </w:rPr>
          <w:fldChar w:fldCharType="begin"/>
        </w:r>
        <w:r w:rsidR="0060326C">
          <w:rPr>
            <w:noProof/>
            <w:webHidden/>
          </w:rPr>
          <w:instrText xml:space="preserve"> PAGEREF _Toc505523777 \h </w:instrText>
        </w:r>
        <w:r w:rsidR="0060326C">
          <w:rPr>
            <w:noProof/>
            <w:webHidden/>
          </w:rPr>
        </w:r>
        <w:r w:rsidR="0060326C">
          <w:rPr>
            <w:noProof/>
            <w:webHidden/>
          </w:rPr>
          <w:fldChar w:fldCharType="separate"/>
        </w:r>
        <w:r w:rsidR="004306BD">
          <w:rPr>
            <w:noProof/>
            <w:webHidden/>
          </w:rPr>
          <w:t>172</w:t>
        </w:r>
        <w:r w:rsidR="0060326C">
          <w:rPr>
            <w:noProof/>
            <w:webHidden/>
          </w:rPr>
          <w:fldChar w:fldCharType="end"/>
        </w:r>
      </w:hyperlink>
    </w:p>
    <w:p w14:paraId="7046D745" w14:textId="56E90B81" w:rsidR="0060326C" w:rsidRDefault="009A39E2">
      <w:pPr>
        <w:pStyle w:val="Sumrio3"/>
        <w:tabs>
          <w:tab w:val="left" w:pos="880"/>
        </w:tabs>
        <w:rPr>
          <w:rFonts w:asciiTheme="minorHAnsi" w:eastAsiaTheme="minorEastAsia" w:hAnsiTheme="minorHAnsi" w:cstheme="minorBidi"/>
          <w:noProof/>
          <w:sz w:val="22"/>
          <w:szCs w:val="22"/>
        </w:rPr>
      </w:pPr>
      <w:hyperlink w:anchor="_Toc505523778" w:history="1">
        <w:r w:rsidR="0060326C" w:rsidRPr="0013478A">
          <w:rPr>
            <w:rStyle w:val="Hyperlink"/>
            <w:noProof/>
            <w:lang w:val="en-US"/>
          </w:rPr>
          <w:t>5.2.3</w:t>
        </w:r>
        <w:r w:rsidR="0060326C">
          <w:rPr>
            <w:rFonts w:asciiTheme="minorHAnsi" w:eastAsiaTheme="minorEastAsia" w:hAnsiTheme="minorHAnsi" w:cstheme="minorBidi"/>
            <w:noProof/>
            <w:sz w:val="22"/>
            <w:szCs w:val="22"/>
          </w:rPr>
          <w:tab/>
        </w:r>
        <w:r w:rsidR="0060326C" w:rsidRPr="0013478A">
          <w:rPr>
            <w:rStyle w:val="Hyperlink"/>
            <w:noProof/>
            <w:lang w:val="en-US"/>
          </w:rPr>
          <w:t>Algoritmo PRIM – Patient Rule Induction Method</w:t>
        </w:r>
        <w:r w:rsidR="0060326C">
          <w:rPr>
            <w:noProof/>
            <w:webHidden/>
          </w:rPr>
          <w:tab/>
        </w:r>
        <w:r w:rsidR="0060326C">
          <w:rPr>
            <w:noProof/>
            <w:webHidden/>
          </w:rPr>
          <w:fldChar w:fldCharType="begin"/>
        </w:r>
        <w:r w:rsidR="0060326C">
          <w:rPr>
            <w:noProof/>
            <w:webHidden/>
          </w:rPr>
          <w:instrText xml:space="preserve"> PAGEREF _Toc505523778 \h </w:instrText>
        </w:r>
        <w:r w:rsidR="0060326C">
          <w:rPr>
            <w:noProof/>
            <w:webHidden/>
          </w:rPr>
        </w:r>
        <w:r w:rsidR="0060326C">
          <w:rPr>
            <w:noProof/>
            <w:webHidden/>
          </w:rPr>
          <w:fldChar w:fldCharType="separate"/>
        </w:r>
        <w:r w:rsidR="004306BD">
          <w:rPr>
            <w:noProof/>
            <w:webHidden/>
          </w:rPr>
          <w:t>179</w:t>
        </w:r>
        <w:r w:rsidR="0060326C">
          <w:rPr>
            <w:noProof/>
            <w:webHidden/>
          </w:rPr>
          <w:fldChar w:fldCharType="end"/>
        </w:r>
      </w:hyperlink>
    </w:p>
    <w:p w14:paraId="68BD5618" w14:textId="0532A129"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79" w:history="1">
        <w:r w:rsidR="0060326C" w:rsidRPr="0013478A">
          <w:rPr>
            <w:rStyle w:val="Hyperlink"/>
            <w:noProof/>
          </w:rPr>
          <w:t>5.3</w:t>
        </w:r>
        <w:r w:rsidR="0060326C">
          <w:rPr>
            <w:rFonts w:asciiTheme="minorHAnsi" w:eastAsiaTheme="minorEastAsia" w:hAnsiTheme="minorHAnsi" w:cstheme="minorBidi"/>
            <w:b w:val="0"/>
            <w:noProof/>
            <w:sz w:val="22"/>
            <w:szCs w:val="22"/>
          </w:rPr>
          <w:tab/>
        </w:r>
        <w:r w:rsidR="0060326C" w:rsidRPr="0013478A">
          <w:rPr>
            <w:rStyle w:val="Hyperlink"/>
            <w:noProof/>
          </w:rPr>
          <w:t>Identificação e Análise de Estratégias Adaptativas</w:t>
        </w:r>
        <w:r w:rsidR="0060326C">
          <w:rPr>
            <w:noProof/>
            <w:webHidden/>
          </w:rPr>
          <w:tab/>
        </w:r>
        <w:r w:rsidR="0060326C">
          <w:rPr>
            <w:noProof/>
            <w:webHidden/>
          </w:rPr>
          <w:fldChar w:fldCharType="begin"/>
        </w:r>
        <w:r w:rsidR="0060326C">
          <w:rPr>
            <w:noProof/>
            <w:webHidden/>
          </w:rPr>
          <w:instrText xml:space="preserve"> PAGEREF _Toc505523779 \h </w:instrText>
        </w:r>
        <w:r w:rsidR="0060326C">
          <w:rPr>
            <w:noProof/>
            <w:webHidden/>
          </w:rPr>
        </w:r>
        <w:r w:rsidR="0060326C">
          <w:rPr>
            <w:noProof/>
            <w:webHidden/>
          </w:rPr>
          <w:fldChar w:fldCharType="separate"/>
        </w:r>
        <w:r w:rsidR="004306BD">
          <w:rPr>
            <w:noProof/>
            <w:webHidden/>
          </w:rPr>
          <w:t>183</w:t>
        </w:r>
        <w:r w:rsidR="0060326C">
          <w:rPr>
            <w:noProof/>
            <w:webHidden/>
          </w:rPr>
          <w:fldChar w:fldCharType="end"/>
        </w:r>
      </w:hyperlink>
    </w:p>
    <w:p w14:paraId="429CC371" w14:textId="12452030" w:rsidR="0060326C" w:rsidRDefault="009A39E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80" w:history="1">
        <w:r w:rsidR="0060326C" w:rsidRPr="0013478A">
          <w:rPr>
            <w:rStyle w:val="Hyperlink"/>
            <w:noProof/>
          </w:rPr>
          <w:t>6.</w:t>
        </w:r>
        <w:r w:rsidR="0060326C">
          <w:rPr>
            <w:rFonts w:asciiTheme="minorHAnsi" w:eastAsiaTheme="minorEastAsia" w:hAnsiTheme="minorHAnsi" w:cstheme="minorBidi"/>
            <w:b w:val="0"/>
            <w:caps w:val="0"/>
            <w:noProof/>
            <w:sz w:val="22"/>
            <w:szCs w:val="22"/>
          </w:rPr>
          <w:tab/>
        </w:r>
        <w:r w:rsidR="0060326C" w:rsidRPr="0013478A">
          <w:rPr>
            <w:rStyle w:val="Hyperlink"/>
            <w:noProof/>
          </w:rPr>
          <w:t>DISCUSSÃO DOS RESULTADOS</w:t>
        </w:r>
        <w:r w:rsidR="0060326C">
          <w:rPr>
            <w:noProof/>
            <w:webHidden/>
          </w:rPr>
          <w:tab/>
        </w:r>
        <w:r w:rsidR="0060326C">
          <w:rPr>
            <w:noProof/>
            <w:webHidden/>
          </w:rPr>
          <w:fldChar w:fldCharType="begin"/>
        </w:r>
        <w:r w:rsidR="0060326C">
          <w:rPr>
            <w:noProof/>
            <w:webHidden/>
          </w:rPr>
          <w:instrText xml:space="preserve"> PAGEREF _Toc505523780 \h </w:instrText>
        </w:r>
        <w:r w:rsidR="0060326C">
          <w:rPr>
            <w:noProof/>
            <w:webHidden/>
          </w:rPr>
        </w:r>
        <w:r w:rsidR="0060326C">
          <w:rPr>
            <w:noProof/>
            <w:webHidden/>
          </w:rPr>
          <w:fldChar w:fldCharType="separate"/>
        </w:r>
        <w:r w:rsidR="004306BD">
          <w:rPr>
            <w:noProof/>
            <w:webHidden/>
          </w:rPr>
          <w:t>187</w:t>
        </w:r>
        <w:r w:rsidR="0060326C">
          <w:rPr>
            <w:noProof/>
            <w:webHidden/>
          </w:rPr>
          <w:fldChar w:fldCharType="end"/>
        </w:r>
      </w:hyperlink>
    </w:p>
    <w:p w14:paraId="13028F09" w14:textId="78749594"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81" w:history="1">
        <w:r w:rsidR="0060326C" w:rsidRPr="0013478A">
          <w:rPr>
            <w:rStyle w:val="Hyperlink"/>
            <w:noProof/>
          </w:rPr>
          <w:t>6.1</w:t>
        </w:r>
        <w:r w:rsidR="0060326C">
          <w:rPr>
            <w:rFonts w:asciiTheme="minorHAnsi" w:eastAsiaTheme="minorEastAsia" w:hAnsiTheme="minorHAnsi" w:cstheme="minorBidi"/>
            <w:b w:val="0"/>
            <w:noProof/>
            <w:sz w:val="22"/>
            <w:szCs w:val="22"/>
          </w:rPr>
          <w:tab/>
        </w:r>
        <w:r w:rsidR="0060326C" w:rsidRPr="0013478A">
          <w:rPr>
            <w:rStyle w:val="Hyperlink"/>
            <w:noProof/>
          </w:rPr>
          <w:t>Contribuições Gerenciais</w:t>
        </w:r>
        <w:r w:rsidR="0060326C">
          <w:rPr>
            <w:noProof/>
            <w:webHidden/>
          </w:rPr>
          <w:tab/>
        </w:r>
        <w:r w:rsidR="0060326C">
          <w:rPr>
            <w:noProof/>
            <w:webHidden/>
          </w:rPr>
          <w:fldChar w:fldCharType="begin"/>
        </w:r>
        <w:r w:rsidR="0060326C">
          <w:rPr>
            <w:noProof/>
            <w:webHidden/>
          </w:rPr>
          <w:instrText xml:space="preserve"> PAGEREF _Toc505523781 \h </w:instrText>
        </w:r>
        <w:r w:rsidR="0060326C">
          <w:rPr>
            <w:noProof/>
            <w:webHidden/>
          </w:rPr>
        </w:r>
        <w:r w:rsidR="0060326C">
          <w:rPr>
            <w:noProof/>
            <w:webHidden/>
          </w:rPr>
          <w:fldChar w:fldCharType="separate"/>
        </w:r>
        <w:r w:rsidR="004306BD">
          <w:rPr>
            <w:noProof/>
            <w:webHidden/>
          </w:rPr>
          <w:t>187</w:t>
        </w:r>
        <w:r w:rsidR="0060326C">
          <w:rPr>
            <w:noProof/>
            <w:webHidden/>
          </w:rPr>
          <w:fldChar w:fldCharType="end"/>
        </w:r>
      </w:hyperlink>
    </w:p>
    <w:p w14:paraId="6435FC99" w14:textId="268BB589" w:rsidR="0060326C" w:rsidRDefault="009A39E2">
      <w:pPr>
        <w:pStyle w:val="Sumrio2"/>
        <w:tabs>
          <w:tab w:val="left" w:pos="660"/>
          <w:tab w:val="right" w:leader="dot" w:pos="9061"/>
        </w:tabs>
        <w:rPr>
          <w:rFonts w:asciiTheme="minorHAnsi" w:eastAsiaTheme="minorEastAsia" w:hAnsiTheme="minorHAnsi" w:cstheme="minorBidi"/>
          <w:b w:val="0"/>
          <w:noProof/>
          <w:sz w:val="22"/>
          <w:szCs w:val="22"/>
        </w:rPr>
      </w:pPr>
      <w:hyperlink w:anchor="_Toc505523782" w:history="1">
        <w:r w:rsidR="0060326C" w:rsidRPr="0013478A">
          <w:rPr>
            <w:rStyle w:val="Hyperlink"/>
            <w:noProof/>
          </w:rPr>
          <w:t>6.2</w:t>
        </w:r>
        <w:r w:rsidR="0060326C">
          <w:rPr>
            <w:rFonts w:asciiTheme="minorHAnsi" w:eastAsiaTheme="minorEastAsia" w:hAnsiTheme="minorHAnsi" w:cstheme="minorBidi"/>
            <w:b w:val="0"/>
            <w:noProof/>
            <w:sz w:val="22"/>
            <w:szCs w:val="22"/>
          </w:rPr>
          <w:tab/>
        </w:r>
        <w:r w:rsidR="0060326C" w:rsidRPr="0013478A">
          <w:rPr>
            <w:rStyle w:val="Hyperlink"/>
            <w:noProof/>
          </w:rPr>
          <w:t>Contribuições Acadêmicas</w:t>
        </w:r>
        <w:r w:rsidR="0060326C">
          <w:rPr>
            <w:noProof/>
            <w:webHidden/>
          </w:rPr>
          <w:tab/>
        </w:r>
        <w:r w:rsidR="0060326C">
          <w:rPr>
            <w:noProof/>
            <w:webHidden/>
          </w:rPr>
          <w:fldChar w:fldCharType="begin"/>
        </w:r>
        <w:r w:rsidR="0060326C">
          <w:rPr>
            <w:noProof/>
            <w:webHidden/>
          </w:rPr>
          <w:instrText xml:space="preserve"> PAGEREF _Toc505523782 \h </w:instrText>
        </w:r>
        <w:r w:rsidR="0060326C">
          <w:rPr>
            <w:noProof/>
            <w:webHidden/>
          </w:rPr>
        </w:r>
        <w:r w:rsidR="0060326C">
          <w:rPr>
            <w:noProof/>
            <w:webHidden/>
          </w:rPr>
          <w:fldChar w:fldCharType="separate"/>
        </w:r>
        <w:r w:rsidR="004306BD">
          <w:rPr>
            <w:noProof/>
            <w:webHidden/>
          </w:rPr>
          <w:t>190</w:t>
        </w:r>
        <w:r w:rsidR="0060326C">
          <w:rPr>
            <w:noProof/>
            <w:webHidden/>
          </w:rPr>
          <w:fldChar w:fldCharType="end"/>
        </w:r>
      </w:hyperlink>
    </w:p>
    <w:p w14:paraId="0628597E" w14:textId="2B066C5B" w:rsidR="0060326C" w:rsidRDefault="009A39E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5523783" w:history="1">
        <w:r w:rsidR="0060326C" w:rsidRPr="0013478A">
          <w:rPr>
            <w:rStyle w:val="Hyperlink"/>
            <w:noProof/>
          </w:rPr>
          <w:t>7.</w:t>
        </w:r>
        <w:r w:rsidR="0060326C">
          <w:rPr>
            <w:rFonts w:asciiTheme="minorHAnsi" w:eastAsiaTheme="minorEastAsia" w:hAnsiTheme="minorHAnsi" w:cstheme="minorBidi"/>
            <w:b w:val="0"/>
            <w:caps w:val="0"/>
            <w:noProof/>
            <w:sz w:val="22"/>
            <w:szCs w:val="22"/>
          </w:rPr>
          <w:tab/>
        </w:r>
        <w:r w:rsidR="0060326C" w:rsidRPr="0013478A">
          <w:rPr>
            <w:rStyle w:val="Hyperlink"/>
            <w:noProof/>
          </w:rPr>
          <w:t>CONCLUSÕES</w:t>
        </w:r>
        <w:r w:rsidR="0060326C">
          <w:rPr>
            <w:noProof/>
            <w:webHidden/>
          </w:rPr>
          <w:tab/>
        </w:r>
        <w:r w:rsidR="0060326C">
          <w:rPr>
            <w:noProof/>
            <w:webHidden/>
          </w:rPr>
          <w:fldChar w:fldCharType="begin"/>
        </w:r>
        <w:r w:rsidR="0060326C">
          <w:rPr>
            <w:noProof/>
            <w:webHidden/>
          </w:rPr>
          <w:instrText xml:space="preserve"> PAGEREF _Toc505523783 \h </w:instrText>
        </w:r>
        <w:r w:rsidR="0060326C">
          <w:rPr>
            <w:noProof/>
            <w:webHidden/>
          </w:rPr>
        </w:r>
        <w:r w:rsidR="0060326C">
          <w:rPr>
            <w:noProof/>
            <w:webHidden/>
          </w:rPr>
          <w:fldChar w:fldCharType="separate"/>
        </w:r>
        <w:r w:rsidR="004306BD">
          <w:rPr>
            <w:noProof/>
            <w:webHidden/>
          </w:rPr>
          <w:t>194</w:t>
        </w:r>
        <w:r w:rsidR="0060326C">
          <w:rPr>
            <w:noProof/>
            <w:webHidden/>
          </w:rPr>
          <w:fldChar w:fldCharType="end"/>
        </w:r>
      </w:hyperlink>
    </w:p>
    <w:p w14:paraId="54FDFD6E" w14:textId="291DD56B" w:rsidR="0060326C" w:rsidRDefault="009A39E2">
      <w:pPr>
        <w:pStyle w:val="Sumrio1"/>
        <w:tabs>
          <w:tab w:val="right" w:leader="dot" w:pos="9061"/>
        </w:tabs>
        <w:rPr>
          <w:rFonts w:asciiTheme="minorHAnsi" w:eastAsiaTheme="minorEastAsia" w:hAnsiTheme="minorHAnsi" w:cstheme="minorBidi"/>
          <w:b w:val="0"/>
          <w:caps w:val="0"/>
          <w:noProof/>
          <w:sz w:val="22"/>
          <w:szCs w:val="22"/>
        </w:rPr>
      </w:pPr>
      <w:hyperlink w:anchor="_Toc505523784" w:history="1">
        <w:r w:rsidR="0060326C" w:rsidRPr="0013478A">
          <w:rPr>
            <w:rStyle w:val="Hyperlink"/>
            <w:noProof/>
            <w:lang w:val="en-US"/>
          </w:rPr>
          <w:t>REFERÊNCIAS</w:t>
        </w:r>
        <w:r w:rsidR="0060326C">
          <w:rPr>
            <w:noProof/>
            <w:webHidden/>
          </w:rPr>
          <w:tab/>
        </w:r>
        <w:r w:rsidR="0060326C">
          <w:rPr>
            <w:noProof/>
            <w:webHidden/>
          </w:rPr>
          <w:fldChar w:fldCharType="begin"/>
        </w:r>
        <w:r w:rsidR="0060326C">
          <w:rPr>
            <w:noProof/>
            <w:webHidden/>
          </w:rPr>
          <w:instrText xml:space="preserve"> PAGEREF _Toc505523784 \h </w:instrText>
        </w:r>
        <w:r w:rsidR="0060326C">
          <w:rPr>
            <w:noProof/>
            <w:webHidden/>
          </w:rPr>
        </w:r>
        <w:r w:rsidR="0060326C">
          <w:rPr>
            <w:noProof/>
            <w:webHidden/>
          </w:rPr>
          <w:fldChar w:fldCharType="separate"/>
        </w:r>
        <w:r w:rsidR="004306BD">
          <w:rPr>
            <w:noProof/>
            <w:webHidden/>
          </w:rPr>
          <w:t>197</w:t>
        </w:r>
        <w:r w:rsidR="0060326C">
          <w:rPr>
            <w:noProof/>
            <w:webHidden/>
          </w:rPr>
          <w:fldChar w:fldCharType="end"/>
        </w:r>
      </w:hyperlink>
    </w:p>
    <w:p w14:paraId="2EF049D1" w14:textId="0DA38968" w:rsidR="0060326C" w:rsidRDefault="009A39E2">
      <w:pPr>
        <w:pStyle w:val="Sumrio1"/>
        <w:tabs>
          <w:tab w:val="right" w:leader="dot" w:pos="9061"/>
        </w:tabs>
        <w:rPr>
          <w:rFonts w:asciiTheme="minorHAnsi" w:eastAsiaTheme="minorEastAsia" w:hAnsiTheme="minorHAnsi" w:cstheme="minorBidi"/>
          <w:b w:val="0"/>
          <w:caps w:val="0"/>
          <w:noProof/>
          <w:sz w:val="22"/>
          <w:szCs w:val="22"/>
        </w:rPr>
      </w:pPr>
      <w:hyperlink w:anchor="_Toc505523785"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A – Protocolo da Revisão Sistemática da Literatura</w:t>
        </w:r>
        <w:r w:rsidR="0060326C">
          <w:rPr>
            <w:noProof/>
            <w:webHidden/>
          </w:rPr>
          <w:tab/>
        </w:r>
        <w:r w:rsidR="0060326C">
          <w:rPr>
            <w:noProof/>
            <w:webHidden/>
          </w:rPr>
          <w:fldChar w:fldCharType="begin"/>
        </w:r>
        <w:r w:rsidR="0060326C">
          <w:rPr>
            <w:noProof/>
            <w:webHidden/>
          </w:rPr>
          <w:instrText xml:space="preserve"> PAGEREF _Toc505523785 \h </w:instrText>
        </w:r>
        <w:r w:rsidR="0060326C">
          <w:rPr>
            <w:noProof/>
            <w:webHidden/>
          </w:rPr>
        </w:r>
        <w:r w:rsidR="0060326C">
          <w:rPr>
            <w:noProof/>
            <w:webHidden/>
          </w:rPr>
          <w:fldChar w:fldCharType="separate"/>
        </w:r>
        <w:r w:rsidR="004306BD">
          <w:rPr>
            <w:noProof/>
            <w:webHidden/>
          </w:rPr>
          <w:t>212</w:t>
        </w:r>
        <w:r w:rsidR="0060326C">
          <w:rPr>
            <w:noProof/>
            <w:webHidden/>
          </w:rPr>
          <w:fldChar w:fldCharType="end"/>
        </w:r>
      </w:hyperlink>
    </w:p>
    <w:p w14:paraId="534C9D22" w14:textId="1A66E3B4" w:rsidR="0060326C" w:rsidRDefault="009A39E2">
      <w:pPr>
        <w:pStyle w:val="Sumrio1"/>
        <w:tabs>
          <w:tab w:val="right" w:leader="dot" w:pos="9061"/>
        </w:tabs>
        <w:rPr>
          <w:rFonts w:asciiTheme="minorHAnsi" w:eastAsiaTheme="minorEastAsia" w:hAnsiTheme="minorHAnsi" w:cstheme="minorBidi"/>
          <w:b w:val="0"/>
          <w:caps w:val="0"/>
          <w:noProof/>
          <w:sz w:val="22"/>
          <w:szCs w:val="22"/>
        </w:rPr>
      </w:pPr>
      <w:hyperlink w:anchor="_Toc505523786"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B – Literatura Analisada</w:t>
        </w:r>
        <w:r w:rsidR="0060326C">
          <w:rPr>
            <w:noProof/>
            <w:webHidden/>
          </w:rPr>
          <w:tab/>
        </w:r>
        <w:r w:rsidR="0060326C">
          <w:rPr>
            <w:noProof/>
            <w:webHidden/>
          </w:rPr>
          <w:fldChar w:fldCharType="begin"/>
        </w:r>
        <w:r w:rsidR="0060326C">
          <w:rPr>
            <w:noProof/>
            <w:webHidden/>
          </w:rPr>
          <w:instrText xml:space="preserve"> PAGEREF _Toc505523786 \h </w:instrText>
        </w:r>
        <w:r w:rsidR="0060326C">
          <w:rPr>
            <w:noProof/>
            <w:webHidden/>
          </w:rPr>
        </w:r>
        <w:r w:rsidR="0060326C">
          <w:rPr>
            <w:noProof/>
            <w:webHidden/>
          </w:rPr>
          <w:fldChar w:fldCharType="separate"/>
        </w:r>
        <w:r w:rsidR="004306BD">
          <w:rPr>
            <w:noProof/>
            <w:webHidden/>
          </w:rPr>
          <w:t>216</w:t>
        </w:r>
        <w:r w:rsidR="0060326C">
          <w:rPr>
            <w:noProof/>
            <w:webHidden/>
          </w:rPr>
          <w:fldChar w:fldCharType="end"/>
        </w:r>
      </w:hyperlink>
    </w:p>
    <w:p w14:paraId="3D3502C2" w14:textId="772ECE37" w:rsidR="0060326C" w:rsidRDefault="009A39E2">
      <w:pPr>
        <w:pStyle w:val="Sumrio1"/>
        <w:tabs>
          <w:tab w:val="right" w:leader="dot" w:pos="9061"/>
        </w:tabs>
        <w:rPr>
          <w:rFonts w:asciiTheme="minorHAnsi" w:eastAsiaTheme="minorEastAsia" w:hAnsiTheme="minorHAnsi" w:cstheme="minorBidi"/>
          <w:b w:val="0"/>
          <w:caps w:val="0"/>
          <w:noProof/>
          <w:sz w:val="22"/>
          <w:szCs w:val="22"/>
        </w:rPr>
      </w:pPr>
      <w:hyperlink w:anchor="_Toc505523787"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C – Literatura Analisada sobre RDM</w:t>
        </w:r>
        <w:r w:rsidR="0060326C">
          <w:rPr>
            <w:noProof/>
            <w:webHidden/>
          </w:rPr>
          <w:tab/>
        </w:r>
        <w:r w:rsidR="0060326C">
          <w:rPr>
            <w:noProof/>
            <w:webHidden/>
          </w:rPr>
          <w:fldChar w:fldCharType="begin"/>
        </w:r>
        <w:r w:rsidR="0060326C">
          <w:rPr>
            <w:noProof/>
            <w:webHidden/>
          </w:rPr>
          <w:instrText xml:space="preserve"> PAGEREF _Toc505523787 \h </w:instrText>
        </w:r>
        <w:r w:rsidR="0060326C">
          <w:rPr>
            <w:noProof/>
            <w:webHidden/>
          </w:rPr>
        </w:r>
        <w:r w:rsidR="0060326C">
          <w:rPr>
            <w:noProof/>
            <w:webHidden/>
          </w:rPr>
          <w:fldChar w:fldCharType="separate"/>
        </w:r>
        <w:r w:rsidR="004306BD">
          <w:rPr>
            <w:noProof/>
            <w:webHidden/>
          </w:rPr>
          <w:t>221</w:t>
        </w:r>
        <w:r w:rsidR="0060326C">
          <w:rPr>
            <w:noProof/>
            <w:webHidden/>
          </w:rPr>
          <w:fldChar w:fldCharType="end"/>
        </w:r>
      </w:hyperlink>
    </w:p>
    <w:p w14:paraId="35B7AB69" w14:textId="6B0A5F14" w:rsidR="0060326C" w:rsidRDefault="009A39E2">
      <w:pPr>
        <w:pStyle w:val="Sumrio1"/>
        <w:tabs>
          <w:tab w:val="right" w:leader="dot" w:pos="9061"/>
        </w:tabs>
        <w:rPr>
          <w:rFonts w:asciiTheme="minorHAnsi" w:eastAsiaTheme="minorEastAsia" w:hAnsiTheme="minorHAnsi" w:cstheme="minorBidi"/>
          <w:b w:val="0"/>
          <w:caps w:val="0"/>
          <w:noProof/>
          <w:sz w:val="22"/>
          <w:szCs w:val="22"/>
        </w:rPr>
      </w:pPr>
      <w:hyperlink w:anchor="_Toc505523788"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D – Contextos de Aplicação do RDM</w:t>
        </w:r>
        <w:r w:rsidR="0060326C">
          <w:rPr>
            <w:noProof/>
            <w:webHidden/>
          </w:rPr>
          <w:tab/>
        </w:r>
        <w:r w:rsidR="0060326C">
          <w:rPr>
            <w:noProof/>
            <w:webHidden/>
          </w:rPr>
          <w:fldChar w:fldCharType="begin"/>
        </w:r>
        <w:r w:rsidR="0060326C">
          <w:rPr>
            <w:noProof/>
            <w:webHidden/>
          </w:rPr>
          <w:instrText xml:space="preserve"> PAGEREF _Toc505523788 \h </w:instrText>
        </w:r>
        <w:r w:rsidR="0060326C">
          <w:rPr>
            <w:noProof/>
            <w:webHidden/>
          </w:rPr>
        </w:r>
        <w:r w:rsidR="0060326C">
          <w:rPr>
            <w:noProof/>
            <w:webHidden/>
          </w:rPr>
          <w:fldChar w:fldCharType="separate"/>
        </w:r>
        <w:r w:rsidR="004306BD">
          <w:rPr>
            <w:noProof/>
            <w:webHidden/>
          </w:rPr>
          <w:t>224</w:t>
        </w:r>
        <w:r w:rsidR="0060326C">
          <w:rPr>
            <w:noProof/>
            <w:webHidden/>
          </w:rPr>
          <w:fldChar w:fldCharType="end"/>
        </w:r>
      </w:hyperlink>
    </w:p>
    <w:p w14:paraId="6237BA4D" w14:textId="7C0B33E2" w:rsidR="0060326C" w:rsidRDefault="009A39E2">
      <w:pPr>
        <w:pStyle w:val="Sumrio1"/>
        <w:tabs>
          <w:tab w:val="right" w:leader="dot" w:pos="9061"/>
        </w:tabs>
        <w:rPr>
          <w:rFonts w:asciiTheme="minorHAnsi" w:eastAsiaTheme="minorEastAsia" w:hAnsiTheme="minorHAnsi" w:cstheme="minorBidi"/>
          <w:b w:val="0"/>
          <w:caps w:val="0"/>
          <w:noProof/>
          <w:sz w:val="22"/>
          <w:szCs w:val="22"/>
        </w:rPr>
      </w:pPr>
      <w:hyperlink w:anchor="_Toc505523789"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E – Equações relacionadas ao RDM e Fontes</w:t>
        </w:r>
        <w:r w:rsidR="0060326C">
          <w:rPr>
            <w:noProof/>
            <w:webHidden/>
          </w:rPr>
          <w:tab/>
        </w:r>
        <w:r w:rsidR="0060326C">
          <w:rPr>
            <w:noProof/>
            <w:webHidden/>
          </w:rPr>
          <w:fldChar w:fldCharType="begin"/>
        </w:r>
        <w:r w:rsidR="0060326C">
          <w:rPr>
            <w:noProof/>
            <w:webHidden/>
          </w:rPr>
          <w:instrText xml:space="preserve"> PAGEREF _Toc505523789 \h </w:instrText>
        </w:r>
        <w:r w:rsidR="0060326C">
          <w:rPr>
            <w:noProof/>
            <w:webHidden/>
          </w:rPr>
        </w:r>
        <w:r w:rsidR="0060326C">
          <w:rPr>
            <w:noProof/>
            <w:webHidden/>
          </w:rPr>
          <w:fldChar w:fldCharType="separate"/>
        </w:r>
        <w:r w:rsidR="004306BD">
          <w:rPr>
            <w:noProof/>
            <w:webHidden/>
          </w:rPr>
          <w:t>227</w:t>
        </w:r>
        <w:r w:rsidR="0060326C">
          <w:rPr>
            <w:noProof/>
            <w:webHidden/>
          </w:rPr>
          <w:fldChar w:fldCharType="end"/>
        </w:r>
      </w:hyperlink>
    </w:p>
    <w:p w14:paraId="0EF3100A" w14:textId="5AF98AA5" w:rsidR="0060326C" w:rsidRDefault="009A39E2">
      <w:pPr>
        <w:pStyle w:val="Sumrio1"/>
        <w:tabs>
          <w:tab w:val="right" w:leader="dot" w:pos="9061"/>
        </w:tabs>
        <w:rPr>
          <w:rFonts w:asciiTheme="minorHAnsi" w:eastAsiaTheme="minorEastAsia" w:hAnsiTheme="minorHAnsi" w:cstheme="minorBidi"/>
          <w:b w:val="0"/>
          <w:caps w:val="0"/>
          <w:noProof/>
          <w:sz w:val="22"/>
          <w:szCs w:val="22"/>
        </w:rPr>
      </w:pPr>
      <w:hyperlink w:anchor="_Toc505523790"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F – Quadro Completo de Métodos</w:t>
        </w:r>
        <w:r w:rsidR="0060326C">
          <w:rPr>
            <w:noProof/>
            <w:webHidden/>
          </w:rPr>
          <w:tab/>
        </w:r>
        <w:r w:rsidR="0060326C">
          <w:rPr>
            <w:noProof/>
            <w:webHidden/>
          </w:rPr>
          <w:fldChar w:fldCharType="begin"/>
        </w:r>
        <w:r w:rsidR="0060326C">
          <w:rPr>
            <w:noProof/>
            <w:webHidden/>
          </w:rPr>
          <w:instrText xml:space="preserve"> PAGEREF _Toc505523790 \h </w:instrText>
        </w:r>
        <w:r w:rsidR="0060326C">
          <w:rPr>
            <w:noProof/>
            <w:webHidden/>
          </w:rPr>
        </w:r>
        <w:r w:rsidR="0060326C">
          <w:rPr>
            <w:noProof/>
            <w:webHidden/>
          </w:rPr>
          <w:fldChar w:fldCharType="separate"/>
        </w:r>
        <w:r w:rsidR="004306BD">
          <w:rPr>
            <w:noProof/>
            <w:webHidden/>
          </w:rPr>
          <w:t>229</w:t>
        </w:r>
        <w:r w:rsidR="0060326C">
          <w:rPr>
            <w:noProof/>
            <w:webHidden/>
          </w:rPr>
          <w:fldChar w:fldCharType="end"/>
        </w:r>
      </w:hyperlink>
    </w:p>
    <w:p w14:paraId="1DBB10F9" w14:textId="7D590628" w:rsidR="0060326C" w:rsidRDefault="009A39E2">
      <w:pPr>
        <w:pStyle w:val="Sumrio1"/>
        <w:tabs>
          <w:tab w:val="right" w:leader="dot" w:pos="9061"/>
        </w:tabs>
        <w:rPr>
          <w:rFonts w:asciiTheme="minorHAnsi" w:eastAsiaTheme="minorEastAsia" w:hAnsiTheme="minorHAnsi" w:cstheme="minorBidi"/>
          <w:b w:val="0"/>
          <w:caps w:val="0"/>
          <w:noProof/>
          <w:sz w:val="22"/>
          <w:szCs w:val="22"/>
        </w:rPr>
      </w:pPr>
      <w:hyperlink w:anchor="_Toc505523791"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G – Parâmetros Usados para a Simulação e Fontes</w:t>
        </w:r>
        <w:r w:rsidR="0060326C">
          <w:rPr>
            <w:noProof/>
            <w:webHidden/>
          </w:rPr>
          <w:tab/>
        </w:r>
        <w:r w:rsidR="0060326C">
          <w:rPr>
            <w:noProof/>
            <w:webHidden/>
          </w:rPr>
          <w:fldChar w:fldCharType="begin"/>
        </w:r>
        <w:r w:rsidR="0060326C">
          <w:rPr>
            <w:noProof/>
            <w:webHidden/>
          </w:rPr>
          <w:instrText xml:space="preserve"> PAGEREF _Toc505523791 \h </w:instrText>
        </w:r>
        <w:r w:rsidR="0060326C">
          <w:rPr>
            <w:noProof/>
            <w:webHidden/>
          </w:rPr>
        </w:r>
        <w:r w:rsidR="0060326C">
          <w:rPr>
            <w:noProof/>
            <w:webHidden/>
          </w:rPr>
          <w:fldChar w:fldCharType="separate"/>
        </w:r>
        <w:r w:rsidR="004306BD">
          <w:rPr>
            <w:noProof/>
            <w:webHidden/>
          </w:rPr>
          <w:t>231</w:t>
        </w:r>
        <w:r w:rsidR="0060326C">
          <w:rPr>
            <w:noProof/>
            <w:webHidden/>
          </w:rPr>
          <w:fldChar w:fldCharType="end"/>
        </w:r>
      </w:hyperlink>
    </w:p>
    <w:p w14:paraId="2C86E2EC" w14:textId="461007AD" w:rsidR="0060326C" w:rsidRDefault="009A39E2">
      <w:pPr>
        <w:pStyle w:val="Sumrio1"/>
        <w:tabs>
          <w:tab w:val="right" w:leader="dot" w:pos="9061"/>
        </w:tabs>
        <w:rPr>
          <w:rFonts w:asciiTheme="minorHAnsi" w:eastAsiaTheme="minorEastAsia" w:hAnsiTheme="minorHAnsi" w:cstheme="minorBidi"/>
          <w:b w:val="0"/>
          <w:caps w:val="0"/>
          <w:noProof/>
          <w:sz w:val="22"/>
          <w:szCs w:val="22"/>
        </w:rPr>
      </w:pPr>
      <w:hyperlink w:anchor="_Toc505523792" w:history="1">
        <w:r w:rsidR="0060326C" w:rsidRPr="0013478A">
          <w:rPr>
            <w:rStyle w:val="Hyperlink"/>
            <w:noProof/>
          </w:rPr>
          <w:t>A</w:t>
        </w:r>
        <w:r w:rsidR="0060326C" w:rsidRPr="0013478A">
          <w:rPr>
            <w:rStyle w:val="Hyperlink"/>
            <w:rFonts w:eastAsia="Calibri" w:cs="Arial"/>
            <w:noProof/>
            <w:spacing w:val="5"/>
            <w:kern w:val="32"/>
          </w:rPr>
          <w:t>PÊNDIC</w:t>
        </w:r>
        <w:r w:rsidR="0060326C" w:rsidRPr="0013478A">
          <w:rPr>
            <w:rStyle w:val="Hyperlink"/>
            <w:noProof/>
          </w:rPr>
          <w:t>E H – Resultados Gerados pelo Algoritmo PRIM</w:t>
        </w:r>
        <w:r w:rsidR="0060326C">
          <w:rPr>
            <w:noProof/>
            <w:webHidden/>
          </w:rPr>
          <w:tab/>
        </w:r>
        <w:r w:rsidR="0060326C">
          <w:rPr>
            <w:noProof/>
            <w:webHidden/>
          </w:rPr>
          <w:fldChar w:fldCharType="begin"/>
        </w:r>
        <w:r w:rsidR="0060326C">
          <w:rPr>
            <w:noProof/>
            <w:webHidden/>
          </w:rPr>
          <w:instrText xml:space="preserve"> PAGEREF _Toc505523792 \h </w:instrText>
        </w:r>
        <w:r w:rsidR="0060326C">
          <w:rPr>
            <w:noProof/>
            <w:webHidden/>
          </w:rPr>
        </w:r>
        <w:r w:rsidR="0060326C">
          <w:rPr>
            <w:noProof/>
            <w:webHidden/>
          </w:rPr>
          <w:fldChar w:fldCharType="separate"/>
        </w:r>
        <w:r w:rsidR="004306BD">
          <w:rPr>
            <w:noProof/>
            <w:webHidden/>
          </w:rPr>
          <w:t>238</w:t>
        </w:r>
        <w:r w:rsidR="0060326C">
          <w:rPr>
            <w:noProof/>
            <w:webHidden/>
          </w:rPr>
          <w:fldChar w:fldCharType="end"/>
        </w:r>
      </w:hyperlink>
    </w:p>
    <w:p w14:paraId="4DBC2FA1" w14:textId="6EB5A708" w:rsidR="0060326C" w:rsidRDefault="009A39E2">
      <w:pPr>
        <w:pStyle w:val="Sumrio1"/>
        <w:tabs>
          <w:tab w:val="right" w:leader="dot" w:pos="9061"/>
        </w:tabs>
        <w:rPr>
          <w:rFonts w:asciiTheme="minorHAnsi" w:eastAsiaTheme="minorEastAsia" w:hAnsiTheme="minorHAnsi" w:cstheme="minorBidi"/>
          <w:b w:val="0"/>
          <w:caps w:val="0"/>
          <w:noProof/>
          <w:sz w:val="22"/>
          <w:szCs w:val="22"/>
        </w:rPr>
      </w:pPr>
      <w:hyperlink w:anchor="_Toc505523793" w:history="1">
        <w:r w:rsidR="0060326C" w:rsidRPr="0013478A">
          <w:rPr>
            <w:rStyle w:val="Hyperlink"/>
            <w:noProof/>
          </w:rPr>
          <w:t>A</w:t>
        </w:r>
        <w:r w:rsidR="0060326C" w:rsidRPr="0013478A">
          <w:rPr>
            <w:rStyle w:val="Hyperlink"/>
            <w:rFonts w:eastAsia="Calibri" w:cs="Arial"/>
            <w:noProof/>
            <w:spacing w:val="5"/>
            <w:kern w:val="32"/>
          </w:rPr>
          <w:t>PÊNDICE</w:t>
        </w:r>
        <w:r w:rsidR="0060326C" w:rsidRPr="0013478A">
          <w:rPr>
            <w:rStyle w:val="Hyperlink"/>
            <w:noProof/>
          </w:rPr>
          <w:t xml:space="preserve"> I – Artigo Submetido à Revista Gestão e Produção</w:t>
        </w:r>
        <w:r w:rsidR="0060326C">
          <w:rPr>
            <w:noProof/>
            <w:webHidden/>
          </w:rPr>
          <w:tab/>
        </w:r>
        <w:r w:rsidR="0060326C">
          <w:rPr>
            <w:noProof/>
            <w:webHidden/>
          </w:rPr>
          <w:fldChar w:fldCharType="begin"/>
        </w:r>
        <w:r w:rsidR="0060326C">
          <w:rPr>
            <w:noProof/>
            <w:webHidden/>
          </w:rPr>
          <w:instrText xml:space="preserve"> PAGEREF _Toc505523793 \h </w:instrText>
        </w:r>
        <w:r w:rsidR="0060326C">
          <w:rPr>
            <w:noProof/>
            <w:webHidden/>
          </w:rPr>
        </w:r>
        <w:r w:rsidR="0060326C">
          <w:rPr>
            <w:noProof/>
            <w:webHidden/>
          </w:rPr>
          <w:fldChar w:fldCharType="separate"/>
        </w:r>
        <w:r w:rsidR="004306BD">
          <w:rPr>
            <w:noProof/>
            <w:webHidden/>
          </w:rPr>
          <w:t>239</w:t>
        </w:r>
        <w:r w:rsidR="0060326C">
          <w:rPr>
            <w:noProof/>
            <w:webHidden/>
          </w:rPr>
          <w:fldChar w:fldCharType="end"/>
        </w:r>
      </w:hyperlink>
    </w:p>
    <w:p w14:paraId="2E57EA8B" w14:textId="24C874DB"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2" w:name="_Toc505523723"/>
      <w:r w:rsidRPr="003B46D6">
        <w:lastRenderedPageBreak/>
        <w:t>INTRODUÇÃO</w:t>
      </w:r>
      <w:bookmarkEnd w:id="2"/>
    </w:p>
    <w:p w14:paraId="1DA1CD79" w14:textId="359B563B" w:rsidR="001215A3" w:rsidRDefault="001215A3" w:rsidP="001215A3">
      <w:bookmarkStart w:id="3" w:name="_Toc456015058"/>
      <w:r>
        <w:t>Uma decisão</w:t>
      </w:r>
      <w:r w:rsidR="00113416">
        <w:t>, em sua forma mais simples, pode ser considerada uma ação instantânea, uma</w:t>
      </w:r>
      <w:r>
        <w:t xml:space="preserve"> </w:t>
      </w:r>
      <w:r w:rsidR="00113416">
        <w:t>escolha feita entre duas ou mais alternativas por um grupo ou indivíduo.</w:t>
      </w:r>
      <w:r w:rsidR="0043308B">
        <w:t xml:space="preserve"> </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p>
    <w:p w14:paraId="63546702" w14:textId="385182E4" w:rsidR="001215A3" w:rsidRDefault="001215A3" w:rsidP="001215A3">
      <w:r>
        <w:t xml:space="preserve">Dada a criticidade das decisões estratégicas sobre o futuro das empresas, espera-se que </w:t>
      </w:r>
      <w:r w:rsidR="00AF6F29">
        <w:t>essas</w:t>
      </w:r>
      <w:r>
        <w:t xml:space="preserve"> decisões </w:t>
      </w:r>
      <w:r w:rsidR="00AF6F29">
        <w:t xml:space="preserve">sejam suportadas </w:t>
      </w:r>
      <w:r>
        <w:t xml:space="preserve">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60326C">
        <w:t xml:space="preserve">Figura </w:t>
      </w:r>
      <w:r w:rsidR="0060326C">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00963778" w:rsidR="001215A3" w:rsidRDefault="001215A3" w:rsidP="001215A3">
      <w:pPr>
        <w:pStyle w:val="Legenda"/>
      </w:pPr>
      <w:bookmarkStart w:id="4" w:name="_Ref480553143"/>
      <w:bookmarkStart w:id="5" w:name="_Toc505523663"/>
      <w:r>
        <w:lastRenderedPageBreak/>
        <w:t xml:space="preserve">Figura </w:t>
      </w:r>
      <w:fldSimple w:instr=" SEQ Figura \* ARABIC ">
        <w:r w:rsidR="0060326C">
          <w:rPr>
            <w:noProof/>
          </w:rPr>
          <w:t>1</w:t>
        </w:r>
      </w:fldSimple>
      <w:bookmarkEnd w:id="4"/>
      <w:r>
        <w:t xml:space="preserve"> – Processo Formal para Suporte à Decisões Estratégicas</w:t>
      </w:r>
      <w:bookmarkEnd w:id="5"/>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9142985" w:rsidR="007934B9" w:rsidRDefault="001215A3" w:rsidP="0036762E">
      <w:r>
        <w:t xml:space="preserve">Ainda que sejam atribuídas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2E31B2E0"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w:t>
      </w:r>
      <w:r w:rsidR="00660EF2">
        <w:rPr>
          <w:spacing w:val="-4"/>
        </w:rPr>
        <w:t>com</w:t>
      </w:r>
      <w:r>
        <w:rPr>
          <w:spacing w:val="-4"/>
        </w:rPr>
        <w:t xml:space="preserv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51D1E71A"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015911">
        <w:t>, especificamente às impressoras 3D profissionais</w:t>
      </w:r>
      <w:r w:rsidR="004C25F9">
        <w:t>.</w:t>
      </w:r>
    </w:p>
    <w:p w14:paraId="78A51AE2" w14:textId="2E8A474D"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w:t>
      </w:r>
      <w:r w:rsidR="001A6B0B" w:rsidRPr="001A6B0B">
        <w:rPr>
          <w:i/>
        </w:rPr>
        <w:t>players</w:t>
      </w:r>
      <w:r w:rsidR="00291712">
        <w:t xml:space="preserve"> fabricantes de sistemas de impressão 3D, em princípio, não teriam motivos para preocuparem-se com os prospectos de crescimento de sua demanda.</w:t>
      </w:r>
    </w:p>
    <w:p w14:paraId="35712A98" w14:textId="2275FC8E"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CB2E5E">
        <w:t>.</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28585A09" w:rsidR="00887453" w:rsidRDefault="000601BF" w:rsidP="000601BF">
      <w:r>
        <w:t xml:space="preserve">A incerteza a respeito do </w:t>
      </w:r>
      <w:r w:rsidR="00805D4A">
        <w:t>crescimento</w:t>
      </w:r>
      <w:r>
        <w:t xml:space="preserve">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literatura que trata deste tema. Entre 2014 e 2015, </w:t>
      </w:r>
      <w:r w:rsidR="001A6B0B" w:rsidRPr="001A6B0B">
        <w:rPr>
          <w:i/>
        </w:rPr>
        <w:t>players</w:t>
      </w:r>
      <w:r w:rsidR="00887453">
        <w:t xml:space="preserve"> do mercado de impressão </w:t>
      </w:r>
      <w:r w:rsidR="00887453">
        <w:lastRenderedPageBreak/>
        <w:t xml:space="preserve">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3FB323D0" w:rsidR="009D667B" w:rsidRDefault="00291712" w:rsidP="001215A3">
      <w:r>
        <w:t xml:space="preserve">Um indício final do impacto relevante da incerteza sobre as decisões estratégicas destes </w:t>
      </w:r>
      <w:r w:rsidR="001A6B0B" w:rsidRPr="001A6B0B">
        <w:rPr>
          <w:i/>
        </w:rPr>
        <w:t>players</w:t>
      </w:r>
      <w:r>
        <w:t xml:space="preserve">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60326C">
        <w:t xml:space="preserve">Figura </w:t>
      </w:r>
      <w:r w:rsidR="0060326C">
        <w:rPr>
          <w:noProof/>
        </w:rPr>
        <w:t>2</w:t>
      </w:r>
      <w:r w:rsidR="00F52869">
        <w:fldChar w:fldCharType="end"/>
      </w:r>
      <w:r w:rsidR="00F52869">
        <w:t xml:space="preserve">,  mesmo em uma indústria </w:t>
      </w:r>
      <w:r w:rsidR="00C631C4">
        <w:t>com amplo prospecto de crescimento</w:t>
      </w:r>
      <w:r w:rsidR="00F52869">
        <w:t>, os Fabricantes de Sistemas de impressão 3D t</w:t>
      </w:r>
      <w:r w:rsidR="00B2578C">
        <w:t>ê</w:t>
      </w:r>
      <w:r w:rsidR="00F52869">
        <w:t>m apresentado resultados financeiros decadentes.</w:t>
      </w:r>
    </w:p>
    <w:p w14:paraId="518C73C8" w14:textId="39262068" w:rsidR="00F52869" w:rsidRDefault="00F52869" w:rsidP="00F52869">
      <w:pPr>
        <w:pStyle w:val="Legenda"/>
      </w:pPr>
      <w:bookmarkStart w:id="6" w:name="_Ref504743014"/>
      <w:bookmarkStart w:id="7" w:name="_Toc505523664"/>
      <w:r>
        <w:t xml:space="preserve">Figura </w:t>
      </w:r>
      <w:fldSimple w:instr=" SEQ Figura \* ARABIC ">
        <w:r w:rsidR="0060326C">
          <w:rPr>
            <w:noProof/>
          </w:rPr>
          <w:t>2</w:t>
        </w:r>
      </w:fldSimple>
      <w:bookmarkEnd w:id="6"/>
      <w:r>
        <w:t xml:space="preserve"> – Performance Financeira dos Players de Impressão 3D</w:t>
      </w:r>
      <w:bookmarkEnd w:id="7"/>
    </w:p>
    <w:p w14:paraId="733FF7D3" w14:textId="1093321A" w:rsidR="001D7CFD" w:rsidRDefault="00F52869" w:rsidP="001D7CFD">
      <w:pPr>
        <w:ind w:firstLine="0"/>
      </w:pPr>
      <w:r>
        <w:rPr>
          <w:noProof/>
        </w:rPr>
        <w:drawing>
          <wp:inline distT="0" distB="0" distL="0" distR="0" wp14:anchorId="79F5BC19" wp14:editId="6318BA65">
            <wp:extent cx="5655945" cy="2632842"/>
            <wp:effectExtent l="0" t="0" r="1905" b="15240"/>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28DB4D29" w:rsidR="001215A3" w:rsidRDefault="00CB2E5E" w:rsidP="00506A6E">
      <w:r>
        <w:t xml:space="preserve">O tema desta pesquisa é a avaliação de decisões estratégicas que suportam a difusão de novos produtos, sob incerteza profunda. </w:t>
      </w:r>
      <w:r w:rsidR="00506A6E">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6092F0CF" w14:textId="77777777" w:rsidR="00D54DB7" w:rsidRDefault="00D54DB7">
      <w:pPr>
        <w:autoSpaceDE/>
        <w:autoSpaceDN/>
        <w:adjustRightInd/>
        <w:spacing w:after="160" w:line="259" w:lineRule="auto"/>
        <w:ind w:firstLine="0"/>
        <w:jc w:val="left"/>
        <w:rPr>
          <w:b/>
        </w:rPr>
      </w:pPr>
      <w:bookmarkStart w:id="8" w:name="_Toc505523724"/>
      <w:r>
        <w:br w:type="page"/>
      </w:r>
    </w:p>
    <w:p w14:paraId="0B4444EF" w14:textId="451C0FB2" w:rsidR="001215A3" w:rsidRPr="00C040FC" w:rsidRDefault="001215A3" w:rsidP="001215A3">
      <w:pPr>
        <w:pStyle w:val="Ttulo2"/>
      </w:pPr>
      <w:r>
        <w:lastRenderedPageBreak/>
        <w:t xml:space="preserve">Objeto e </w:t>
      </w:r>
      <w:r w:rsidRPr="00C040FC">
        <w:t>Questão de Pesquisa</w:t>
      </w:r>
      <w:bookmarkEnd w:id="8"/>
    </w:p>
    <w:p w14:paraId="55152F88" w14:textId="429D930D" w:rsidR="001215A3" w:rsidRDefault="001215A3" w:rsidP="001215A3">
      <w:r>
        <w:t>Considerando o contexto apresentado, esta seção detalhará a problemática d</w:t>
      </w:r>
      <w:r w:rsidR="00710604">
        <w:t>e</w:t>
      </w:r>
      <w:r>
        <w:t xml:space="preserve"> decis</w:t>
      </w:r>
      <w:r w:rsidR="00710604">
        <w:t>ões estratégicas relacionadas a difusão de novos produtos</w:t>
      </w:r>
      <w:r>
        <w:t xml:space="preserve"> sob incerteza.</w:t>
      </w:r>
      <w:r w:rsidR="005A649D">
        <w:t xml:space="preserve"> </w:t>
      </w:r>
      <w:r>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252A1F3A"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60326C">
        <w:t xml:space="preserve">Figura </w:t>
      </w:r>
      <w:r w:rsidR="0060326C">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7561E192" w:rsidR="001215A3" w:rsidRDefault="001215A3" w:rsidP="001215A3">
      <w:pPr>
        <w:pStyle w:val="Legenda"/>
      </w:pPr>
      <w:bookmarkStart w:id="9" w:name="_Ref481141681"/>
      <w:bookmarkStart w:id="10" w:name="_Toc505523665"/>
      <w:r>
        <w:lastRenderedPageBreak/>
        <w:t xml:space="preserve">Figura </w:t>
      </w:r>
      <w:fldSimple w:instr=" SEQ Figura \* ARABIC ">
        <w:r w:rsidR="0060326C">
          <w:rPr>
            <w:noProof/>
          </w:rPr>
          <w:t>3</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6F8D5BB7" w:rsidR="001215A3" w:rsidRDefault="001215A3" w:rsidP="001215A3">
      <w:r>
        <w:t xml:space="preserve">Dois grupos de elementos são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1DD2F9C" w:rsidR="001215A3" w:rsidRDefault="001215A3" w:rsidP="001215A3">
      <w:r>
        <w:t>Mesmo considerando estes dois grupos de fatores como essenciais para a decisão estratégica, um problema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4B21D785" w:rsidR="001215A3" w:rsidRPr="003A584F" w:rsidRDefault="001215A3" w:rsidP="001215A3">
      <w:r>
        <w:t>O impacto da incerteza sobre as decisões estratégicas é resultado da necessidade de antecipação por parte da empresa</w:t>
      </w:r>
      <w:r w:rsidRPr="003A584F">
        <w:t>. Em outras palavras, é necessári</w:t>
      </w:r>
      <w:r>
        <w:t xml:space="preserve">o que o estrategista </w:t>
      </w:r>
      <w:r w:rsidR="001F7C42">
        <w:t xml:space="preserve">analise </w:t>
      </w:r>
      <w:r>
        <w:t>o presente</w:t>
      </w:r>
      <w:r w:rsidR="001F7C42">
        <w:t>, visualize</w:t>
      </w:r>
      <w:r>
        <w:t xml:space="preserve"> o futuro (tanto em relação ao ambiente externo quanto ao ambiente interno)</w:t>
      </w:r>
      <w:r w:rsidRPr="003A584F">
        <w:t>,</w:t>
      </w:r>
      <w:r w:rsidR="001F7C42">
        <w:t xml:space="preserve"> e</w:t>
      </w:r>
      <w:r w:rsidRPr="003A584F">
        <w:t xml:space="preserve"> identifique as mudanças que deseja (ou não) </w:t>
      </w:r>
      <w:r w:rsidRPr="003A584F">
        <w:lastRenderedPageBreak/>
        <w:t>impor e decida m</w:t>
      </w:r>
      <w:r>
        <w:t>udar (ou não) seu curso de ação, prospectando o impacto desta decisão no ambiente interno e externo.</w:t>
      </w:r>
      <w:r w:rsidRPr="003A584F">
        <w:t xml:space="preserve"> Uma empresa avaliando uma decisão de investimento precisa </w:t>
      </w:r>
      <w:r w:rsidR="001D1A93">
        <w:t>decidir</w:t>
      </w:r>
      <w:r w:rsidRPr="003A584F">
        <w:t xml:space="preserve">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3"/>
    <w:p w14:paraId="0FDEC9D1" w14:textId="70ECD2DD"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w:t>
      </w:r>
      <w:r w:rsidR="0085016B">
        <w:t xml:space="preserve">esta opção </w:t>
      </w:r>
      <w:r>
        <w:t>em alguns casos inviável</w:t>
      </w:r>
      <w:r w:rsidRPr="003A584F">
        <w:t>.</w:t>
      </w:r>
    </w:p>
    <w:p w14:paraId="5E345A8F" w14:textId="1E7E7BCD" w:rsidR="000A09BB" w:rsidRDefault="000A09BB" w:rsidP="001215A3">
      <w:r>
        <w:t xml:space="preserve">Decisões estratégicas relacionadas </w:t>
      </w:r>
      <w:r w:rsidR="00DA3DD6">
        <w:t xml:space="preserve">à difusão de novas classes produtos são impactadas de modo ainda mais severo pela incerteza. Nos estágios iniciais do desenvolvimento do mercado desses produtos, há pouca informação disponível para 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189F0588" w:rsidR="00DA3DD6" w:rsidRDefault="00DA3DD6" w:rsidP="00BA05EA">
      <w:pPr>
        <w:pStyle w:val="CITAOLONGA"/>
      </w:pPr>
      <w:r w:rsidRPr="00AE1DBE">
        <w:t>“A estimação de parâmetros para o uso de modelos de difusão é primariamente usad</w:t>
      </w:r>
      <w:r w:rsidR="00795C5C">
        <w:t>a</w:t>
      </w:r>
      <w:r w:rsidRPr="00AE1DBE">
        <w:t xml:space="preserve"> para propósitos de observação histórica; quando existem observações suficientes para uma estimativa confiável, é tarde demais para usar as estimativas para propósitos de previsão.</w:t>
      </w:r>
      <w:r w:rsidR="00AE1DBE">
        <w:t>”.</w:t>
      </w:r>
      <w:r w:rsidRPr="00AE1DBE">
        <w:t xml:space="preserve"> </w:t>
      </w:r>
      <w:r w:rsidRPr="00AE1DBE">
        <w:fldChar w:fldCharType="begin" w:fldLock="1"/>
      </w:r>
      <w:r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fldChar w:fldCharType="separate"/>
      </w:r>
      <w:r w:rsidRPr="00AE1DBE">
        <w:rPr>
          <w:noProof/>
        </w:rPr>
        <w:t>(MAHAJAN; MULLER; BASS, 1990, p. 9)</w:t>
      </w:r>
      <w:r w:rsidRPr="00AE1DBE">
        <w:fldChar w:fldCharType="end"/>
      </w:r>
      <w:r w:rsidR="00AE1DBE" w:rsidRPr="00AE1DBE">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32BE59B9"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w:t>
      </w:r>
      <w:r w:rsidR="00995DEE">
        <w:t xml:space="preserve"> </w:t>
      </w:r>
      <w:r>
        <w:t xml:space="preserve">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BA05EA">
      <w:pPr>
        <w:pStyle w:val="CITAOLONGA"/>
      </w:pPr>
      <w:r w:rsidRPr="008E3CC2">
        <w:t xml:space="preserve">“A forma de resolver este problema não é procurar por previsões melhores, melhorando técnicas ou contratando mais analistas de previsão. Muitas </w:t>
      </w:r>
      <w:r w:rsidRPr="008E3CC2">
        <w:lastRenderedPageBreak/>
        <w:t xml:space="preserve">forças atuam contra a possibilidade de alcançar </w:t>
      </w:r>
      <w:r w:rsidRPr="008E3CC2">
        <w:rPr>
          <w:i/>
        </w:rPr>
        <w:t xml:space="preserve">a </w:t>
      </w:r>
      <w:r w:rsidRPr="008E3CC2">
        <w:t>previsão correta. O futuro não é mais estável; ele se tornou um alvo móvel. Nenhuma projeção “certa” pode ser deduzida do comportamento passado.</w:t>
      </w:r>
    </w:p>
    <w:p w14:paraId="5900F8E7" w14:textId="77472482" w:rsidR="001215A3" w:rsidRPr="008E3CC2" w:rsidRDefault="001215A3" w:rsidP="00BA05EA">
      <w:pPr>
        <w:pStyle w:val="CITAOLONGA"/>
      </w:pPr>
      <w:r w:rsidRPr="008E3CC2">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t>.”</w:t>
      </w:r>
      <w:r w:rsidRPr="008E3CC2">
        <w:t xml:space="preserve"> </w:t>
      </w:r>
      <w:r w:rsidRPr="008E3CC2">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fldChar w:fldCharType="separate"/>
      </w:r>
      <w:r w:rsidRPr="008E3CC2">
        <w:rPr>
          <w:noProof/>
        </w:rPr>
        <w:t>(WACK, 1985, p. 73)</w:t>
      </w:r>
      <w:r w:rsidRPr="008E3CC2">
        <w:fldChar w:fldCharType="end"/>
      </w:r>
      <w:r w:rsidRPr="008E3CC2">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43509FB9"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60326C">
        <w:t xml:space="preserve">Figura </w:t>
      </w:r>
      <w:r w:rsidR="0060326C">
        <w:rPr>
          <w:noProof/>
        </w:rPr>
        <w:t>4</w:t>
      </w:r>
      <w:r w:rsidR="001215A3">
        <w:fldChar w:fldCharType="end"/>
      </w:r>
      <w:r w:rsidR="004F2A28">
        <w:t>.</w:t>
      </w:r>
    </w:p>
    <w:p w14:paraId="12D73FF2" w14:textId="1A3C3807" w:rsidR="001215A3" w:rsidRDefault="001215A3" w:rsidP="001215A3">
      <w:pPr>
        <w:pStyle w:val="Legenda"/>
      </w:pPr>
      <w:bookmarkStart w:id="11" w:name="_Ref481156768"/>
      <w:bookmarkStart w:id="12" w:name="_Toc505523666"/>
      <w:r>
        <w:lastRenderedPageBreak/>
        <w:t xml:space="preserve">Figura </w:t>
      </w:r>
      <w:fldSimple w:instr=" SEQ Figura \* ARABIC ">
        <w:r w:rsidR="0060326C">
          <w:rPr>
            <w:noProof/>
          </w:rPr>
          <w:t>4</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570B1DAB" w14:textId="6E2865D7" w:rsidR="00E40AEE" w:rsidRDefault="00E40AEE" w:rsidP="00E40AEE">
      <w:r>
        <w:t xml:space="preserve">Diante da relevância da incerteza para as decisões estratégicas,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8F94EF0" w14:textId="7280ECD8"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w:t>
      </w:r>
      <w:r>
        <w:lastRenderedPageBreak/>
        <w:t>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(LEMPERT; POPPER; 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195521DB"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w:t>
      </w:r>
      <w:r w:rsidR="000C3F85">
        <w:t>recomendadas</w:t>
      </w:r>
      <w:r>
        <w:t xml:space="preserve">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9258BB">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258BB">
        <w:rPr>
          <w:noProof/>
        </w:rPr>
        <w:t>(LEMPERT et al., 2006)</w:t>
      </w:r>
      <w:r>
        <w:fldChar w:fldCharType="end"/>
      </w:r>
      <w:r w:rsidRPr="009258BB">
        <w:t>) e o DAP (</w:t>
      </w:r>
      <w:r w:rsidRPr="009258BB">
        <w:rPr>
          <w:i/>
        </w:rPr>
        <w:t>Dynamic Adaptive Policy Making</w:t>
      </w:r>
      <w:r w:rsidRPr="009258BB">
        <w:t xml:space="preserve"> - </w:t>
      </w:r>
      <w:r>
        <w:fldChar w:fldCharType="begin" w:fldLock="1"/>
      </w:r>
      <w:r w:rsidR="00810566" w:rsidRPr="009258BB">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0A0EB033" w14:textId="2EACEF1E" w:rsidR="00DB480E" w:rsidRDefault="00B9584E" w:rsidP="001215A3">
      <w:r>
        <w:t>Como sustentado anteriormente, o impacto de diversas incertezas sobre as decisões estratégicas é relevante.</w:t>
      </w:r>
      <w:r w:rsidR="005C7B2E">
        <w:t xml:space="preserve"> No contexto </w:t>
      </w:r>
      <w:r w:rsidR="00710604">
        <w:t xml:space="preserve">particular </w:t>
      </w:r>
      <w:r w:rsidR="005C7B2E">
        <w:t xml:space="preserve">de decisões estratégicas relacionadas à difusão de novas classes de produtos, </w:t>
      </w:r>
      <w:r w:rsidR="00B46231">
        <w:t xml:space="preserve">diversos fatores contribuem para dificultar </w:t>
      </w:r>
      <w:r w:rsidR="00DB480E">
        <w:t>a</w:t>
      </w:r>
      <w:r w:rsidR="00B46231">
        <w:t xml:space="preserve"> avaliação de decisões estratégicas, as quais são dependentes da compreensão da demanda e </w:t>
      </w:r>
      <w:r w:rsidR="002D7053">
        <w:t>oferta</w:t>
      </w:r>
      <w:r w:rsidR="00B46231">
        <w:t xml:space="preserve"> do novo produto</w:t>
      </w:r>
      <w:r w:rsidR="002D7053">
        <w:t>.</w:t>
      </w:r>
    </w:p>
    <w:p w14:paraId="65D47DDD" w14:textId="274E8F65" w:rsidR="00DB480E" w:rsidRDefault="002516A4" w:rsidP="001215A3">
      <w:r>
        <w:t>Quanto à</w:t>
      </w:r>
      <w:r w:rsidR="00DB480E">
        <w:t xml:space="preserve"> demanda, </w:t>
      </w:r>
      <w:r w:rsidR="00826E97">
        <w:t xml:space="preserve">no momento em que precisa tomar decisões estratégicas relacionadas à capacidade, precificação e pesquisa e desenvolvimento, </w:t>
      </w:r>
      <w:r w:rsidR="002D7053">
        <w:t>a empresa ainda possui poucas informações a respeito da sua futura base de clientes. Não há informação clara a respeito da resposta dos clientes aos preços praticados pela empresa, bem como há pouca informação sobre o a velocidade de difusão daquele produto.</w:t>
      </w:r>
      <w:r w:rsidR="00875D18">
        <w:t xml:space="preserve"> Por este motivo, estimar os parâmetros dos modelos de difusão de um novo produto com base nos dados de demanda do próprio produto é inviável. </w:t>
      </w:r>
      <w:r w:rsidR="00875D18" w:rsidRPr="00AE1DBE">
        <w:fldChar w:fldCharType="begin" w:fldLock="1"/>
      </w:r>
      <w:r w:rsidR="00875D18"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00875D18" w:rsidRPr="00AE1DBE">
        <w:fldChar w:fldCharType="separate"/>
      </w:r>
      <w:r w:rsidR="00875D18" w:rsidRPr="00AE1DBE">
        <w:rPr>
          <w:noProof/>
        </w:rPr>
        <w:t>(MAHAJAN; MULLER; BASS, 1990, p. 9)</w:t>
      </w:r>
      <w:r w:rsidR="00875D18" w:rsidRPr="00AE1DBE">
        <w:fldChar w:fldCharType="end"/>
      </w:r>
      <w:r w:rsidR="00875D18">
        <w:t>.</w:t>
      </w:r>
    </w:p>
    <w:p w14:paraId="72EE9528" w14:textId="2F7F8BDA" w:rsidR="00E360E7" w:rsidRDefault="00DB480E" w:rsidP="00826E97">
      <w:r>
        <w:t xml:space="preserve">No lado da oferta, </w:t>
      </w:r>
      <w:r w:rsidR="002D7053">
        <w:t>igualmente há incerteza.</w:t>
      </w:r>
      <w:r w:rsidR="00B2578C">
        <w:t xml:space="preserve"> As ações de concorrentes têm o potencial de influenciar o resultado das decisões da empresa de modo relevante no </w:t>
      </w:r>
      <w:r w:rsidR="00B2578C">
        <w:lastRenderedPageBreak/>
        <w:t xml:space="preserve">processo de difusão de um novo produto. </w:t>
      </w:r>
      <w:r w:rsidR="00B2578C">
        <w:fldChar w:fldCharType="begin" w:fldLock="1"/>
      </w:r>
      <w:r w:rsidR="00B2578C">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sidR="00B2578C">
        <w:fldChar w:fldCharType="separate"/>
      </w:r>
      <w:r w:rsidR="00B2578C" w:rsidRPr="00B2578C">
        <w:rPr>
          <w:noProof/>
        </w:rPr>
        <w:t>(MILLING, 2002)</w:t>
      </w:r>
      <w:r w:rsidR="00B2578C">
        <w:fldChar w:fldCharType="end"/>
      </w:r>
      <w:r w:rsidR="00B2578C">
        <w:t>.</w:t>
      </w:r>
      <w:r w:rsidR="002D7053">
        <w:t xml:space="preserve"> A empresa, no momento que avalia suas decisões estratégicas</w:t>
      </w:r>
      <w:r w:rsidR="00B2578C">
        <w:t>,</w:t>
      </w:r>
      <w:r w:rsidR="002D7053">
        <w:t xml:space="preserve"> possui informação limitada sobre os planos de seus concorrentes</w:t>
      </w:r>
      <w:r w:rsidR="00B2578C">
        <w:t xml:space="preserve">. Além disso, a informação sobre a oferta de seus concorrentes que a empresa possui é imperfeita. </w:t>
      </w:r>
      <w:r w:rsidR="00B2578C">
        <w:fldChar w:fldCharType="begin" w:fldLock="1"/>
      </w:r>
      <w:r w:rsidR="00B2578C">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B2578C">
        <w:fldChar w:fldCharType="separate"/>
      </w:r>
      <w:r w:rsidR="00B2578C" w:rsidRPr="00B2578C">
        <w:rPr>
          <w:noProof/>
        </w:rPr>
        <w:t>(STERMAN et al., 2007)</w:t>
      </w:r>
      <w:r w:rsidR="00B2578C">
        <w:fldChar w:fldCharType="end"/>
      </w:r>
      <w:r w:rsidR="00B2578C">
        <w:t>.</w:t>
      </w:r>
      <w:r w:rsidR="00875D18">
        <w:t xml:space="preserve"> </w:t>
      </w:r>
      <w:r w:rsidR="00710604">
        <w:t>Ainda assim, considerando o impacto de decisões de competidores sobre o resultado da empresa</w:t>
      </w:r>
      <w:r w:rsidR="00875D18">
        <w:t>, é necessário considerar explicitamente a resposta de competidores na avaliação de</w:t>
      </w:r>
      <w:r w:rsidR="00710604">
        <w:t xml:space="preserve"> </w:t>
      </w:r>
      <w:r w:rsidR="00875D18">
        <w:t>decisões</w:t>
      </w:r>
      <w:r w:rsidR="00710604">
        <w:t xml:space="preserve"> relacionadas à difusão de novos produtos</w:t>
      </w:r>
      <w:r w:rsidR="00875D18">
        <w:t xml:space="preserve">. </w:t>
      </w:r>
      <w:r w:rsidR="00875D18">
        <w:fldChar w:fldCharType="begin" w:fldLock="1"/>
      </w:r>
      <w:r w:rsidR="00875D18">
        <w:instrText>ADDIN CSL_CITATION { "citationItems" : [ { "id" : "ITEM-1", "itemData" : { "DOI" : "10.1002/(sici)1099-1727(199623)12:3&lt;211::aid-sdr105&gt;3.0.co;2-8", "ISBN" : "1099-1727", "ISSN" : "0883-7066", "abstract" : "The article describes results from an ongoing research project that was started several years ago. It outlines the concepts of computer-based decision support and the role of management simulators for innovation management. It presents a modularly composed model of the innovation process which reflects the tight relationships between corporate actions and competitors' response. The model explains how the dynamics of a product life cycle are generated, and how the firm's performance influences market behavior. Different innovation strategies, such as pricing, capacity expansion and the role of effective quality control, are analyzed and evaluated. The model is then extended to include the processes of research and development and their relationships to resource allocation and market success. A management simulator--based on the comprehensive innovation model--is introduced which supports teaching and training and fosters organizational learning.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"Milling", "given" : "Peter M", "non-dropping-particle" : "", "parse-names" : false, "suffix" : "" } ], "container-title" : "System Dynamics Review (Wiley)", "id" : "ITEM-1", "issue" : "3", "issued" : { "date-parts" : [ [ "1996" ] ] }, "page" : "211-234", "title" : "Modeling innovation processes for decision support and management simulation", "type" : "article-journal", "volume" : "12" }, "uris" : [ "http://www.mendeley.com/documents/?uuid=968a669b-193e-42d7-b628-e080c8ed901d" ] } ], "mendeley" : { "formattedCitation" : "(MILLING, 1996)", "plainTextFormattedCitation" : "(MILLING, 1996)", "previouslyFormattedCitation" : "(MILLING, 1996)" }, "properties" : {  }, "schema" : "https://github.com/citation-style-language/schema/raw/master/csl-citation.json" }</w:instrText>
      </w:r>
      <w:r w:rsidR="00875D18">
        <w:fldChar w:fldCharType="separate"/>
      </w:r>
      <w:r w:rsidR="00875D18" w:rsidRPr="00875D18">
        <w:rPr>
          <w:noProof/>
        </w:rPr>
        <w:t>(MILLING, 1996)</w:t>
      </w:r>
      <w:r w:rsidR="00875D18">
        <w:fldChar w:fldCharType="end"/>
      </w:r>
      <w:r w:rsidR="00875D18">
        <w:t>.</w:t>
      </w:r>
    </w:p>
    <w:p w14:paraId="7AFB8B09" w14:textId="59E3774B" w:rsidR="001215A3" w:rsidRDefault="001215A3" w:rsidP="001215A3">
      <w:r>
        <w:t>Considerando a decisão estratégica como o objeto de pesquisa, a</w:t>
      </w:r>
      <w:r w:rsidR="00B9584E">
        <w:t xml:space="preserve"> consideração apropriada da</w:t>
      </w:r>
      <w:r>
        <w:t xml:space="preserve"> incerteza como </w:t>
      </w:r>
      <w:r w:rsidR="00B9584E">
        <w:t>importante</w:t>
      </w:r>
      <w:r>
        <w:t xml:space="preserve"> para o sucesso da decisão, e </w:t>
      </w:r>
      <w:r w:rsidR="008F5E6D">
        <w:t>a incerteza observada n</w:t>
      </w:r>
      <w:r w:rsidR="00995DEE">
        <w:t>o contexto da difusão de impressoras 3D</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3" w:name="_Toc505523725"/>
      <w:r>
        <w:t>Objetivos</w:t>
      </w:r>
      <w:bookmarkEnd w:id="13"/>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4" w:name="_Toc505523726"/>
      <w:r>
        <w:t>Objetivo Geral</w:t>
      </w:r>
      <w:bookmarkEnd w:id="14"/>
    </w:p>
    <w:p w14:paraId="1BDA3C01" w14:textId="3F3D0B85" w:rsidR="001215A3" w:rsidRPr="00DA267D" w:rsidRDefault="001215A3" w:rsidP="001215A3">
      <w:r>
        <w:t xml:space="preserve">O objetivo deste trabalho é </w:t>
      </w:r>
      <w:r w:rsidR="00E715F6">
        <w:t>a</w:t>
      </w:r>
      <w:r w:rsidR="00E715F6" w:rsidRPr="00E715F6">
        <w:t>valiar a robustez de decisões estratégicas que suportam a difusão de produtos</w:t>
      </w:r>
      <w:r w:rsidR="00995DEE">
        <w:t xml:space="preserve"> na indústria da manufatura aditiva,</w:t>
      </w:r>
      <w:r w:rsidR="00E715F6" w:rsidRPr="00E715F6">
        <w:t xml:space="preserve"> em condições de incerteza profunda.</w:t>
      </w:r>
      <w:r w:rsidR="00615A2C" w:rsidRPr="00DA267D">
        <w:t xml:space="preserve"> </w:t>
      </w:r>
    </w:p>
    <w:p w14:paraId="1E3CC204" w14:textId="77777777" w:rsidR="001215A3" w:rsidRDefault="001215A3" w:rsidP="001215A3">
      <w:pPr>
        <w:pStyle w:val="Ttulo3"/>
      </w:pPr>
      <w:bookmarkStart w:id="15" w:name="_Toc505523727"/>
      <w:bookmarkStart w:id="16" w:name="_Toc456015061"/>
      <w:r>
        <w:t>Objetivos Específicos</w:t>
      </w:r>
      <w:bookmarkEnd w:id="15"/>
    </w:p>
    <w:p w14:paraId="769CB3BD" w14:textId="78F934DD"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w:t>
      </w:r>
      <w:r w:rsidR="00FE3DA4">
        <w:t xml:space="preserve">no contexto da manufatura aditiva, </w:t>
      </w:r>
      <w:r>
        <w:t>utilizando o RDM</w:t>
      </w:r>
      <w:r w:rsidRPr="00E715F6">
        <w:t>;</w:t>
      </w:r>
    </w:p>
    <w:p w14:paraId="4F9163A5" w14:textId="1F5CD7DE" w:rsidR="00E715F6" w:rsidRPr="00E715F6" w:rsidRDefault="00E715F6" w:rsidP="00E715F6">
      <w:pPr>
        <w:pStyle w:val="ALNEAS"/>
      </w:pPr>
      <w:r>
        <w:lastRenderedPageBreak/>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7" w:name="_Toc505523728"/>
      <w:bookmarkEnd w:id="16"/>
      <w:r>
        <w:t>Justificativa</w:t>
      </w:r>
      <w:bookmarkEnd w:id="17"/>
    </w:p>
    <w:p w14:paraId="37421F32" w14:textId="17357B4E" w:rsidR="00FC0A9C" w:rsidRDefault="000E7BB0" w:rsidP="00EC44CA">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w:t>
      </w:r>
      <w:r w:rsidR="00D0647E">
        <w:rPr>
          <w:rFonts w:cs="Arial"/>
        </w:rPr>
        <w:t>A</w:t>
      </w:r>
      <w:r w:rsidR="001F063E">
        <w:rPr>
          <w:rFonts w:cs="Arial"/>
        </w:rPr>
        <w:t xml:space="preserve">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60326C" w:rsidRPr="003227AE">
        <w:t xml:space="preserve">Quadro </w:t>
      </w:r>
      <w:r w:rsidR="0060326C">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r w:rsidR="007E6965">
        <w:rPr>
          <w:rFonts w:cs="Arial"/>
        </w:rPr>
        <w:t xml:space="preserve"> As fontes de informações utilizadas sobre o contexto </w:t>
      </w:r>
      <w:r w:rsidR="00710604">
        <w:rPr>
          <w:rFonts w:cs="Arial"/>
        </w:rPr>
        <w:t>particular da</w:t>
      </w:r>
      <w:r w:rsidR="007E6965">
        <w:rPr>
          <w:rFonts w:cs="Arial"/>
        </w:rPr>
        <w:t xml:space="preserve"> manufatura aditiva são listadas na seção 3.3 deste trabalho.</w:t>
      </w:r>
    </w:p>
    <w:p w14:paraId="32F3E6FE" w14:textId="672DB7CA" w:rsidR="004C633F" w:rsidRDefault="006F1FF2" w:rsidP="007E46C8">
      <w:pPr>
        <w:rPr>
          <w:rFonts w:cs="Arial"/>
        </w:rPr>
      </w:pPr>
      <w:r>
        <w:rPr>
          <w:rFonts w:cs="Arial"/>
        </w:rPr>
        <w:t xml:space="preserve">Considerando os problemas inerentes </w:t>
      </w:r>
      <w:r w:rsidR="00A9498E">
        <w:rPr>
          <w:rFonts w:cs="Arial"/>
        </w:rPr>
        <w:t>a</w:t>
      </w:r>
      <w:r>
        <w:rPr>
          <w:rFonts w:cs="Arial"/>
        </w:rPr>
        <w:t xml:space="preserve"> decis</w:t>
      </w:r>
      <w:r w:rsidR="00EC44CA">
        <w:rPr>
          <w:rFonts w:cs="Arial"/>
        </w:rPr>
        <w:t>ões</w:t>
      </w:r>
      <w:r>
        <w:rPr>
          <w:rFonts w:cs="Arial"/>
        </w:rPr>
        <w:t xml:space="preserve"> estratégica</w:t>
      </w:r>
      <w:r w:rsidR="00EC44CA">
        <w:rPr>
          <w:rFonts w:cs="Arial"/>
        </w:rPr>
        <w:t>s relacionadas à difusão de novos produtos</w:t>
      </w:r>
      <w:r>
        <w:rPr>
          <w:rFonts w:cs="Arial"/>
        </w:rPr>
        <w:t xml:space="preserve">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w:t>
      </w:r>
    </w:p>
    <w:p w14:paraId="51F17D95" w14:textId="6041C4F8"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lastRenderedPageBreak/>
        <w:t>.</w:t>
      </w:r>
      <w:r w:rsidR="00710604" w:rsidRPr="00710604">
        <w:rPr>
          <w:rFonts w:cs="Arial"/>
        </w:rPr>
        <w:t xml:space="preserve"> </w:t>
      </w:r>
      <w:r w:rsidR="00710604">
        <w:rPr>
          <w:rFonts w:cs="Arial"/>
        </w:rPr>
        <w:t xml:space="preserve">A Simulação Computacional pode contribuir para a avaliação das decisões estratégicas </w:t>
      </w:r>
      <w:r w:rsidR="00710604">
        <w:rPr>
          <w:rFonts w:cs="Arial"/>
        </w:rPr>
        <w:fldChar w:fldCharType="begin" w:fldLock="1"/>
      </w:r>
      <w:r w:rsidR="00710604">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710604">
        <w:rPr>
          <w:rFonts w:cs="Arial"/>
        </w:rPr>
        <w:fldChar w:fldCharType="separate"/>
      </w:r>
      <w:r w:rsidR="00710604" w:rsidRPr="00EA08C2">
        <w:rPr>
          <w:rFonts w:cs="Arial"/>
          <w:noProof/>
        </w:rPr>
        <w:t>(COURTNEY; LOVALLO; CLARKE, 2013)</w:t>
      </w:r>
      <w:r w:rsidR="00710604">
        <w:rPr>
          <w:rFonts w:cs="Arial"/>
        </w:rPr>
        <w:fldChar w:fldCharType="end"/>
      </w:r>
      <w:r w:rsidR="00710604">
        <w:rPr>
          <w:rFonts w:cs="Arial"/>
        </w:rPr>
        <w:t xml:space="preserve"> </w:t>
      </w:r>
      <w:r w:rsidR="00710604" w:rsidRPr="00CD2540">
        <w:rPr>
          <w:rFonts w:cs="Arial"/>
        </w:rPr>
        <w:t>fornece</w:t>
      </w:r>
      <w:r w:rsidR="00710604">
        <w:rPr>
          <w:rFonts w:cs="Arial"/>
        </w:rPr>
        <w:t>ndo</w:t>
      </w:r>
      <w:r w:rsidR="00710604" w:rsidRPr="00CD2540">
        <w:rPr>
          <w:rFonts w:cs="Arial"/>
        </w:rPr>
        <w:t xml:space="preserve"> um meio </w:t>
      </w:r>
      <w:r w:rsidR="00710604">
        <w:rPr>
          <w:rFonts w:cs="Arial"/>
        </w:rPr>
        <w:t>de deduzir as consequências de decisões estratégicas, a partir de um conjunto de pressupostos. Modelos podem ser especialmente úteis quando deduzem comportamentos contra intuitivos presentes nos sistemas com os quais</w:t>
      </w:r>
      <w:r w:rsidR="009D4408">
        <w:rPr>
          <w:rFonts w:cs="Arial"/>
        </w:rPr>
        <w:t xml:space="preserve"> se interage</w:t>
      </w:r>
      <w:r w:rsidR="00710604">
        <w:rPr>
          <w:rFonts w:cs="Arial"/>
        </w:rPr>
        <w:t xml:space="preserve">. </w:t>
      </w:r>
      <w:r w:rsidR="00710604">
        <w:rPr>
          <w:rFonts w:cs="Arial"/>
        </w:rPr>
        <w:fldChar w:fldCharType="begin" w:fldLock="1"/>
      </w:r>
      <w:r w:rsidR="00710604">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10604">
        <w:rPr>
          <w:rFonts w:cs="Arial"/>
        </w:rPr>
        <w:fldChar w:fldCharType="separate"/>
      </w:r>
      <w:r w:rsidR="00710604" w:rsidRPr="00747173">
        <w:rPr>
          <w:rFonts w:cs="Arial"/>
          <w:noProof/>
        </w:rPr>
        <w:t>(STERMAN, 2002)</w:t>
      </w:r>
      <w:r w:rsidR="00710604">
        <w:rPr>
          <w:rFonts w:cs="Arial"/>
        </w:rPr>
        <w:fldChar w:fldCharType="end"/>
      </w:r>
      <w:r w:rsidR="00710604">
        <w:rPr>
          <w:rFonts w:cs="Arial"/>
        </w:rPr>
        <w:t xml:space="preserve">. No entanto, um modelo deve ser visto como um gerador de opiniões, e não respostas. </w:t>
      </w:r>
      <w:r w:rsidR="00710604">
        <w:rPr>
          <w:rFonts w:cs="Arial"/>
        </w:rPr>
        <w:fldChar w:fldCharType="begin" w:fldLock="1"/>
      </w:r>
      <w:r w:rsidR="00710604">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10604">
        <w:rPr>
          <w:rFonts w:cs="Arial"/>
        </w:rPr>
        <w:fldChar w:fldCharType="separate"/>
      </w:r>
      <w:r w:rsidR="00710604" w:rsidRPr="00B17ABE">
        <w:rPr>
          <w:rFonts w:cs="Arial"/>
          <w:noProof/>
        </w:rPr>
        <w:t>(MORECROFT, 1984)</w:t>
      </w:r>
      <w:r w:rsidR="00710604">
        <w:rPr>
          <w:rFonts w:cs="Arial"/>
        </w:rPr>
        <w:fldChar w:fldCharType="end"/>
      </w:r>
      <w:r w:rsidR="00710604">
        <w:rPr>
          <w:rFonts w:cs="Arial"/>
        </w:rPr>
        <w:t xml:space="preserve">. Apesar de suas limitações serem reconhecidas, os resultados dos modelos, mesmo em condições de incerteza são frequentemente interpretados como predições. </w:t>
      </w:r>
      <w:r w:rsidR="00710604">
        <w:rPr>
          <w:rFonts w:cs="Arial"/>
        </w:rPr>
        <w:fldChar w:fldCharType="begin" w:fldLock="1"/>
      </w:r>
      <w:r w:rsidR="00710604">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710604">
        <w:rPr>
          <w:rFonts w:cs="Arial"/>
        </w:rPr>
        <w:fldChar w:fldCharType="separate"/>
      </w:r>
      <w:r w:rsidR="00710604" w:rsidRPr="00DC6A26">
        <w:rPr>
          <w:rFonts w:cs="Arial"/>
          <w:noProof/>
        </w:rPr>
        <w:t>(BANKES, 1993)</w:t>
      </w:r>
      <w:r w:rsidR="00710604">
        <w:rPr>
          <w:rFonts w:cs="Arial"/>
        </w:rPr>
        <w:fldChar w:fldCharType="end"/>
      </w:r>
      <w:r w:rsidR="00710604">
        <w:rPr>
          <w:rFonts w:cs="Arial"/>
        </w:rPr>
        <w:t>. Este fator implica em sérias consequências para a avaliação de decisões estratégicas sob incerteza, visto que qualquer modelo único com um conjunto de parâmetros apenas representa uma teoria sobre como o sistema funcionaria dado um conjunto de pressupostos.</w:t>
      </w:r>
      <w:r w:rsidR="00710604" w:rsidRPr="00747173">
        <w:t xml:space="preserve"> </w:t>
      </w:r>
      <w:r w:rsidR="00710604" w:rsidRPr="00747173">
        <w:rPr>
          <w:rFonts w:cs="Arial"/>
        </w:rPr>
        <w:t>Como resultado, modelos podem não absorver a multiplicidade de futuros plausíveis pelo modo como são usados</w:t>
      </w:r>
      <w:r w:rsidR="00710604">
        <w:rPr>
          <w:rFonts w:cs="Arial"/>
        </w:rPr>
        <w:t xml:space="preserve"> </w:t>
      </w:r>
      <w:r w:rsidR="00710604">
        <w:rPr>
          <w:rFonts w:cs="Arial"/>
        </w:rPr>
        <w:fldChar w:fldCharType="begin" w:fldLock="1"/>
      </w:r>
      <w:r w:rsidR="00710604">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10604">
        <w:rPr>
          <w:rFonts w:cs="Arial"/>
        </w:rPr>
        <w:fldChar w:fldCharType="separate"/>
      </w:r>
      <w:r w:rsidR="00710604" w:rsidRPr="00747173">
        <w:rPr>
          <w:rFonts w:cs="Arial"/>
          <w:noProof/>
        </w:rPr>
        <w:t>(LEMPERT; POPPER; BANKES, 2003)</w:t>
      </w:r>
      <w:r w:rsidR="00710604">
        <w:rPr>
          <w:rFonts w:cs="Arial"/>
        </w:rPr>
        <w:fldChar w:fldCharType="end"/>
      </w:r>
      <w:r w:rsidR="00710604">
        <w:rPr>
          <w:rFonts w:cs="Arial"/>
        </w:rPr>
        <w:t>. Como consequência, o</w:t>
      </w:r>
      <w:r w:rsidR="00710604" w:rsidRPr="00876498">
        <w:rPr>
          <w:rFonts w:cs="Arial"/>
        </w:rPr>
        <w:t xml:space="preserve"> resultado de apenas uma simulação tem pouco valor. A</w:t>
      </w:r>
      <w:r w:rsidR="00710604">
        <w:rPr>
          <w:rFonts w:cs="Arial"/>
        </w:rPr>
        <w:t xml:space="preserve"> alternativa empregada por este trabalho é a modelagem e análise exploratória </w:t>
      </w:r>
      <w:r w:rsidR="00710604">
        <w:rPr>
          <w:rFonts w:cs="Arial"/>
        </w:rPr>
        <w:fldChar w:fldCharType="begin" w:fldLock="1"/>
      </w:r>
      <w:r w:rsidR="00710604">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710604">
        <w:rPr>
          <w:rFonts w:cs="Arial"/>
        </w:rPr>
        <w:fldChar w:fldCharType="separate"/>
      </w:r>
      <w:r w:rsidR="00710604" w:rsidRPr="000D0D49">
        <w:rPr>
          <w:rFonts w:cs="Arial"/>
          <w:noProof/>
        </w:rPr>
        <w:t>(BANKES; WALKER; KWAKKEL, 2016)</w:t>
      </w:r>
      <w:r w:rsidR="00710604">
        <w:rPr>
          <w:rFonts w:cs="Arial"/>
        </w:rPr>
        <w:fldChar w:fldCharType="end"/>
      </w:r>
      <w:r w:rsidR="00710604">
        <w:rPr>
          <w:rFonts w:cs="Arial"/>
        </w:rPr>
        <w:t>,</w:t>
      </w:r>
      <w:r w:rsidR="00710604" w:rsidRPr="00876498">
        <w:rPr>
          <w:rFonts w:cs="Arial"/>
        </w:rPr>
        <w:t xml:space="preserve"> </w:t>
      </w:r>
      <w:r w:rsidR="00710604">
        <w:rPr>
          <w:rFonts w:cs="Arial"/>
        </w:rPr>
        <w:t>a qual busca considerar a incerteza como aspecto central em sua análise utilizando um “conjunto de modelos” ao invés de apenas um modelo.</w:t>
      </w:r>
    </w:p>
    <w:p w14:paraId="7851C89D" w14:textId="62F7D605" w:rsidR="007E46C8" w:rsidRPr="002E01D0" w:rsidRDefault="004C633F" w:rsidP="007E46C8">
      <w:pPr>
        <w:pStyle w:val="Legenda"/>
      </w:pPr>
      <w:bookmarkStart w:id="18" w:name="_Ref481527171"/>
      <w:bookmarkStart w:id="19" w:name="_Toc479346809"/>
      <w:bookmarkStart w:id="20" w:name="_Toc505523632"/>
      <w:r w:rsidRPr="003227AE">
        <w:lastRenderedPageBreak/>
        <w:t xml:space="preserve">Quadro </w:t>
      </w:r>
      <w:fldSimple w:instr=" SEQ Quadro \* ARABIC ">
        <w:r w:rsidR="0060326C">
          <w:rPr>
            <w:noProof/>
          </w:rPr>
          <w:t>1</w:t>
        </w:r>
      </w:fldSimple>
      <w:bookmarkEnd w:id="18"/>
      <w:r w:rsidRPr="003227AE">
        <w:t xml:space="preserve"> – Buscas Realizadas durante a Revisão da Literatura</w:t>
      </w:r>
      <w:bookmarkEnd w:id="19"/>
      <w:bookmarkEnd w:id="20"/>
    </w:p>
    <w:tbl>
      <w:tblPr>
        <w:tblW w:w="1507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9145DD">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32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9145DD">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9145DD">
            <w:pPr>
              <w:autoSpaceDE/>
              <w:autoSpaceDN/>
              <w:adjustRightInd/>
              <w:spacing w:line="240" w:lineRule="auto"/>
              <w:ind w:firstLine="0"/>
              <w:jc w:val="left"/>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32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9145DD">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32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31ACD71A"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6E0CB926" w14:textId="77777777" w:rsidTr="009145DD">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32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63D80FC8" w:rsidR="007E46C8" w:rsidRPr="002E01D0" w:rsidRDefault="00076E38"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1D3CBFC4" w:rsidR="007E46C8" w:rsidRPr="006A373B" w:rsidRDefault="00076E38" w:rsidP="00EA08C2">
            <w:pPr>
              <w:autoSpaceDE/>
              <w:autoSpaceDN/>
              <w:adjustRightInd/>
              <w:spacing w:line="240" w:lineRule="auto"/>
              <w:ind w:firstLine="0"/>
              <w:jc w:val="center"/>
              <w:rPr>
                <w:rFonts w:cs="Arial"/>
                <w:color w:val="000000"/>
                <w:sz w:val="22"/>
                <w:szCs w:val="22"/>
              </w:rPr>
            </w:pPr>
            <w:r>
              <w:rPr>
                <w:rFonts w:cs="Arial"/>
                <w:color w:val="000000"/>
                <w:sz w:val="22"/>
                <w:szCs w:val="22"/>
              </w:rPr>
              <w:t>-</w:t>
            </w:r>
          </w:p>
        </w:tc>
      </w:tr>
      <w:tr w:rsidR="007E46C8" w:rsidRPr="006A373B" w14:paraId="0ABCCB72" w14:textId="77777777" w:rsidTr="009145DD">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32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9145DD">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32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9145DD" w:rsidRPr="006A373B" w14:paraId="2A2BB5B9"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right w:val="single" w:sz="4" w:space="0" w:color="auto"/>
            </w:tcBorders>
            <w:shd w:val="clear" w:color="auto" w:fill="auto"/>
            <w:vAlign w:val="center"/>
            <w:hideMark/>
          </w:tcPr>
          <w:p w14:paraId="00C0597F" w14:textId="77777777" w:rsidR="009145DD" w:rsidRPr="00CA4EE2" w:rsidRDefault="009145DD"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326" w:type="dxa"/>
            <w:tcBorders>
              <w:top w:val="nil"/>
              <w:left w:val="nil"/>
              <w:bottom w:val="single" w:sz="4" w:space="0" w:color="auto"/>
              <w:right w:val="single" w:sz="4" w:space="0" w:color="auto"/>
            </w:tcBorders>
            <w:shd w:val="clear" w:color="auto" w:fill="auto"/>
            <w:vAlign w:val="center"/>
            <w:hideMark/>
          </w:tcPr>
          <w:p w14:paraId="29F1B6AD"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9145DD" w:rsidRPr="006A373B" w:rsidRDefault="009145DD"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9145DD" w:rsidRPr="006A373B" w14:paraId="16FE975D" w14:textId="77777777" w:rsidTr="009145DD">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9145DD" w:rsidRPr="002E01D0" w:rsidRDefault="009145DD"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left w:val="single" w:sz="4" w:space="0" w:color="auto"/>
              <w:right w:val="single" w:sz="4" w:space="0" w:color="auto"/>
            </w:tcBorders>
            <w:vAlign w:val="center"/>
            <w:hideMark/>
          </w:tcPr>
          <w:p w14:paraId="68EF54C8"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 xml:space="preserve">TITLE ( "strategic development"  OR  "strategy process"  OR  "strategic planning"  OR  "strategic decision"  OR  "strategic options evaluation" )  AND  TITLE-ABS-KEY ( "tools"  OR  "method*"  OR  "approach"  OR  "methodology"  OR  "technique" ) AND( LIMIT-TO ( DOCTYPE , "re " ) ) </w:t>
            </w:r>
          </w:p>
        </w:tc>
        <w:tc>
          <w:tcPr>
            <w:tcW w:w="1326" w:type="dxa"/>
            <w:tcBorders>
              <w:top w:val="nil"/>
              <w:left w:val="nil"/>
              <w:bottom w:val="single" w:sz="4" w:space="0" w:color="auto"/>
              <w:right w:val="single" w:sz="4" w:space="0" w:color="auto"/>
            </w:tcBorders>
            <w:shd w:val="clear" w:color="auto" w:fill="auto"/>
            <w:vAlign w:val="center"/>
            <w:hideMark/>
          </w:tcPr>
          <w:p w14:paraId="1905D270"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9145DD" w:rsidRPr="00CA4EE2" w:rsidRDefault="009145DD"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9145DD" w:rsidRPr="006A373B" w14:paraId="33C23748" w14:textId="77777777" w:rsidTr="009145DD">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169D27C3"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326" w:type="dxa"/>
            <w:tcBorders>
              <w:top w:val="nil"/>
              <w:left w:val="nil"/>
              <w:bottom w:val="single" w:sz="4" w:space="0" w:color="auto"/>
              <w:right w:val="single" w:sz="4" w:space="0" w:color="auto"/>
            </w:tcBorders>
            <w:shd w:val="clear" w:color="auto" w:fill="auto"/>
            <w:noWrap/>
            <w:vAlign w:val="center"/>
            <w:hideMark/>
          </w:tcPr>
          <w:p w14:paraId="1395A41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0EFD2B5" w14:textId="77777777" w:rsidTr="009145DD">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0486692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326" w:type="dxa"/>
            <w:tcBorders>
              <w:top w:val="nil"/>
              <w:left w:val="nil"/>
              <w:bottom w:val="single" w:sz="4" w:space="0" w:color="auto"/>
              <w:right w:val="single" w:sz="4" w:space="0" w:color="auto"/>
            </w:tcBorders>
            <w:shd w:val="clear" w:color="auto" w:fill="auto"/>
            <w:noWrap/>
            <w:vAlign w:val="center"/>
            <w:hideMark/>
          </w:tcPr>
          <w:p w14:paraId="3E8C16B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9145DD" w:rsidRPr="006A373B" w14:paraId="5E154B52" w14:textId="77777777" w:rsidTr="009145DD">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228568B"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9145DD" w:rsidRPr="00CA4EE2" w:rsidRDefault="009145DD"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326" w:type="dxa"/>
            <w:tcBorders>
              <w:top w:val="nil"/>
              <w:left w:val="nil"/>
              <w:bottom w:val="single" w:sz="4" w:space="0" w:color="auto"/>
              <w:right w:val="single" w:sz="4" w:space="0" w:color="auto"/>
            </w:tcBorders>
            <w:shd w:val="clear" w:color="auto" w:fill="auto"/>
            <w:noWrap/>
            <w:vAlign w:val="center"/>
            <w:hideMark/>
          </w:tcPr>
          <w:p w14:paraId="48F1B550"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1DAE49B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21BDB51E"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r>
      <w:tr w:rsidR="009145DD" w:rsidRPr="006A373B" w14:paraId="7FC2BDC2" w14:textId="77777777" w:rsidTr="009145DD">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3F71F3E7"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467218D2"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9145DD" w:rsidRPr="006A373B" w14:paraId="344A6837"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left w:val="single" w:sz="4" w:space="0" w:color="auto"/>
              <w:right w:val="single" w:sz="4" w:space="0" w:color="auto"/>
            </w:tcBorders>
            <w:vAlign w:val="center"/>
            <w:hideMark/>
          </w:tcPr>
          <w:p w14:paraId="4DF5B1B4"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9145DD" w:rsidRPr="00CA4EE2" w:rsidRDefault="009145DD"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326" w:type="dxa"/>
            <w:tcBorders>
              <w:top w:val="nil"/>
              <w:left w:val="nil"/>
              <w:bottom w:val="single" w:sz="4" w:space="0" w:color="auto"/>
              <w:right w:val="single" w:sz="4" w:space="0" w:color="auto"/>
            </w:tcBorders>
            <w:shd w:val="clear" w:color="auto" w:fill="auto"/>
            <w:noWrap/>
            <w:vAlign w:val="center"/>
            <w:hideMark/>
          </w:tcPr>
          <w:p w14:paraId="09C21121"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9145DD" w:rsidRPr="00CA4EE2" w:rsidRDefault="009145DD">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9145DD" w:rsidRPr="006A373B" w14:paraId="56A4F8B1" w14:textId="77777777" w:rsidTr="009145DD">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tcPr>
          <w:p w14:paraId="25287193" w14:textId="57673A25" w:rsidR="009145DD" w:rsidRPr="002E01D0" w:rsidRDefault="009145DD" w:rsidP="00EA08C2">
            <w:pPr>
              <w:autoSpaceDE/>
              <w:autoSpaceDN/>
              <w:adjustRightInd/>
              <w:spacing w:line="240" w:lineRule="auto"/>
              <w:ind w:firstLine="0"/>
              <w:jc w:val="center"/>
              <w:rPr>
                <w:rFonts w:ascii="Calibri" w:hAnsi="Calibri" w:cs="Calibri"/>
                <w:color w:val="000000"/>
                <w:sz w:val="20"/>
                <w:szCs w:val="22"/>
              </w:rPr>
            </w:pPr>
            <w:r>
              <w:rPr>
                <w:rFonts w:ascii="Calibri" w:hAnsi="Calibri" w:cs="Calibri"/>
                <w:color w:val="000000"/>
                <w:sz w:val="20"/>
                <w:szCs w:val="22"/>
              </w:rPr>
              <w:t>vi</w:t>
            </w:r>
          </w:p>
        </w:tc>
        <w:tc>
          <w:tcPr>
            <w:tcW w:w="1412" w:type="dxa"/>
            <w:vMerge/>
            <w:tcBorders>
              <w:left w:val="single" w:sz="4" w:space="0" w:color="auto"/>
              <w:bottom w:val="single" w:sz="4" w:space="0" w:color="auto"/>
              <w:right w:val="single" w:sz="4" w:space="0" w:color="auto"/>
            </w:tcBorders>
            <w:vAlign w:val="center"/>
          </w:tcPr>
          <w:p w14:paraId="1B99D43E" w14:textId="77777777" w:rsidR="009145DD" w:rsidRPr="00CA4EE2" w:rsidRDefault="009145DD"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tcPr>
          <w:p w14:paraId="77701F11" w14:textId="12A42E97" w:rsidR="009145DD" w:rsidRPr="00272A74" w:rsidRDefault="009145DD" w:rsidP="00EA08C2">
            <w:pPr>
              <w:autoSpaceDE/>
              <w:autoSpaceDN/>
              <w:adjustRightInd/>
              <w:spacing w:line="240" w:lineRule="auto"/>
              <w:ind w:firstLine="0"/>
              <w:jc w:val="left"/>
              <w:rPr>
                <w:rFonts w:cs="Arial"/>
                <w:color w:val="000000"/>
                <w:sz w:val="20"/>
                <w:szCs w:val="20"/>
                <w:lang w:val="en-US"/>
              </w:rPr>
            </w:pPr>
            <w:r w:rsidRPr="00272A74">
              <w:rPr>
                <w:rFonts w:cs="Arial"/>
                <w:color w:val="000000"/>
                <w:sz w:val="20"/>
                <w:szCs w:val="20"/>
                <w:lang w:val="en-US"/>
              </w:rPr>
              <w:t>TITLE-ABS-KEY ( "new product diffusion" )</w:t>
            </w:r>
          </w:p>
        </w:tc>
        <w:tc>
          <w:tcPr>
            <w:tcW w:w="1326" w:type="dxa"/>
            <w:tcBorders>
              <w:top w:val="nil"/>
              <w:left w:val="nil"/>
              <w:bottom w:val="single" w:sz="4" w:space="0" w:color="auto"/>
              <w:right w:val="single" w:sz="4" w:space="0" w:color="auto"/>
            </w:tcBorders>
            <w:shd w:val="clear" w:color="auto" w:fill="auto"/>
            <w:noWrap/>
            <w:vAlign w:val="center"/>
          </w:tcPr>
          <w:p w14:paraId="2364D97F" w14:textId="505FFDC8"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418" w:type="dxa"/>
            <w:tcBorders>
              <w:top w:val="nil"/>
              <w:left w:val="nil"/>
              <w:bottom w:val="single" w:sz="4" w:space="0" w:color="auto"/>
              <w:right w:val="single" w:sz="4" w:space="0" w:color="auto"/>
            </w:tcBorders>
            <w:shd w:val="clear" w:color="auto" w:fill="auto"/>
            <w:noWrap/>
            <w:vAlign w:val="center"/>
          </w:tcPr>
          <w:p w14:paraId="6EF89C99" w14:textId="49B76F51"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tcPr>
          <w:p w14:paraId="529C9404" w14:textId="551D35FF"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168</w:t>
            </w:r>
          </w:p>
        </w:tc>
        <w:tc>
          <w:tcPr>
            <w:tcW w:w="1134" w:type="dxa"/>
            <w:tcBorders>
              <w:top w:val="nil"/>
              <w:left w:val="nil"/>
              <w:bottom w:val="single" w:sz="4" w:space="0" w:color="auto"/>
              <w:right w:val="single" w:sz="4" w:space="0" w:color="auto"/>
            </w:tcBorders>
            <w:shd w:val="clear" w:color="auto" w:fill="auto"/>
            <w:noWrap/>
            <w:vAlign w:val="center"/>
          </w:tcPr>
          <w:p w14:paraId="5BE72FCC" w14:textId="3BB43365"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41</w:t>
            </w:r>
          </w:p>
        </w:tc>
        <w:tc>
          <w:tcPr>
            <w:tcW w:w="1559" w:type="dxa"/>
            <w:tcBorders>
              <w:top w:val="nil"/>
              <w:left w:val="nil"/>
              <w:bottom w:val="single" w:sz="4" w:space="0" w:color="auto"/>
              <w:right w:val="single" w:sz="4" w:space="0" w:color="auto"/>
            </w:tcBorders>
            <w:shd w:val="clear" w:color="auto" w:fill="auto"/>
            <w:noWrap/>
            <w:vAlign w:val="center"/>
          </w:tcPr>
          <w:p w14:paraId="4F2196DA" w14:textId="62B26F32" w:rsidR="009145DD"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12</w:t>
            </w:r>
          </w:p>
        </w:tc>
      </w:tr>
      <w:tr w:rsidR="007E46C8" w:rsidRPr="006A373B" w14:paraId="7BDA2FC5" w14:textId="77777777" w:rsidTr="009145DD">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32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9145DD">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326" w:type="dxa"/>
            <w:tcBorders>
              <w:top w:val="nil"/>
              <w:left w:val="nil"/>
              <w:bottom w:val="single" w:sz="4" w:space="0" w:color="auto"/>
              <w:right w:val="single" w:sz="4" w:space="0" w:color="auto"/>
            </w:tcBorders>
            <w:shd w:val="clear" w:color="auto" w:fill="auto"/>
            <w:noWrap/>
            <w:vAlign w:val="center"/>
            <w:hideMark/>
          </w:tcPr>
          <w:p w14:paraId="2E56A423" w14:textId="769C6685"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381</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5DC1FBED"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009145DD">
              <w:rPr>
                <w:rFonts w:cs="Arial"/>
                <w:color w:val="000000"/>
                <w:sz w:val="20"/>
                <w:szCs w:val="20"/>
              </w:rPr>
              <w:t>353</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3CD6CEC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145DD">
              <w:rPr>
                <w:rFonts w:cs="Arial"/>
                <w:color w:val="000000"/>
                <w:sz w:val="20"/>
                <w:szCs w:val="20"/>
              </w:rPr>
              <w:t>95</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4555CCB" w:rsidR="007E46C8" w:rsidRPr="00CA4EE2" w:rsidRDefault="009145DD">
            <w:pPr>
              <w:autoSpaceDE/>
              <w:autoSpaceDN/>
              <w:adjustRightInd/>
              <w:spacing w:line="240" w:lineRule="auto"/>
              <w:ind w:firstLine="0"/>
              <w:jc w:val="center"/>
              <w:rPr>
                <w:rFonts w:cs="Arial"/>
                <w:color w:val="000000"/>
                <w:sz w:val="20"/>
                <w:szCs w:val="20"/>
              </w:rPr>
            </w:pPr>
            <w:r>
              <w:rPr>
                <w:rFonts w:cs="Arial"/>
                <w:color w:val="000000"/>
                <w:sz w:val="20"/>
                <w:szCs w:val="20"/>
              </w:rPr>
              <w:t>52</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F4BB2C4" w14:textId="4005FFC3" w:rsidR="002E5D4F" w:rsidRDefault="001C4DA1" w:rsidP="002E5D4F">
      <w:pPr>
        <w:rPr>
          <w:rFonts w:cs="Arial"/>
        </w:rPr>
      </w:pPr>
      <w:r>
        <w:rPr>
          <w:rFonts w:cs="Arial"/>
        </w:rPr>
        <w:lastRenderedPageBreak/>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w:t>
      </w:r>
      <w:r w:rsidR="009D4408">
        <w:t>abordar este problema</w:t>
      </w:r>
      <w:r w:rsidR="006D4859">
        <w:t xml:space="preserve">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do modelo. Quando existe incerteza sobre o modelo ou sobre os </w:t>
      </w:r>
      <w:r w:rsidR="009D4408">
        <w:rPr>
          <w:spacing w:val="-4"/>
        </w:rPr>
        <w:t>parâmetros</w:t>
      </w:r>
      <w:r w:rsidR="006D4859">
        <w:rPr>
          <w:spacing w:val="-4"/>
        </w:rPr>
        <w:t xml:space="preserve"> do modelo, frequentemente são realizadas análises de sensibilidade para testar a dependência da estratégia escolhida em relação ao modelo e aos seus </w:t>
      </w:r>
      <w:r w:rsidR="009D4408">
        <w:rPr>
          <w:spacing w:val="-4"/>
        </w:rPr>
        <w:t>parâmetros</w:t>
      </w:r>
      <w:r w:rsidR="006D4859">
        <w:rPr>
          <w:spacing w:val="-4"/>
        </w:rPr>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45084F9E" w:rsidR="0094491A" w:rsidRDefault="0094491A" w:rsidP="0094491A">
      <w:r>
        <w:t xml:space="preserve">Questionando a utilidade e efetividade das abordagens até então existentes em situações de incerteza, </w:t>
      </w:r>
      <w:r w:rsidR="00656EEB">
        <w:t>a</w:t>
      </w:r>
      <w:r>
        <w:t xml:space="preserve"> abordage</w:t>
      </w:r>
      <w:r w:rsidR="00656EEB">
        <w:t>m</w:t>
      </w:r>
      <w:r>
        <w:t xml:space="preserve"> de Planejamento por Cenários</w:t>
      </w:r>
      <w:r w:rsidR="00656EEB">
        <w:t xml:space="preserve"> foi concebida</w:t>
      </w:r>
      <w:r>
        <w:t xml:space="preserve">.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lastRenderedPageBreak/>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647EACA3" w14:textId="26C5386E" w:rsidR="00DB3F45" w:rsidRPr="005A649D" w:rsidRDefault="00DB3F45" w:rsidP="005A649D">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60326C">
        <w:t xml:space="preserve">Quadro </w:t>
      </w:r>
      <w:r w:rsidR="0060326C">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00325BC5" w14:textId="77777777" w:rsidR="005A649D" w:rsidRDefault="005A649D" w:rsidP="005A649D">
      <w:pPr>
        <w:rPr>
          <w:rFonts w:cs="Arial"/>
        </w:rPr>
      </w:pPr>
      <w:r>
        <w:rPr>
          <w:rFonts w:cs="Arial"/>
        </w:rPr>
        <w:t xml:space="preserve">No contexto da introdução de novos produtos, as limitações das abordagens baseadas em simulação computacional ou métodos baseados na máxima utilidade são relevantes. Modelos de difusão de novos produtos, a princípio, podem ser usados para prever o comportamento futuro da demanda de um novo produto partindo-se do pressuposto que os parâmetros de adoção do produto se comportarão assim como outro produto no passado. No momento em que há informação suficiente sobre o produto para realizar estimativas confiáveis, não é mais possível usar esta informação para fins de previsão. </w:t>
      </w:r>
      <w:r>
        <w:rPr>
          <w:rFonts w:cs="Arial"/>
        </w:rPr>
        <w:fldChar w:fldCharType="begin" w:fldLock="1"/>
      </w:r>
      <w:r>
        <w:rPr>
          <w:rFonts w:cs="Arial"/>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rPr>
        <w:fldChar w:fldCharType="separate"/>
      </w:r>
      <w:r w:rsidRPr="005D5AED">
        <w:rPr>
          <w:rFonts w:cs="Arial"/>
          <w:noProof/>
        </w:rPr>
        <w:t>(MAHAJAN; MULLER; BASS, 1990)</w:t>
      </w:r>
      <w:r>
        <w:rPr>
          <w:rFonts w:cs="Arial"/>
        </w:rPr>
        <w:fldChar w:fldCharType="end"/>
      </w:r>
      <w:r>
        <w:rPr>
          <w:rFonts w:cs="Arial"/>
        </w:rPr>
        <w:t xml:space="preserve">. </w:t>
      </w:r>
    </w:p>
    <w:p w14:paraId="6AB1E585" w14:textId="5E4F072F" w:rsidR="00DB3F45" w:rsidRDefault="005A649D" w:rsidP="005A649D">
      <w:pPr>
        <w:rPr>
          <w:rFonts w:cs="Arial"/>
        </w:rPr>
      </w:pPr>
      <w:r>
        <w:rPr>
          <w:rFonts w:cs="Arial"/>
        </w:rPr>
        <w:t xml:space="preserve">Este trabalho contribui por sustentar-se sobre modelos que consideram a difusão de um novo produto, empregando uma abordagem analítica distinta. Ao invés de procurar prever o comportamento de difusão das impressoras 3D no futuro e derivar conclusões sobre uma estratégia “ótima” neste </w:t>
      </w:r>
      <w:r w:rsidR="00130703">
        <w:rPr>
          <w:rFonts w:cs="Arial"/>
        </w:rPr>
        <w:t>contexto</w:t>
      </w:r>
      <w:r>
        <w:rPr>
          <w:rFonts w:cs="Arial"/>
        </w:rPr>
        <w:t>, este trabalho utiliza um modelo computacional para avaliar um conjunto de estratégias em múltiplos futuros plausíveis, calculando a robustez destas estratégias.</w:t>
      </w:r>
    </w:p>
    <w:p w14:paraId="5E093B02" w14:textId="0BD4EB45" w:rsidR="005A649D" w:rsidRDefault="005A649D" w:rsidP="005A649D">
      <w:pPr>
        <w:rPr>
          <w:spacing w:val="-4"/>
        </w:rPr>
      </w:pPr>
      <w:r>
        <w:t xml:space="preserve">Diante das implicações da incerteza para a avaliação de decisões estratégicas, </w:t>
      </w:r>
      <w:r w:rsidR="00FE1877">
        <w:t>há argumentos</w:t>
      </w:r>
      <w:r>
        <w:t xml:space="preserve"> pela adoção do critério de robustez para a tomada de decisões estratégicas </w:t>
      </w:r>
      <w:r>
        <w:fldChar w:fldCharType="begin" w:fldLock="1"/>
      </w:r>
      <w:r>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t xml:space="preserve">, pela flexibilidade das decisões estratégicas </w:t>
      </w:r>
      <w:r>
        <w:fldChar w:fldCharType="begin" w:fldLock="1"/>
      </w:r>
      <w:r>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t xml:space="preserve">, ou por “estratégias não-preditivas”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t>.</w:t>
      </w:r>
    </w:p>
    <w:p w14:paraId="41075AA2" w14:textId="77777777" w:rsidR="005A649D" w:rsidRDefault="005A649D" w:rsidP="005A649D">
      <w:pPr>
        <w:ind w:firstLine="0"/>
        <w:rPr>
          <w:rFonts w:cs="Arial"/>
        </w:rPr>
        <w:sectPr w:rsidR="005A649D" w:rsidSect="001F56FA">
          <w:footnotePr>
            <w:numRestart w:val="eachSect"/>
          </w:footnotePr>
          <w:pgSz w:w="11906" w:h="16838" w:code="9"/>
          <w:pgMar w:top="1701" w:right="1134" w:bottom="1134" w:left="1701" w:header="1134" w:footer="709" w:gutter="0"/>
          <w:cols w:space="708"/>
          <w:docGrid w:linePitch="360"/>
        </w:sectPr>
      </w:pPr>
    </w:p>
    <w:p w14:paraId="45BF0645" w14:textId="728D2B8A" w:rsidR="00DB3F45" w:rsidRDefault="00DB3F45" w:rsidP="00DB3F45">
      <w:pPr>
        <w:pStyle w:val="Legenda"/>
      </w:pPr>
      <w:bookmarkStart w:id="21" w:name="_Ref481572021"/>
      <w:bookmarkStart w:id="22" w:name="_Toc505523633"/>
      <w:r>
        <w:lastRenderedPageBreak/>
        <w:t xml:space="preserve">Quadro </w:t>
      </w:r>
      <w:fldSimple w:instr=" SEQ Quadro \* ARABIC ">
        <w:r w:rsidR="0060326C">
          <w:rPr>
            <w:noProof/>
          </w:rPr>
          <w:t>2</w:t>
        </w:r>
      </w:fldSimple>
      <w:bookmarkEnd w:id="21"/>
      <w:r>
        <w:t xml:space="preserve"> – Abordagens para Avaliação de Decisões Estratégicas</w:t>
      </w:r>
      <w:bookmarkEnd w:id="22"/>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071BA9E5"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 xml:space="preserve">serão </w:t>
            </w:r>
            <w:r w:rsidR="009D4408">
              <w:rPr>
                <w:rFonts w:cs="Arial"/>
                <w:b/>
                <w:bCs/>
                <w:color w:val="000000"/>
                <w:sz w:val="20"/>
                <w:szCs w:val="22"/>
              </w:rPr>
              <w:t>abordadas</w:t>
            </w:r>
            <w:r>
              <w:rPr>
                <w:rFonts w:cs="Arial"/>
                <w:b/>
                <w:bCs/>
                <w:color w:val="000000"/>
                <w:sz w:val="20"/>
                <w:szCs w:val="22"/>
              </w:rPr>
              <w:t xml:space="preserve">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4CA0EE94" w14:textId="14E4428B" w:rsidR="0087166F" w:rsidRPr="007B2692" w:rsidRDefault="0087166F" w:rsidP="0087166F">
      <w:pPr>
        <w:rPr>
          <w:spacing w:val="-4"/>
        </w:rPr>
      </w:pPr>
      <w:r>
        <w:lastRenderedPageBreak/>
        <w:t xml:space="preserve">Phadnis et. al </w:t>
      </w:r>
      <w:r>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fldChar w:fldCharType="separate"/>
      </w:r>
      <w:r w:rsidRPr="008201A6">
        <w:rPr>
          <w:noProof/>
        </w:rPr>
        <w:t>(2015)</w:t>
      </w:r>
      <w:r>
        <w:fldChar w:fldCharType="end"/>
      </w:r>
      <w:r>
        <w:t xml:space="preserve"> ressaltam a necessidade de sintetizar as contribuições das abordagens discutidas anteriormente em diretrizes normativas:</w:t>
      </w:r>
    </w:p>
    <w:p w14:paraId="54ED9462" w14:textId="77777777" w:rsidR="0087166F" w:rsidRPr="00BC5831" w:rsidRDefault="0087166F" w:rsidP="0087166F">
      <w:pPr>
        <w:pStyle w:val="CITAOLONGA"/>
      </w:pPr>
      <w:r w:rsidRPr="00BC5831">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t>D</w:t>
      </w:r>
      <w:r w:rsidRPr="00BC5831">
        <w:t xml:space="preserve">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 </w:t>
      </w:r>
      <w:r w:rsidRPr="00BC5831">
        <w:fldChar w:fldCharType="begin" w:fldLock="1"/>
      </w:r>
      <w: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Pr="00BC5831">
        <w:fldChar w:fldCharType="separate"/>
      </w:r>
      <w:r w:rsidRPr="00BC5831">
        <w:rPr>
          <w:noProof/>
        </w:rPr>
        <w:t>(PHADNIS et al., 2015, p. 1410)</w:t>
      </w:r>
      <w:r w:rsidRPr="00BC5831">
        <w:fldChar w:fldCharType="end"/>
      </w:r>
      <w:r w:rsidRPr="00BC5831">
        <w:t>.</w:t>
      </w:r>
    </w:p>
    <w:p w14:paraId="39624DAB" w14:textId="3D9AB9C9" w:rsidR="0087166F" w:rsidRDefault="0087166F" w:rsidP="0087166F">
      <w:pPr>
        <w:rPr>
          <w:rFonts w:cs="Arial"/>
        </w:rPr>
      </w:pPr>
      <w:r>
        <w:rPr>
          <w:rFonts w:cs="Arial"/>
        </w:rPr>
        <w:t xml:space="preserve">O RDM foi concebido exatamente com este propósito: “O RDM pode oferecer uma síntese entre o poder comunicativo de cenários narrativos e o rigor da análise de decisão quantitativa”. </w:t>
      </w:r>
      <w:r>
        <w:rPr>
          <w:rFonts w:cs="Arial"/>
        </w:rPr>
        <w:fldChar w:fldCharType="begin" w:fldLock="1"/>
      </w:r>
      <w:r>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Pr>
          <w:rFonts w:cs="Arial"/>
        </w:rPr>
        <w:fldChar w:fldCharType="separate"/>
      </w:r>
      <w:r w:rsidRPr="00F137E3">
        <w:rPr>
          <w:rFonts w:cs="Arial"/>
          <w:noProof/>
        </w:rPr>
        <w:t>(LEMPERT et al., 2006, p. 527)</w:t>
      </w:r>
      <w:r>
        <w:rPr>
          <w:rFonts w:cs="Arial"/>
        </w:rPr>
        <w:fldChar w:fldCharType="end"/>
      </w:r>
      <w:r>
        <w:rPr>
          <w:rFonts w:cs="Arial"/>
        </w:rPr>
        <w:t>. No entanto, não se encontra na literatura relativa à avaliação de decisões estratégicas relacionadas à difusão de novos produtos</w:t>
      </w:r>
      <w:r w:rsidR="005A649D">
        <w:rPr>
          <w:rFonts w:cs="Arial"/>
        </w:rPr>
        <w:t xml:space="preserve"> </w:t>
      </w:r>
      <w:r>
        <w:rPr>
          <w:rFonts w:cs="Arial"/>
        </w:rPr>
        <w:t>menção ao RDM. Neste sentido, este trabalho contribui por explorar esta abordagem no contexto da avaliação de decisões estratégicas relacionadas à difusão de novos produtos, visando a superação das limitações das abordagens mencionadas anteriormente.</w:t>
      </w:r>
    </w:p>
    <w:p w14:paraId="0B4A5957" w14:textId="5FE4B0EB" w:rsidR="0087166F" w:rsidRDefault="005A649D" w:rsidP="0087166F">
      <w:r>
        <w:t>Quanto ao campo gerencial</w:t>
      </w:r>
      <w:r w:rsidR="0087166F">
        <w:t xml:space="preserve">, a superação das limitações das abordagens mencionadas no </w:t>
      </w:r>
      <w:r w:rsidR="0087166F">
        <w:fldChar w:fldCharType="begin"/>
      </w:r>
      <w:r w:rsidR="0087166F">
        <w:instrText xml:space="preserve"> REF _Ref481572021 \h </w:instrText>
      </w:r>
      <w:r w:rsidR="0087166F">
        <w:fldChar w:fldCharType="separate"/>
      </w:r>
      <w:r w:rsidR="0060326C">
        <w:t xml:space="preserve">Quadro </w:t>
      </w:r>
      <w:r w:rsidR="0060326C">
        <w:rPr>
          <w:noProof/>
        </w:rPr>
        <w:t>2</w:t>
      </w:r>
      <w:r w:rsidR="0087166F">
        <w:fldChar w:fldCharType="end"/>
      </w:r>
      <w:r w:rsidR="0087166F">
        <w:t xml:space="preserve"> tem o potencial de contribuir para a qualidade das decisões estratégicas das empresas que a usarem. Em primeiro lugar, a abordagem exigirá explicitação d</w:t>
      </w:r>
      <w:r w:rsidR="0087166F" w:rsidRPr="009A2A28">
        <w:t xml:space="preserve">as Incertezas, Objetivos e Opções relacionadas às </w:t>
      </w:r>
      <w:r w:rsidR="0087166F">
        <w:t xml:space="preserve">suas </w:t>
      </w:r>
      <w:r w:rsidR="0087166F" w:rsidRPr="009A2A28">
        <w:t>decisões estrat</w:t>
      </w:r>
      <w:r w:rsidR="0087166F">
        <w:t xml:space="preserve">égicas em seu primeiro passo. Tais elementos serão relacionados por meio de um modelo computacional de modo a relacionar possíveis decisões às suas consequências. Por utilizar a modelagem, a abordagem tende a incentivar o reconhecimento dos fatores importantes para a decisão, contribuindo para a aprendizagem a respeito do sistema. </w:t>
      </w:r>
      <w:r w:rsidR="0087166F">
        <w:fldChar w:fldCharType="begin" w:fldLock="1"/>
      </w:r>
      <w:r w:rsidR="0087166F">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87166F">
        <w:fldChar w:fldCharType="separate"/>
      </w:r>
      <w:r w:rsidR="0087166F" w:rsidRPr="00C66E6C">
        <w:rPr>
          <w:noProof/>
        </w:rPr>
        <w:t>(STERMAN, 2002)</w:t>
      </w:r>
      <w:r w:rsidR="0087166F">
        <w:fldChar w:fldCharType="end"/>
      </w:r>
      <w:r w:rsidR="0087166F">
        <w:t>.</w:t>
      </w:r>
      <w:r>
        <w:t xml:space="preserve"> </w:t>
      </w:r>
    </w:p>
    <w:p w14:paraId="3E520545" w14:textId="77777777" w:rsidR="0087166F" w:rsidRDefault="0087166F" w:rsidP="0087166F">
      <w:r>
        <w:t xml:space="preserve">Em segundo lugar, a abordagem demanda a exploração os impactos de incertezas críticas em relação às decisões estratégicas sob consideração, identificando suas vulnerabilidades. Um aspecto importante é que </w:t>
      </w:r>
      <w:r>
        <w:rPr>
          <w:i/>
        </w:rPr>
        <w:t xml:space="preserve">qualquer </w:t>
      </w:r>
      <w:r>
        <w:t>decisão estratégia terá vulnerabilidades. Ao final da análise RDM espera-se que a decisão escolhida seja mais robusta do que a original, e além disso, a empresa tenha um conhecimento mais profundo sobre como a sua estratégia pode falhar, mantendo atenção focalizada sobre os fatores relevantes para o seu sucesso.</w:t>
      </w:r>
    </w:p>
    <w:p w14:paraId="6BA0F76A" w14:textId="7E81CD51" w:rsidR="0087166F" w:rsidRDefault="0087166F" w:rsidP="0087166F">
      <w:r>
        <w:rPr>
          <w:spacing w:val="-4"/>
        </w:rPr>
        <w:lastRenderedPageBreak/>
        <w:t xml:space="preserve">Um aspecto específico deve ser mencionado ao observar as ferramentas comumente empregadas para o suporte à estratégia.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60326C">
        <w:t xml:space="preserve">Quadro </w:t>
      </w:r>
      <w:r w:rsidR="0060326C">
        <w:rPr>
          <w:noProof/>
        </w:rPr>
        <w:t>2</w:t>
      </w:r>
      <w:r>
        <w:fldChar w:fldCharType="end"/>
      </w:r>
      <w:r>
        <w:t xml:space="preserve">. Por este motivo, este trabalho tem o potencial de contribuir para as empresas que usam estas abordagens, oferecendo uma alternativa quantitativa menos sensível aos pressupostos destas análises. </w:t>
      </w:r>
    </w:p>
    <w:p w14:paraId="26171C6A" w14:textId="0EC60812" w:rsidR="00D236CF" w:rsidRDefault="0087166F" w:rsidP="005A649D">
      <w:pPr>
        <w:rPr>
          <w:rFonts w:cs="Arial"/>
        </w:rPr>
      </w:pPr>
      <w:r>
        <w:t xml:space="preserve">Como benefícios colaterais da aplicação do RDM, espera-se que as decisões estratégicas superem a interferência prejudicial da confiança em excesso </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687B09">
        <w:rPr>
          <w:noProof/>
        </w:rPr>
        <w:t>(GUDMUNDSSON; LECHNER, 2013)</w:t>
      </w:r>
      <w:r>
        <w:fldChar w:fldCharType="end"/>
      </w:r>
      <w:r>
        <w:t xml:space="preserve">, e que favoreça a incentive a formulação de estratégias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687B09">
        <w:rPr>
          <w:noProof/>
        </w:rPr>
        <w:t>(WILTBANK et al., 2006)</w:t>
      </w:r>
      <w:r>
        <w:fldChar w:fldCharType="end"/>
      </w:r>
      <w:r>
        <w:t>.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3" w:name="_Toc505523729"/>
      <w:r>
        <w:t>Delimitações</w:t>
      </w:r>
      <w:bookmarkEnd w:id="23"/>
    </w:p>
    <w:p w14:paraId="3CEECCB1" w14:textId="13302B1D" w:rsidR="002570BF" w:rsidRDefault="00B46245" w:rsidP="00761EB8">
      <w:pPr>
        <w:rPr>
          <w:rFonts w:cs="Arial"/>
        </w:rPr>
      </w:pPr>
      <w:r>
        <w:rPr>
          <w:rFonts w:cs="Arial"/>
        </w:rPr>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análise do resultado </w:t>
      </w:r>
      <w:r>
        <w:rPr>
          <w:rFonts w:cs="Arial"/>
        </w:rPr>
        <w:t>de experimentos utilizando equações diferenciais implementadas</w:t>
      </w:r>
      <w:r w:rsidR="00530465">
        <w:rPr>
          <w:rFonts w:cs="Arial"/>
        </w:rPr>
        <w:t xml:space="preserve"> 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w:t>
      </w:r>
      <w:r w:rsidR="00E06E0B">
        <w:rPr>
          <w:rFonts w:cs="Arial"/>
        </w:rPr>
        <w:lastRenderedPageBreak/>
        <w:t>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1CE0E80E"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7B3312AF" w14:textId="6B656AA1" w:rsidR="00FC0D4E" w:rsidRDefault="00FC0D4E" w:rsidP="00974266">
      <w:pPr>
        <w:rPr>
          <w:rFonts w:cs="Arial"/>
        </w:rPr>
      </w:pPr>
      <w:r>
        <w:t>Uma quarta delimitação está nos limites do contexto a ser analisado. Este trabalho opta por focalizar sua atenção aos fabricantes de impressoras 3D, delimitando-se impressoras 3D profissionais (aquelas que são vendidas a mais do que 5.000 dólares).</w:t>
      </w:r>
      <w:r w:rsidR="0012605F">
        <w:t xml:space="preserve"> </w:t>
      </w:r>
      <w:r w:rsidR="0012605F">
        <w:fldChar w:fldCharType="begin" w:fldLock="1"/>
      </w:r>
      <w:r w:rsidR="0012605F">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12605F">
        <w:fldChar w:fldCharType="separate"/>
      </w:r>
      <w:r w:rsidR="0012605F" w:rsidRPr="0012605F">
        <w:rPr>
          <w:noProof/>
        </w:rPr>
        <w:t>(CAFFREY; WOHLERS; CAMPBELL, 2016)</w:t>
      </w:r>
      <w:r w:rsidR="0012605F">
        <w:fldChar w:fldCharType="end"/>
      </w:r>
      <w:r>
        <w:t xml:space="preserve">. </w:t>
      </w:r>
      <w:r w:rsidR="00A54AE8">
        <w:t>A distinção entre impressoras 3D de uso profissional e pessoal é reconhecida pela literatura especializada</w:t>
      </w:r>
      <w:r w:rsidR="0012605F">
        <w:t xml:space="preserve">. </w:t>
      </w:r>
      <w:r w:rsidR="00A54AE8">
        <w:fldChar w:fldCharType="begin" w:fldLock="1"/>
      </w:r>
      <w:r w:rsidR="00A54AE8">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"id" : "ITEM-2",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"ITEM-2", "issued" : { "date-parts" : [ [ "2016" ] ] }, "page" : "1-23", "title" : "History of additive manufacturing", "type" : "chapter" }, "uris" : [ "http://www.mendeley.com/documents/?uuid=1132f1f6-c688-4b12-9d73-9d56a1419be1" ] } ], "mendeley" : { "formattedCitation" : "(ERNST &amp; YOUNG GMBH, 2016; WOHLERS; GORNET, 2016)", "plainTextFormattedCitation" : "(ERNST &amp; YOUNG GMBH, 2016; WOHLERS; GORNET, 2016)", "previouslyFormattedCitation" : "(ERNST &amp; YOUNG GMBH, 2016; WOHLERS; GORNET, 2016)" }, "properties" : {  }, "schema" : "https://github.com/citation-style-language/schema/raw/master/csl-citation.json" }</w:instrText>
      </w:r>
      <w:r w:rsidR="00A54AE8">
        <w:fldChar w:fldCharType="separate"/>
      </w:r>
      <w:r w:rsidR="00A54AE8" w:rsidRPr="00A54AE8">
        <w:rPr>
          <w:noProof/>
        </w:rPr>
        <w:t>(ERNST &amp; YOUNG GMBH, 2016; WOHLERS; GORNET, 2016)</w:t>
      </w:r>
      <w:r w:rsidR="00A54AE8">
        <w:fldChar w:fldCharType="end"/>
      </w:r>
      <w:r w:rsidR="00A54AE8">
        <w:t xml:space="preserve">. </w:t>
      </w:r>
      <w:r w:rsidR="0012605F">
        <w:t xml:space="preserve">Em se tratando de mercados com dinâmicas de crescimento distintas, este trabalho opta por focalizar sua atenção </w:t>
      </w:r>
      <w:r w:rsidR="005F0542">
        <w:t>a</w:t>
      </w:r>
      <w:r w:rsidR="0012605F">
        <w:t xml:space="preserve">o segmento profissional. </w:t>
      </w:r>
    </w:p>
    <w:p w14:paraId="4C2CE4DA" w14:textId="03ABD81A"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disponível publicamente a respeito desta indústria, não refletem a avaliação e decisões de um player específico</w:t>
      </w:r>
      <w:r w:rsidR="008050CF">
        <w:rPr>
          <w:rFonts w:cs="Arial"/>
        </w:rPr>
        <w:t xml:space="preserve"> utilizando dados internos</w:t>
      </w:r>
      <w:r w:rsidR="001C48AF">
        <w:rPr>
          <w:rFonts w:cs="Arial"/>
        </w:rPr>
        <w:t>.</w:t>
      </w:r>
      <w:r w:rsidR="008050CF">
        <w:rPr>
          <w:rFonts w:cs="Arial"/>
        </w:rPr>
        <w:t xml:space="preserve"> Ainda assim, a avaliação de decisões estratégicas deve ser realizada utilizando um dos players como referência. Para tanto,</w:t>
      </w:r>
      <w:r w:rsidR="003E63BC">
        <w:rPr>
          <w:rFonts w:cs="Arial"/>
        </w:rPr>
        <w:t xml:space="preserve"> este trabalho opta</w:t>
      </w:r>
      <w:r w:rsidR="00555817">
        <w:rPr>
          <w:rFonts w:cs="Arial"/>
        </w:rPr>
        <w:t xml:space="preserve"> por avaliar as decisões do</w:t>
      </w:r>
      <w:r w:rsidR="003E63BC">
        <w:rPr>
          <w:rFonts w:cs="Arial"/>
        </w:rPr>
        <w:t xml:space="preserve"> player </w:t>
      </w:r>
      <w:r w:rsidR="00555817">
        <w:rPr>
          <w:rFonts w:cs="Arial"/>
        </w:rPr>
        <w:t>com</w:t>
      </w:r>
      <w:r w:rsidR="003E63BC">
        <w:rPr>
          <w:rFonts w:cs="Arial"/>
        </w:rPr>
        <w:t xml:space="preserve"> maior participação no mercado</w:t>
      </w:r>
      <w:r w:rsidR="00555817">
        <w:rPr>
          <w:rFonts w:cs="Arial"/>
        </w:rPr>
        <w:t xml:space="preserve">, </w:t>
      </w:r>
      <w:r w:rsidR="00C97B7A">
        <w:rPr>
          <w:rFonts w:cs="Arial"/>
        </w:rPr>
        <w:t>assumindo</w:t>
      </w:r>
      <w:r w:rsidR="00555817">
        <w:rPr>
          <w:rFonts w:cs="Arial"/>
        </w:rPr>
        <w:t xml:space="preserve"> que haverá mais dados disponíveis sobre este player do que sobre os demais. No contexto atual, </w:t>
      </w:r>
      <w:r w:rsidR="008050CF">
        <w:rPr>
          <w:rFonts w:cs="Arial"/>
        </w:rPr>
        <w:t>as empresas Stratasys e 3D Systems lideram o mercado com uma participação no mercado de aproximadamente 30%</w:t>
      </w:r>
      <w:r w:rsidR="00C97B7A">
        <w:rPr>
          <w:rFonts w:cs="Arial"/>
        </w:rPr>
        <w:t xml:space="preserve"> </w:t>
      </w:r>
      <w:r w:rsidR="00C97B7A">
        <w:rPr>
          <w:rFonts w:cs="Arial"/>
        </w:rPr>
        <w:fldChar w:fldCharType="begin" w:fldLock="1"/>
      </w:r>
      <w:r w:rsidR="00C97B7A">
        <w:rPr>
          <w:rFonts w:cs="Arial"/>
        </w:rP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C97B7A">
        <w:rPr>
          <w:rFonts w:cs="Arial"/>
        </w:rPr>
        <w:fldChar w:fldCharType="separate"/>
      </w:r>
      <w:r w:rsidR="00C97B7A" w:rsidRPr="00C97B7A">
        <w:rPr>
          <w:rFonts w:cs="Arial"/>
          <w:noProof/>
        </w:rPr>
        <w:t>(ERNST &amp; YOUNG GMBH, 2016)</w:t>
      </w:r>
      <w:r w:rsidR="00C97B7A">
        <w:rPr>
          <w:rFonts w:cs="Arial"/>
        </w:rPr>
        <w:fldChar w:fldCharType="end"/>
      </w:r>
      <w:r w:rsidR="00C97B7A">
        <w:rPr>
          <w:rFonts w:cs="Arial"/>
        </w:rPr>
        <w:t>.</w:t>
      </w:r>
    </w:p>
    <w:p w14:paraId="09C4BB34" w14:textId="77777777" w:rsidR="001215A3" w:rsidRDefault="001215A3" w:rsidP="001215A3">
      <w:pPr>
        <w:pStyle w:val="Ttulo2"/>
      </w:pPr>
      <w:bookmarkStart w:id="24" w:name="_Toc505523730"/>
      <w:r>
        <w:lastRenderedPageBreak/>
        <w:t>Estrutura do Trabalho</w:t>
      </w:r>
      <w:bookmarkEnd w:id="24"/>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6549A37C" w:rsidR="00746F88" w:rsidRDefault="001215A3" w:rsidP="0025759C">
      <w:r>
        <w:t>Em seguida, serão detalhados no capítulo 3 o delineamento da pesquisa</w:t>
      </w:r>
      <w:r w:rsidR="00746F88">
        <w:t xml:space="preserve">, método de trabalho, baseado nos princípios do método de modelagem. Também serão apresentados os procedimentos de coleta de dados e análise dos dados, visando a explicitação dos procedimentos necessários para a replicação desta </w:t>
      </w:r>
      <w:r w:rsidR="00130703">
        <w:t>pesquisa</w:t>
      </w:r>
      <w:r w:rsidR="00746F88">
        <w:t>.</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7B823F46" w:rsidR="001215A3" w:rsidRDefault="00746F88" w:rsidP="0025759C">
      <w:r>
        <w:t>O capítulo 5 inclui a análise de robustez das decisões estratégicas avaliadas por este trabalho. O capitulo inicia-se pela apresentação dos resultados das 10</w:t>
      </w:r>
      <w:r w:rsidR="00B0066C">
        <w:t>.</w:t>
      </w:r>
      <w:r>
        <w:t>800 simulações executadas por este trabalho</w:t>
      </w:r>
      <w:r w:rsidR="00CD0E90">
        <w:t xml:space="preserve">, identificando dentre as estratégias simuladas aquela que apresenta a maior robustez nos cenários simulados. Em seguida, as vulnerabilidades desta estratégia são identificadas. Finalmente, as estratégias identificadas como mais robustas são comparadas face </w:t>
      </w:r>
      <w:r w:rsidR="00130703">
        <w:t>às</w:t>
      </w:r>
      <w:r w:rsidR="00CD0E90">
        <w:t xml:space="preserve">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5" w:name="_Toc505523731"/>
      <w:r>
        <w:lastRenderedPageBreak/>
        <w:t>FUNDAMENTAÇÃO TÉORICA</w:t>
      </w:r>
      <w:bookmarkEnd w:id="25"/>
    </w:p>
    <w:p w14:paraId="1D801CAC" w14:textId="6A52F335" w:rsidR="00922C1E" w:rsidRDefault="00922C1E" w:rsidP="00922C1E">
      <w:r w:rsidRPr="006C2CEC">
        <w:t xml:space="preserve">Esta seção introduz </w:t>
      </w:r>
      <w:r w:rsidR="00D313C0">
        <w:t xml:space="preserve">o objeto de estudo desta dissertação, bem como </w:t>
      </w:r>
      <w:r w:rsidRPr="006C2CEC">
        <w:t>os conceitos necessários para a aplicação do RDM</w:t>
      </w:r>
      <w:r w:rsidR="00C04BDA">
        <w:t xml:space="preserve"> no contexto da difusão de impressoras 3D</w:t>
      </w:r>
      <w:r w:rsidRPr="006C2CEC">
        <w:t xml:space="preserve">. </w:t>
      </w:r>
      <w:r w:rsidR="00C04BDA">
        <w:t>Primeiro</w:t>
      </w:r>
      <w:r>
        <w:t>, o</w:t>
      </w:r>
      <w:r w:rsidR="00C04BDA">
        <w:t xml:space="preserve">s conceitos de avaliação estratégia e incerteza profunda são analisados. Em seguida, o método RDM é analisado em profundidade, visto que </w:t>
      </w:r>
      <w:r w:rsidR="00C94B2C">
        <w:t xml:space="preserve">trata-se de uma abordagem recente, e é </w:t>
      </w:r>
      <w:r w:rsidR="00C04BDA">
        <w:t xml:space="preserve">a </w:t>
      </w:r>
      <w:r w:rsidR="00C94B2C">
        <w:t xml:space="preserve">base para a </w:t>
      </w:r>
      <w:r w:rsidR="00C04BDA">
        <w:t xml:space="preserve">compreensão </w:t>
      </w:r>
      <w:r w:rsidR="00C94B2C">
        <w:t>da condução deste trabalho e dos resultados desta pesquisa</w:t>
      </w:r>
      <w:r w:rsidR="00C04BDA">
        <w:t>. Após esta seção, são analisados os aspectos da indústria da manufatura aditiva relevantes para o trabalho. Finalmente, o trabalho revisa modelos que suportam decisões estratégicas relacionados à difusão de novos produtos, os quais sustentaram a construção deste trabalho.</w:t>
      </w:r>
    </w:p>
    <w:p w14:paraId="56D8BC70" w14:textId="3CF18AED" w:rsidR="00C861A3" w:rsidRDefault="00C861A3" w:rsidP="00C861A3">
      <w:pPr>
        <w:pStyle w:val="Ttulo2"/>
      </w:pPr>
      <w:bookmarkStart w:id="26" w:name="_Toc505523732"/>
      <w:r>
        <w:t xml:space="preserve">Avaliação de Decisões Estratégicas </w:t>
      </w:r>
      <w:r w:rsidR="00576605">
        <w:t>e</w:t>
      </w:r>
      <w:r>
        <w:t xml:space="preserve"> Incerteza</w:t>
      </w:r>
      <w:r w:rsidR="00573AAD">
        <w:t xml:space="preserve"> Profunda</w:t>
      </w:r>
      <w:bookmarkEnd w:id="26"/>
    </w:p>
    <w:p w14:paraId="53C1F93E" w14:textId="77777777" w:rsidR="00573AAD" w:rsidRDefault="00573AAD" w:rsidP="00573AAD">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p>
    <w:p w14:paraId="53839038" w14:textId="77777777" w:rsidR="00A02539" w:rsidRDefault="00A02539" w:rsidP="00C861A3">
      <w:pPr>
        <w:pStyle w:val="Ttulo3"/>
      </w:pPr>
      <w:bookmarkStart w:id="27" w:name="_Toc505523733"/>
      <w:r>
        <w:t xml:space="preserve">Avaliação de </w:t>
      </w:r>
      <w:r w:rsidR="00EF7350">
        <w:t>Decisões</w:t>
      </w:r>
      <w:r>
        <w:t xml:space="preserve"> Estratégias</w:t>
      </w:r>
      <w:bookmarkEnd w:id="27"/>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w:t>
      </w:r>
      <w:r>
        <w:lastRenderedPageBreak/>
        <w:t xml:space="preserve">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(MINTZBERG; 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p>
    <w:p w14:paraId="1A91C38F" w14:textId="2676B327"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60326C">
        <w:t xml:space="preserve">Quadro </w:t>
      </w:r>
      <w:r w:rsidR="0060326C">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01B155B5" w:rsidR="00F914AA" w:rsidRDefault="00F914AA" w:rsidP="00F914AA">
      <w:pPr>
        <w:pStyle w:val="Legenda"/>
      </w:pPr>
      <w:bookmarkStart w:id="28" w:name="_Ref478472175"/>
      <w:bookmarkStart w:id="29" w:name="_Toc505523634"/>
      <w:r>
        <w:t xml:space="preserve">Quadro </w:t>
      </w:r>
      <w:fldSimple w:instr=" SEQ Quadro \* ARABIC ">
        <w:r w:rsidR="0060326C">
          <w:rPr>
            <w:noProof/>
          </w:rPr>
          <w:t>3</w:t>
        </w:r>
      </w:fldSimple>
      <w:bookmarkEnd w:id="28"/>
      <w:r>
        <w:t xml:space="preserve"> – Características de Decisões Estratégicas</w:t>
      </w:r>
      <w:bookmarkEnd w:id="29"/>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w:t>
      </w:r>
      <w:r w:rsidR="002F67F5">
        <w:lastRenderedPageBreak/>
        <w:t xml:space="preserve">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a empresa desenvolve sua estratégia 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F07E98">
      <w:pPr>
        <w:pStyle w:val="CITAOLONGA"/>
        <w:rPr>
          <w:szCs w:val="22"/>
        </w:rPr>
      </w:pPr>
      <w:r w:rsidRPr="00632BE6">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t xml:space="preserve"> </w:t>
      </w:r>
      <w:r w:rsidRPr="00632BE6">
        <w:rPr>
          <w:szCs w:val="22"/>
        </w:rPr>
        <w:fldChar w:fldCharType="begin" w:fldLock="1"/>
      </w:r>
      <w:r w:rsidR="00810566">
        <w:rPr>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Cs w:val="22"/>
        </w:rPr>
        <w:fldChar w:fldCharType="separate"/>
      </w:r>
      <w:r w:rsidRPr="00632BE6">
        <w:rPr>
          <w:noProof/>
          <w:szCs w:val="22"/>
        </w:rPr>
        <w:t>(SENGE et al., 1995, p. 23)</w:t>
      </w:r>
      <w:r w:rsidRPr="00632BE6">
        <w:rPr>
          <w:szCs w:val="22"/>
        </w:rPr>
        <w:fldChar w:fldCharType="end"/>
      </w:r>
      <w:r w:rsidRPr="00632BE6">
        <w:rPr>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w:t>
      </w:r>
      <w:r>
        <w:lastRenderedPageBreak/>
        <w:t xml:space="preserve">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04178C93" w14:textId="77777777" w:rsidR="00661317" w:rsidRDefault="00661317" w:rsidP="00661317">
      <w:r>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845A1C9"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 xml:space="preserve">(SCHOEMAKER, 1995; </w:t>
      </w:r>
      <w:r w:rsidRPr="008D0B54">
        <w:rPr>
          <w:noProof/>
          <w:spacing w:val="-4"/>
        </w:rPr>
        <w:lastRenderedPageBreak/>
        <w:t>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60326C">
        <w:t xml:space="preserve">Figura </w:t>
      </w:r>
      <w:r w:rsidR="0060326C">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33D70824" w:rsidR="00793BDB" w:rsidRDefault="00793BDB" w:rsidP="00793BDB">
      <w:pPr>
        <w:pStyle w:val="Legenda"/>
      </w:pPr>
      <w:bookmarkStart w:id="30" w:name="_Ref471827157"/>
      <w:bookmarkStart w:id="31" w:name="_Toc479347014"/>
      <w:bookmarkStart w:id="32" w:name="_Toc505523667"/>
      <w:r>
        <w:t xml:space="preserve">Figura </w:t>
      </w:r>
      <w:fldSimple w:instr=" SEQ Figura \* ARABIC ">
        <w:r w:rsidR="0060326C">
          <w:rPr>
            <w:noProof/>
          </w:rPr>
          <w:t>5</w:t>
        </w:r>
      </w:fldSimple>
      <w:bookmarkEnd w:id="30"/>
      <w:r>
        <w:t xml:space="preserve"> – Previsões e </w:t>
      </w:r>
      <w:r w:rsidR="009B0DD1">
        <w:t>c</w:t>
      </w:r>
      <w:r>
        <w:t>omportamento real da demanda de petróleo</w:t>
      </w:r>
      <w:bookmarkEnd w:id="31"/>
      <w:bookmarkEnd w:id="32"/>
    </w:p>
    <w:p w14:paraId="541F1133" w14:textId="5907AFDB" w:rsidR="00793BDB" w:rsidRDefault="009B0DD1" w:rsidP="00793BDB">
      <w:pPr>
        <w:jc w:val="center"/>
        <w:rPr>
          <w:spacing w:val="-4"/>
        </w:rPr>
      </w:pPr>
      <w:r>
        <w:rPr>
          <w:noProof/>
          <w:spacing w:val="-4"/>
        </w:rPr>
        <w:drawing>
          <wp:inline distT="0" distB="0" distL="0" distR="0" wp14:anchorId="19E2F1DD" wp14:editId="59A210FB">
            <wp:extent cx="4246592" cy="3487420"/>
            <wp:effectExtent l="0" t="0" r="1905" b="0"/>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5317" cy="3494585"/>
                    </a:xfrm>
                    <a:prstGeom prst="rect">
                      <a:avLst/>
                    </a:prstGeom>
                    <a:noFill/>
                  </pic:spPr>
                </pic:pic>
              </a:graphicData>
            </a:graphic>
          </wp:inline>
        </w:drawing>
      </w:r>
    </w:p>
    <w:p w14:paraId="46E3AAC4" w14:textId="4019DCE9" w:rsidR="00793BDB" w:rsidRDefault="00793BDB" w:rsidP="00793BDB">
      <w:pPr>
        <w:jc w:val="center"/>
        <w:rPr>
          <w:spacing w:val="-4"/>
        </w:rPr>
      </w:pPr>
      <w:r>
        <w:rPr>
          <w:spacing w:val="-4"/>
        </w:rPr>
        <w:t>Fonte:</w:t>
      </w:r>
      <w:r w:rsidR="009B0DD1">
        <w:rPr>
          <w:spacing w:val="-4"/>
        </w:rPr>
        <w:t xml:space="preserve"> Adaptado de</w:t>
      </w:r>
      <w:r>
        <w:rPr>
          <w:spacing w:val="-4"/>
        </w:rPr>
        <w:t xml:space="preserv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w:t>
      </w:r>
      <w:r>
        <w:rPr>
          <w:spacing w:val="-4"/>
        </w:rPr>
        <w:lastRenderedPageBreak/>
        <w:t xml:space="preserve">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3" w:name="_Toc505523734"/>
      <w:r>
        <w:t>Níveis de Incerteza</w:t>
      </w:r>
      <w:r w:rsidR="00573AAD">
        <w:t xml:space="preserve"> e Incerteza Profunda</w:t>
      </w:r>
      <w:bookmarkEnd w:id="33"/>
    </w:p>
    <w:p w14:paraId="5724491B" w14:textId="1462EE3D"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60326C" w:rsidRPr="00B66EFC">
        <w:t xml:space="preserve">Figura </w:t>
      </w:r>
      <w:r w:rsidR="0060326C">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xml:space="preserve">: i) o contexto futuro. ii) O modelo do sistema que representa este futuro, iii) os </w:t>
      </w:r>
      <w:r w:rsidR="00A12864" w:rsidRPr="00FE1877">
        <w:rPr>
          <w:i/>
        </w:rPr>
        <w:t>outcomes</w:t>
      </w:r>
      <w:r w:rsidR="00A12864">
        <w:t xml:space="preserve"> presentes neste sistema</w:t>
      </w:r>
      <w:r w:rsidR="00FE1877">
        <w:t>,</w:t>
      </w:r>
      <w:r w:rsidR="00A12864">
        <w:t xml:space="preserve"> </w:t>
      </w:r>
      <w:r w:rsidR="006C2CEC">
        <w:t>e iv) o</w:t>
      </w:r>
      <w:r w:rsidR="00A12864">
        <w:t xml:space="preserve">s pesos que os diversos stakeholders envolvidos na situação atribuem </w:t>
      </w:r>
      <w:r w:rsidR="006C2CEC">
        <w:t>a</w:t>
      </w:r>
      <w:r w:rsidR="00A12864">
        <w:t xml:space="preserve"> estes </w:t>
      </w:r>
      <w:r w:rsidR="00A12864" w:rsidRPr="00FE1877">
        <w:rPr>
          <w:i/>
        </w:rPr>
        <w:t>outcomes</w:t>
      </w:r>
      <w:r w:rsidR="00A12864">
        <w:t>.</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No nível 3 de incerteza (futuros alternativos ranqueados) estão as </w:t>
      </w:r>
      <w:r>
        <w:lastRenderedPageBreak/>
        <w:t>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4" w:name="_Ref471909577"/>
      <w:bookmarkStart w:id="35" w:name="_Ref479347957"/>
      <w:r>
        <w:br w:type="page"/>
      </w:r>
    </w:p>
    <w:p w14:paraId="7A2F40D2" w14:textId="516846DE" w:rsidR="00B66EFC" w:rsidRDefault="00B66EFC" w:rsidP="00B66EFC">
      <w:pPr>
        <w:pStyle w:val="Legenda"/>
      </w:pPr>
      <w:bookmarkStart w:id="36" w:name="_Ref481593491"/>
      <w:bookmarkStart w:id="37" w:name="_Toc505523668"/>
      <w:r w:rsidRPr="00B66EFC">
        <w:lastRenderedPageBreak/>
        <w:t xml:space="preserve">Figura </w:t>
      </w:r>
      <w:fldSimple w:instr=" SEQ Figura \* ARABIC ">
        <w:r w:rsidR="0060326C">
          <w:rPr>
            <w:noProof/>
          </w:rPr>
          <w:t>6</w:t>
        </w:r>
      </w:fldSimple>
      <w:bookmarkEnd w:id="34"/>
      <w:bookmarkEnd w:id="35"/>
      <w:bookmarkEnd w:id="36"/>
      <w:r w:rsidRPr="00B66EFC">
        <w:t xml:space="preserve"> – Níveis de Incerteza e Deep Uncer</w:t>
      </w:r>
      <w:r w:rsidR="00AE5FEF">
        <w:t>tain</w:t>
      </w:r>
      <w:r w:rsidRPr="00B66EFC">
        <w:t>ty</w:t>
      </w:r>
      <w:bookmarkEnd w:id="37"/>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38" w:name="_Toc505523735"/>
      <w:r>
        <w:lastRenderedPageBreak/>
        <w:t>Abordagens para Avaliação de Decisão sob Incerteza Profunda</w:t>
      </w:r>
      <w:bookmarkEnd w:id="38"/>
    </w:p>
    <w:p w14:paraId="5105D0F1" w14:textId="381BA4C9"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60326C">
        <w:t xml:space="preserve">Figura </w:t>
      </w:r>
      <w:r w:rsidR="0060326C">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44937422" w:rsidR="00617EDA" w:rsidRDefault="00617EDA" w:rsidP="00617EDA">
      <w:pPr>
        <w:pStyle w:val="Legenda"/>
      </w:pPr>
      <w:bookmarkStart w:id="39" w:name="_Ref471830229"/>
      <w:bookmarkStart w:id="40" w:name="_Toc479347017"/>
      <w:bookmarkStart w:id="41" w:name="_Toc505523669"/>
      <w:r>
        <w:t xml:space="preserve">Figura </w:t>
      </w:r>
      <w:fldSimple w:instr=" SEQ Figura \* ARABIC ">
        <w:r w:rsidR="0060326C">
          <w:rPr>
            <w:noProof/>
          </w:rPr>
          <w:t>7</w:t>
        </w:r>
      </w:fldSimple>
      <w:bookmarkEnd w:id="39"/>
      <w:r>
        <w:t xml:space="preserve"> – Evolução de Publicações sobre </w:t>
      </w:r>
      <w:bookmarkEnd w:id="40"/>
      <w:r w:rsidR="00FE1877">
        <w:t>RDM e Modelagem Exploratória</w:t>
      </w:r>
      <w:bookmarkEnd w:id="41"/>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6384EDA" w:rsidR="00617EDA" w:rsidRDefault="00617EDA" w:rsidP="00617EDA">
      <w:pPr>
        <w:rPr>
          <w:rFonts w:cs="Arial"/>
        </w:rPr>
      </w:pPr>
      <w:r>
        <w:rPr>
          <w:rFonts w:cs="Arial"/>
        </w:rPr>
        <w:t xml:space="preserve">Este crescimento no interesse </w:t>
      </w:r>
      <w:r w:rsidR="00FE1877">
        <w:rPr>
          <w:rFonts w:cs="Arial"/>
        </w:rPr>
        <w:t>pelo RDM e Modelagem Exploratória</w:t>
      </w:r>
      <w:r>
        <w:rPr>
          <w:rFonts w:cs="Arial"/>
        </w:rPr>
        <w:t xml:space="preserve">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w:t>
      </w:r>
      <w:r>
        <w:rPr>
          <w:rFonts w:cs="Arial"/>
        </w:rPr>
        <w:lastRenderedPageBreak/>
        <w:t xml:space="preserve">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05728C7A"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Dentre os 26</w:t>
      </w:r>
      <w:r w:rsidR="00FE1877">
        <w:rPr>
          <w:rFonts w:cs="Arial"/>
        </w:rPr>
        <w:t>.</w:t>
      </w:r>
      <w:r>
        <w:rPr>
          <w:rFonts w:cs="Arial"/>
        </w:rPr>
        <w:t xml:space="preserve">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60326C">
        <w:t xml:space="preserve">Figura </w:t>
      </w:r>
      <w:r w:rsidR="0060326C">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60326C">
        <w:t xml:space="preserve">Figura </w:t>
      </w:r>
      <w:r w:rsidR="0060326C">
        <w:rPr>
          <w:noProof/>
        </w:rPr>
        <w:t>9</w:t>
      </w:r>
      <w:r>
        <w:rPr>
          <w:rFonts w:cs="Arial"/>
        </w:rPr>
        <w:fldChar w:fldCharType="end"/>
      </w:r>
      <w:r>
        <w:rPr>
          <w:rFonts w:cs="Arial"/>
        </w:rPr>
        <w:t>.</w:t>
      </w:r>
    </w:p>
    <w:p w14:paraId="2660EB32" w14:textId="751BB761" w:rsidR="00617EDA" w:rsidRDefault="00617EDA" w:rsidP="00617EDA">
      <w:pPr>
        <w:pStyle w:val="Legenda"/>
      </w:pPr>
      <w:bookmarkStart w:id="42" w:name="_Ref479259439"/>
      <w:bookmarkStart w:id="43" w:name="_Toc479347018"/>
      <w:bookmarkStart w:id="44" w:name="_Toc505523670"/>
      <w:r>
        <w:t xml:space="preserve">Figura </w:t>
      </w:r>
      <w:fldSimple w:instr=" SEQ Figura \* ARABIC ">
        <w:r w:rsidR="0060326C">
          <w:rPr>
            <w:noProof/>
          </w:rPr>
          <w:t>8</w:t>
        </w:r>
      </w:fldSimple>
      <w:bookmarkEnd w:id="42"/>
      <w:r>
        <w:t xml:space="preserve"> – Um Mapa de Co-Citação de Trabalhos relacionados ao RDM</w:t>
      </w:r>
      <w:bookmarkEnd w:id="43"/>
      <w:bookmarkEnd w:id="44"/>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647A76CC" w:rsidR="00617EDA" w:rsidRDefault="00617EDA" w:rsidP="00617EDA">
      <w:pPr>
        <w:rPr>
          <w:rFonts w:cs="Arial"/>
        </w:rPr>
      </w:pPr>
      <w:r>
        <w:rPr>
          <w:rFonts w:cs="Arial"/>
        </w:rPr>
        <w:t xml:space="preserve">A análise do mapa de Co-Citação e a contagem de citações dos autores forneceram algumas informações importantes para esta pesquisa. Primeiramente, o mapa evidenciou que o trabalho produzido por Robert J. Lempert e outros </w:t>
      </w:r>
      <w:r>
        <w:rPr>
          <w:rFonts w:cs="Arial"/>
        </w:rPr>
        <w:lastRenderedPageBreak/>
        <w:t xml:space="preserve">pesquisadores associados à RAND literalmente </w:t>
      </w:r>
      <w:r w:rsidR="00FE1877">
        <w:rPr>
          <w:rFonts w:cs="Arial"/>
        </w:rPr>
        <w:t xml:space="preserve">direcionam </w:t>
      </w:r>
      <w:r>
        <w:rPr>
          <w:rFonts w:cs="Arial"/>
        </w:rPr>
        <w:t>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2488C0E9" w:rsidR="00617EDA" w:rsidRDefault="00617EDA" w:rsidP="00617EDA">
      <w:pPr>
        <w:pStyle w:val="Legenda"/>
      </w:pPr>
      <w:bookmarkStart w:id="45" w:name="_Ref479259512"/>
      <w:bookmarkStart w:id="46" w:name="_Toc479347019"/>
      <w:bookmarkStart w:id="47" w:name="_Toc505523671"/>
      <w:r>
        <w:t xml:space="preserve">Figura </w:t>
      </w:r>
      <w:fldSimple w:instr=" SEQ Figura \* ARABIC ">
        <w:r w:rsidR="0060326C">
          <w:rPr>
            <w:noProof/>
          </w:rPr>
          <w:t>9</w:t>
        </w:r>
      </w:fldSimple>
      <w:bookmarkEnd w:id="45"/>
      <w:r>
        <w:t xml:space="preserve"> – 10 Autores mais Citados em RDM e Instituições</w:t>
      </w:r>
      <w:bookmarkEnd w:id="46"/>
      <w:bookmarkEnd w:id="47"/>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38524417" w:rsidR="00617EDA" w:rsidRDefault="005E7453" w:rsidP="00617EDA">
      <w:pPr>
        <w:pStyle w:val="Ttulo3"/>
      </w:pPr>
      <w:bookmarkStart w:id="48" w:name="_Toc505523736"/>
      <w:r>
        <w:t xml:space="preserve">Abordagens para Suporte </w:t>
      </w:r>
      <w:r w:rsidR="00130703">
        <w:t>a</w:t>
      </w:r>
      <w:r>
        <w:t xml:space="preserve"> Decisão Estratégica</w:t>
      </w:r>
      <w:bookmarkEnd w:id="48"/>
    </w:p>
    <w:p w14:paraId="561F4362" w14:textId="318E020A" w:rsidR="00617EDA" w:rsidRDefault="00617EDA" w:rsidP="00617EDA">
      <w:pPr>
        <w:rPr>
          <w:spacing w:val="-4"/>
        </w:rPr>
      </w:pPr>
      <w:r w:rsidRPr="00130703">
        <w:rPr>
          <w:spacing w:val="-4"/>
        </w:rPr>
        <w:t xml:space="preserve">Diversos autores compararam as abordagens para decisão sob incerteza </w:t>
      </w:r>
      <w:r w:rsidR="000A0DDE" w:rsidRPr="00130703">
        <w:rPr>
          <w:spacing w:val="-4"/>
        </w:rPr>
        <w:t>profunda</w:t>
      </w:r>
      <w:r w:rsidR="005E7453" w:rsidRPr="00130703">
        <w:rPr>
          <w:spacing w:val="-4"/>
        </w:rPr>
        <w:t>.</w:t>
      </w:r>
      <w:r w:rsidRPr="00130703">
        <w:rPr>
          <w:spacing w:val="-4"/>
        </w:rPr>
        <w:t xml:space="preserve"> </w:t>
      </w:r>
      <w:r w:rsidRPr="000A20BE">
        <w:rPr>
          <w:spacing w:val="-4"/>
          <w:lang w:val="en-US"/>
        </w:rPr>
        <w:t xml:space="preserve">Hallegatte et al. </w:t>
      </w:r>
      <w:r w:rsidRPr="00130703">
        <w:rPr>
          <w:spacing w:val="-4"/>
        </w:rPr>
        <w:fldChar w:fldCharType="begin" w:fldLock="1"/>
      </w:r>
      <w:r w:rsidR="00810566" w:rsidRPr="000A20BE">
        <w:rPr>
          <w:spacing w:val="-4"/>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sidRPr="00130703">
        <w:rPr>
          <w:spacing w:val="-4"/>
        </w:rPr>
        <w:fldChar w:fldCharType="separate"/>
      </w:r>
      <w:r w:rsidRPr="000A20BE">
        <w:rPr>
          <w:noProof/>
          <w:spacing w:val="-4"/>
          <w:lang w:val="en-US"/>
        </w:rPr>
        <w:t>(2012)</w:t>
      </w:r>
      <w:r w:rsidRPr="00130703">
        <w:rPr>
          <w:spacing w:val="-4"/>
        </w:rPr>
        <w:fldChar w:fldCharType="end"/>
      </w:r>
      <w:r w:rsidRPr="000A20BE">
        <w:rPr>
          <w:spacing w:val="-4"/>
          <w:lang w:val="en-US"/>
        </w:rPr>
        <w:t xml:space="preserve"> compara o RDM a outras abordagens utilizadas para avaliar decisões investimento sob incerteza climática. </w:t>
      </w:r>
      <w:r w:rsidRPr="00130703">
        <w:rPr>
          <w:spacing w:val="-4"/>
        </w:rPr>
        <w:t xml:space="preserve">As críticas e limitações das abordagens Cost Benefit Analysis e Opções Reais de Hallegatte </w:t>
      </w:r>
      <w:r w:rsidRPr="00130703">
        <w:rPr>
          <w:spacing w:val="-4"/>
        </w:rPr>
        <w:fldChar w:fldCharType="begin" w:fldLock="1"/>
      </w:r>
      <w:r w:rsidR="00810566" w:rsidRPr="00130703">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sidRPr="00130703">
        <w:rPr>
          <w:spacing w:val="-4"/>
        </w:rPr>
        <w:fldChar w:fldCharType="separate"/>
      </w:r>
      <w:r w:rsidRPr="00130703">
        <w:rPr>
          <w:noProof/>
          <w:spacing w:val="-4"/>
        </w:rPr>
        <w:t>(2012)</w:t>
      </w:r>
      <w:r w:rsidRPr="00130703">
        <w:rPr>
          <w:spacing w:val="-4"/>
        </w:rPr>
        <w:fldChar w:fldCharType="end"/>
      </w:r>
      <w:r w:rsidRPr="00130703">
        <w:rPr>
          <w:spacing w:val="-4"/>
        </w:rPr>
        <w:t xml:space="preserve"> são similares às críticas anteriormente discutidas relacionadas à análise formal de decisão, visto que tais abordagens compartilham o pressuposto de conhecimento sobre probabilidades. Herman et al. </w:t>
      </w:r>
      <w:r w:rsidRPr="00130703">
        <w:rPr>
          <w:spacing w:val="-4"/>
        </w:rPr>
        <w:fldChar w:fldCharType="begin" w:fldLock="1"/>
      </w:r>
      <w:r w:rsidR="00810566" w:rsidRPr="00130703">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sidRPr="00130703">
        <w:rPr>
          <w:spacing w:val="-4"/>
        </w:rPr>
        <w:fldChar w:fldCharType="separate"/>
      </w:r>
      <w:r w:rsidRPr="00130703">
        <w:rPr>
          <w:noProof/>
          <w:spacing w:val="-4"/>
        </w:rPr>
        <w:t>(2015)</w:t>
      </w:r>
      <w:r w:rsidRPr="00130703">
        <w:rPr>
          <w:spacing w:val="-4"/>
        </w:rPr>
        <w:fldChar w:fldCharType="end"/>
      </w:r>
      <w:r w:rsidRPr="00130703">
        <w:rPr>
          <w:spacing w:val="-4"/>
        </w:rPr>
        <w:t>, porém, realiza uma síntese das abordagens similares ao RDM (“robustness frameworks”) ressaltando as diferenças metodológicas entre as abordagens. Nesta comparação, visto que as abordagens são similares, o objetivo é identificar as implicações destas diferenças</w:t>
      </w:r>
      <w:r>
        <w:rPr>
          <w:spacing w:val="-4"/>
        </w:rPr>
        <w:t>.</w:t>
      </w:r>
    </w:p>
    <w:p w14:paraId="0868E2EB" w14:textId="59B461C4"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60326C">
        <w:t xml:space="preserve">Figura </w:t>
      </w:r>
      <w:r w:rsidR="0060326C">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60326C">
        <w:t xml:space="preserve">Quadro </w:t>
      </w:r>
      <w:r w:rsidR="0060326C">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w:t>
      </w:r>
      <w:r w:rsidR="00987B08">
        <w:rPr>
          <w:spacing w:val="-4"/>
        </w:rPr>
        <w:t>F</w:t>
      </w:r>
      <w:r>
        <w:rPr>
          <w:spacing w:val="-4"/>
        </w:rPr>
        <w:t xml:space="preserve">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810566" w:rsidRPr="002A47AA">
        <w:rPr>
          <w:spacing w:val="-4"/>
        </w:rPr>
        <w:instrText>" as \"How can we choose a</w:instrText>
      </w:r>
      <w:r w:rsidR="00810566" w:rsidRPr="009A39E2">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9A39E2">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158C90F2" w:rsidR="00617EDA" w:rsidRDefault="00617EDA" w:rsidP="00617EDA">
      <w:pPr>
        <w:pStyle w:val="Legenda"/>
      </w:pPr>
      <w:bookmarkStart w:id="49" w:name="_Ref478981231"/>
      <w:bookmarkStart w:id="50" w:name="_Toc479347021"/>
      <w:bookmarkStart w:id="51" w:name="_Toc505523672"/>
      <w:r>
        <w:lastRenderedPageBreak/>
        <w:t xml:space="preserve">Figura </w:t>
      </w:r>
      <w:fldSimple w:instr=" SEQ Figura \* ARABIC ">
        <w:r w:rsidR="0060326C">
          <w:rPr>
            <w:noProof/>
          </w:rPr>
          <w:t>10</w:t>
        </w:r>
      </w:fldSimple>
      <w:bookmarkEnd w:id="49"/>
      <w:r>
        <w:t xml:space="preserve"> – Uso de Ferramentas para Suporte ao Desenvolvimento da Estratégia</w:t>
      </w:r>
      <w:bookmarkEnd w:id="50"/>
      <w:bookmarkEnd w:id="51"/>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22B9C336" w:rsidR="00617EDA" w:rsidRDefault="00617EDA" w:rsidP="00617EDA">
      <w:pPr>
        <w:pStyle w:val="Legenda"/>
      </w:pPr>
      <w:bookmarkStart w:id="52" w:name="_Ref479317898"/>
      <w:bookmarkStart w:id="53" w:name="_Toc479346810"/>
      <w:bookmarkStart w:id="54" w:name="_Toc505523635"/>
      <w:r>
        <w:lastRenderedPageBreak/>
        <w:t xml:space="preserve">Quadro </w:t>
      </w:r>
      <w:fldSimple w:instr=" SEQ Quadro \* ARABIC ">
        <w:r w:rsidR="0060326C">
          <w:rPr>
            <w:noProof/>
          </w:rPr>
          <w:t>4</w:t>
        </w:r>
      </w:fldSimple>
      <w:bookmarkEnd w:id="52"/>
      <w:r>
        <w:t xml:space="preserve"> – RDM e Abordagens Relacionadas</w:t>
      </w:r>
      <w:bookmarkEnd w:id="53"/>
      <w:bookmarkEnd w:id="54"/>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523"/>
        <w:gridCol w:w="1559"/>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1C48640F" w:rsidR="00617EDA" w:rsidRPr="0050339B" w:rsidRDefault="00987B08"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w:t>
            </w:r>
            <w:r w:rsidR="00617EDA">
              <w:rPr>
                <w:rFonts w:cs="Arial"/>
                <w:b/>
                <w:bCs/>
                <w:color w:val="000000"/>
                <w:sz w:val="18"/>
                <w:szCs w:val="20"/>
              </w:rPr>
              <w:t xml:space="preserve"> Decisões</w:t>
            </w:r>
            <w:r w:rsidR="00617EDA" w:rsidRPr="0050339B">
              <w:rPr>
                <w:rFonts w:cs="Arial"/>
                <w:b/>
                <w:bCs/>
                <w:color w:val="000000"/>
                <w:sz w:val="18"/>
                <w:szCs w:val="20"/>
              </w:rPr>
              <w:t xml:space="preserve"> Estrat</w:t>
            </w:r>
            <w:r w:rsidR="00617EDA">
              <w:rPr>
                <w:rFonts w:cs="Arial"/>
                <w:b/>
                <w:bCs/>
                <w:color w:val="000000"/>
                <w:sz w:val="18"/>
                <w:szCs w:val="20"/>
              </w:rPr>
              <w:t>égias / Decisões</w:t>
            </w:r>
            <w:r w:rsidR="00617EDA" w:rsidRPr="0050339B">
              <w:rPr>
                <w:rFonts w:cs="Arial"/>
                <w:b/>
                <w:bCs/>
                <w:color w:val="000000"/>
                <w:sz w:val="18"/>
                <w:szCs w:val="20"/>
              </w:rPr>
              <w:t xml:space="preserve"> P</w:t>
            </w:r>
            <w:r w:rsidR="00617EDA">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987B08">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523"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559"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987B08">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523"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559"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987B08" w:rsidRPr="00263686" w14:paraId="78B4B3A6" w14:textId="77777777" w:rsidTr="00987B08">
        <w:trPr>
          <w:trHeight w:val="170"/>
        </w:trPr>
        <w:tc>
          <w:tcPr>
            <w:tcW w:w="3342" w:type="dxa"/>
            <w:shd w:val="clear" w:color="auto" w:fill="auto"/>
            <w:vAlign w:val="bottom"/>
            <w:hideMark/>
          </w:tcPr>
          <w:p w14:paraId="1423F5B8"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Scenario Planning</w:t>
            </w:r>
          </w:p>
        </w:tc>
        <w:tc>
          <w:tcPr>
            <w:tcW w:w="1368" w:type="dxa"/>
            <w:shd w:val="clear" w:color="auto" w:fill="auto"/>
            <w:hideMark/>
          </w:tcPr>
          <w:p w14:paraId="42966105" w14:textId="0B69CBF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1E14DA1B" w14:textId="4E5797A0"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20FFF6C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6AA25C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18771636" w14:textId="7E99A87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B9BD8D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hideMark/>
          </w:tcPr>
          <w:p w14:paraId="14DA143C" w14:textId="755D1C81"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0D4705C3" w14:textId="6835CB2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150DE011" w14:textId="77777777" w:rsidTr="00987B08">
        <w:trPr>
          <w:trHeight w:val="170"/>
        </w:trPr>
        <w:tc>
          <w:tcPr>
            <w:tcW w:w="3342" w:type="dxa"/>
            <w:shd w:val="clear" w:color="auto" w:fill="auto"/>
            <w:vAlign w:val="bottom"/>
            <w:hideMark/>
          </w:tcPr>
          <w:p w14:paraId="475CCEC8"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Delphi</w:t>
            </w:r>
          </w:p>
        </w:tc>
        <w:tc>
          <w:tcPr>
            <w:tcW w:w="1368" w:type="dxa"/>
            <w:shd w:val="clear" w:color="auto" w:fill="auto"/>
            <w:hideMark/>
          </w:tcPr>
          <w:p w14:paraId="4E75A2A6" w14:textId="09E3A3CA"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11EDABE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5E8581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D894E4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378C589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E2FD3E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2BE0209A" w14:textId="0A8F36CA"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504F80D2" w14:textId="570607CF"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3AA7883" w14:textId="77777777" w:rsidTr="00987B08">
        <w:trPr>
          <w:trHeight w:val="170"/>
        </w:trPr>
        <w:tc>
          <w:tcPr>
            <w:tcW w:w="3342" w:type="dxa"/>
            <w:shd w:val="clear" w:color="auto" w:fill="auto"/>
            <w:vAlign w:val="bottom"/>
            <w:hideMark/>
          </w:tcPr>
          <w:p w14:paraId="5059B59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Foresight</w:t>
            </w:r>
          </w:p>
        </w:tc>
        <w:tc>
          <w:tcPr>
            <w:tcW w:w="1368" w:type="dxa"/>
            <w:shd w:val="clear" w:color="auto" w:fill="auto"/>
            <w:hideMark/>
          </w:tcPr>
          <w:p w14:paraId="1C98D573" w14:textId="4C104C8F"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2E4163F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DA49D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4F32562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591FFA3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3ACE3CD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14FFB99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317F173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6EE91833" w14:textId="77777777" w:rsidTr="00987B08">
        <w:trPr>
          <w:trHeight w:val="170"/>
        </w:trPr>
        <w:tc>
          <w:tcPr>
            <w:tcW w:w="3342" w:type="dxa"/>
            <w:shd w:val="clear" w:color="auto" w:fill="auto"/>
            <w:vAlign w:val="bottom"/>
            <w:hideMark/>
          </w:tcPr>
          <w:p w14:paraId="6DDE2A21"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Decision Analysis</w:t>
            </w:r>
          </w:p>
        </w:tc>
        <w:tc>
          <w:tcPr>
            <w:tcW w:w="1368" w:type="dxa"/>
            <w:shd w:val="clear" w:color="auto" w:fill="auto"/>
            <w:hideMark/>
          </w:tcPr>
          <w:p w14:paraId="7F032D98" w14:textId="002DA3C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37F918EE" w14:textId="5A1D105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6A3E2DE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E74407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CDA5352" w14:textId="2E582EF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5EBB6A3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56E7DDA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182F7004" w14:textId="1CF56385"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8AB6318" w14:textId="77777777" w:rsidTr="00987B08">
        <w:trPr>
          <w:trHeight w:val="170"/>
        </w:trPr>
        <w:tc>
          <w:tcPr>
            <w:tcW w:w="3342" w:type="dxa"/>
            <w:shd w:val="clear" w:color="auto" w:fill="auto"/>
            <w:vAlign w:val="bottom"/>
            <w:hideMark/>
          </w:tcPr>
          <w:p w14:paraId="7F52590E"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Computer Simulation</w:t>
            </w:r>
          </w:p>
        </w:tc>
        <w:tc>
          <w:tcPr>
            <w:tcW w:w="1368" w:type="dxa"/>
            <w:shd w:val="clear" w:color="auto" w:fill="auto"/>
            <w:hideMark/>
          </w:tcPr>
          <w:p w14:paraId="152F6A18" w14:textId="4739DC7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auto" w:fill="auto"/>
            <w:vAlign w:val="center"/>
            <w:hideMark/>
          </w:tcPr>
          <w:p w14:paraId="5705E5D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8507CF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2D7119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6FCA52A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3FD19C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675F27C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c>
          <w:tcPr>
            <w:tcW w:w="1196" w:type="dxa"/>
            <w:shd w:val="clear" w:color="auto" w:fill="auto"/>
            <w:hideMark/>
          </w:tcPr>
          <w:p w14:paraId="4886DBCF" w14:textId="146DB5B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351107EA" w14:textId="77777777" w:rsidTr="00987B08">
        <w:trPr>
          <w:trHeight w:val="170"/>
        </w:trPr>
        <w:tc>
          <w:tcPr>
            <w:tcW w:w="3342" w:type="dxa"/>
            <w:shd w:val="clear" w:color="000000" w:fill="F2F2F2"/>
            <w:vAlign w:val="bottom"/>
            <w:hideMark/>
          </w:tcPr>
          <w:p w14:paraId="62059A2F"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Robust Decision Making</w:t>
            </w:r>
          </w:p>
        </w:tc>
        <w:tc>
          <w:tcPr>
            <w:tcW w:w="1368" w:type="dxa"/>
            <w:shd w:val="clear" w:color="000000" w:fill="F2F2F2"/>
            <w:hideMark/>
          </w:tcPr>
          <w:p w14:paraId="0BF8F0B1" w14:textId="64802DE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03" w:type="dxa"/>
            <w:shd w:val="clear" w:color="000000" w:fill="F2F2F2"/>
            <w:vAlign w:val="center"/>
            <w:hideMark/>
          </w:tcPr>
          <w:p w14:paraId="68367430" w14:textId="5AA9225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000000" w:fill="F2F2F2"/>
            <w:vAlign w:val="center"/>
            <w:hideMark/>
          </w:tcPr>
          <w:p w14:paraId="0C1456FE" w14:textId="262B51C0"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000000" w:fill="F2F2F2"/>
            <w:vAlign w:val="center"/>
            <w:hideMark/>
          </w:tcPr>
          <w:p w14:paraId="035A03E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000000" w:fill="F2F2F2"/>
            <w:vAlign w:val="center"/>
            <w:hideMark/>
          </w:tcPr>
          <w:p w14:paraId="2F5550A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shd w:val="clear" w:color="000000" w:fill="F2F2F2"/>
          </w:tcPr>
          <w:p w14:paraId="7704AB7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000000" w:fill="F2F2F2"/>
            <w:vAlign w:val="center"/>
            <w:hideMark/>
          </w:tcPr>
          <w:p w14:paraId="09325A3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000000" w:fill="F2F2F2"/>
            <w:vAlign w:val="center"/>
            <w:hideMark/>
          </w:tcPr>
          <w:p w14:paraId="6BBC623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617EDA" w:rsidRPr="00263686" w14:paraId="1D6D0C1A" w14:textId="77777777" w:rsidTr="00987B08">
        <w:trPr>
          <w:trHeight w:val="170"/>
        </w:trPr>
        <w:tc>
          <w:tcPr>
            <w:tcW w:w="3342" w:type="dxa"/>
            <w:shd w:val="clear" w:color="auto" w:fill="auto"/>
            <w:vAlign w:val="bottom"/>
            <w:hideMark/>
          </w:tcPr>
          <w:p w14:paraId="6969625D"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Risk Analysis</w:t>
            </w:r>
          </w:p>
        </w:tc>
        <w:tc>
          <w:tcPr>
            <w:tcW w:w="1368" w:type="dxa"/>
            <w:shd w:val="clear" w:color="auto" w:fill="auto"/>
            <w:vAlign w:val="center"/>
            <w:hideMark/>
          </w:tcPr>
          <w:p w14:paraId="0AEF792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2006BDAF" w14:textId="32DF76DF" w:rsidR="00617EDA" w:rsidRPr="00987B08" w:rsidRDefault="00987B08"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410" w:type="dxa"/>
            <w:shd w:val="clear" w:color="auto" w:fill="auto"/>
            <w:vAlign w:val="center"/>
            <w:hideMark/>
          </w:tcPr>
          <w:p w14:paraId="3DA79C1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21D17E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112B773A"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4B89B24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7C892F3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35E49676"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617EDA" w:rsidRPr="00263686" w14:paraId="1A129FCD" w14:textId="77777777" w:rsidTr="00987B08">
        <w:trPr>
          <w:trHeight w:val="170"/>
        </w:trPr>
        <w:tc>
          <w:tcPr>
            <w:tcW w:w="3342" w:type="dxa"/>
            <w:shd w:val="clear" w:color="auto" w:fill="F2F2F2" w:themeFill="background1" w:themeFillShade="F2"/>
            <w:vAlign w:val="bottom"/>
            <w:hideMark/>
          </w:tcPr>
          <w:p w14:paraId="7B76161C"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Info-Gap</w:t>
            </w:r>
          </w:p>
        </w:tc>
        <w:tc>
          <w:tcPr>
            <w:tcW w:w="1368" w:type="dxa"/>
            <w:shd w:val="clear" w:color="auto" w:fill="F2F2F2" w:themeFill="background1" w:themeFillShade="F2"/>
            <w:vAlign w:val="center"/>
            <w:hideMark/>
          </w:tcPr>
          <w:p w14:paraId="7C3B3A1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073153D0"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0A690DF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7B4A319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685D852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66C95F5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565C4FD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2E70023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987B08" w:rsidRPr="00263686" w14:paraId="23C81643" w14:textId="77777777" w:rsidTr="00987B08">
        <w:trPr>
          <w:trHeight w:val="170"/>
        </w:trPr>
        <w:tc>
          <w:tcPr>
            <w:tcW w:w="3342" w:type="dxa"/>
            <w:shd w:val="clear" w:color="auto" w:fill="auto"/>
            <w:vAlign w:val="bottom"/>
            <w:hideMark/>
          </w:tcPr>
          <w:p w14:paraId="57893371"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Cost Benefit Analysis (CBA)</w:t>
            </w:r>
          </w:p>
        </w:tc>
        <w:tc>
          <w:tcPr>
            <w:tcW w:w="1368" w:type="dxa"/>
            <w:shd w:val="clear" w:color="auto" w:fill="auto"/>
            <w:vAlign w:val="center"/>
            <w:hideMark/>
          </w:tcPr>
          <w:p w14:paraId="45876A3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701A21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14B4CA84" w14:textId="131DE885"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76C9E23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39F88E5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0F7A176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59E04B7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0CBC02E7" w14:textId="5A45C07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178E4028" w14:textId="77777777" w:rsidTr="00987B08">
        <w:trPr>
          <w:trHeight w:val="170"/>
        </w:trPr>
        <w:tc>
          <w:tcPr>
            <w:tcW w:w="3342" w:type="dxa"/>
            <w:shd w:val="clear" w:color="auto" w:fill="auto"/>
            <w:vAlign w:val="bottom"/>
            <w:hideMark/>
          </w:tcPr>
          <w:p w14:paraId="4E0AC09C"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CBA Under Uncertainty</w:t>
            </w:r>
          </w:p>
        </w:tc>
        <w:tc>
          <w:tcPr>
            <w:tcW w:w="1368" w:type="dxa"/>
            <w:shd w:val="clear" w:color="auto" w:fill="auto"/>
            <w:vAlign w:val="center"/>
            <w:hideMark/>
          </w:tcPr>
          <w:p w14:paraId="0D8C0A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074C9F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2B753BA9" w14:textId="00BF739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4B7E92F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51D80B8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683E398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36324FA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4325ADED" w14:textId="21068A7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035E2730" w14:textId="77777777" w:rsidTr="00987B08">
        <w:trPr>
          <w:trHeight w:val="170"/>
        </w:trPr>
        <w:tc>
          <w:tcPr>
            <w:tcW w:w="3342" w:type="dxa"/>
            <w:shd w:val="clear" w:color="auto" w:fill="auto"/>
            <w:vAlign w:val="bottom"/>
            <w:hideMark/>
          </w:tcPr>
          <w:p w14:paraId="473FF6F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Real Options</w:t>
            </w:r>
          </w:p>
        </w:tc>
        <w:tc>
          <w:tcPr>
            <w:tcW w:w="1368" w:type="dxa"/>
            <w:shd w:val="clear" w:color="auto" w:fill="auto"/>
            <w:vAlign w:val="center"/>
            <w:hideMark/>
          </w:tcPr>
          <w:p w14:paraId="7BF1BFD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045A573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hideMark/>
          </w:tcPr>
          <w:p w14:paraId="18D13319" w14:textId="0833CDF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auto"/>
            <w:vAlign w:val="center"/>
            <w:hideMark/>
          </w:tcPr>
          <w:p w14:paraId="2CA2168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61482292" w14:textId="69F4384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76324D7" w14:textId="5C566F16"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218911DE" w14:textId="5A0A109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hideMark/>
          </w:tcPr>
          <w:p w14:paraId="227F293F" w14:textId="5229C8B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7D27A94B" w14:textId="77777777" w:rsidTr="00987B08">
        <w:trPr>
          <w:trHeight w:val="170"/>
        </w:trPr>
        <w:tc>
          <w:tcPr>
            <w:tcW w:w="3342" w:type="dxa"/>
            <w:shd w:val="clear" w:color="auto" w:fill="F2F2F2" w:themeFill="background1" w:themeFillShade="F2"/>
            <w:vAlign w:val="bottom"/>
            <w:hideMark/>
          </w:tcPr>
          <w:p w14:paraId="4E1212FC"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Climate Informed Decision Analysis</w:t>
            </w:r>
          </w:p>
        </w:tc>
        <w:tc>
          <w:tcPr>
            <w:tcW w:w="1368" w:type="dxa"/>
            <w:shd w:val="clear" w:color="auto" w:fill="F2F2F2" w:themeFill="background1" w:themeFillShade="F2"/>
            <w:vAlign w:val="center"/>
            <w:hideMark/>
          </w:tcPr>
          <w:p w14:paraId="266F306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129FC3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hideMark/>
          </w:tcPr>
          <w:p w14:paraId="160D337D" w14:textId="091AE24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72" w:type="dxa"/>
            <w:shd w:val="clear" w:color="auto" w:fill="F2F2F2" w:themeFill="background1" w:themeFillShade="F2"/>
            <w:vAlign w:val="center"/>
            <w:hideMark/>
          </w:tcPr>
          <w:p w14:paraId="137CF0D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F2F2F2" w:themeFill="background1" w:themeFillShade="F2"/>
            <w:vAlign w:val="center"/>
            <w:hideMark/>
          </w:tcPr>
          <w:p w14:paraId="3B313FC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6B697C6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48D7637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0A0F046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617EDA" w:rsidRPr="00263686" w14:paraId="56E1A202" w14:textId="77777777" w:rsidTr="00987B08">
        <w:trPr>
          <w:trHeight w:val="170"/>
        </w:trPr>
        <w:tc>
          <w:tcPr>
            <w:tcW w:w="3342" w:type="dxa"/>
            <w:shd w:val="clear" w:color="auto" w:fill="F2F2F2" w:themeFill="background1" w:themeFillShade="F2"/>
            <w:vAlign w:val="bottom"/>
            <w:hideMark/>
          </w:tcPr>
          <w:p w14:paraId="75969AF4"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MORDM</w:t>
            </w:r>
          </w:p>
        </w:tc>
        <w:tc>
          <w:tcPr>
            <w:tcW w:w="1368" w:type="dxa"/>
            <w:shd w:val="clear" w:color="auto" w:fill="F2F2F2" w:themeFill="background1" w:themeFillShade="F2"/>
            <w:vAlign w:val="center"/>
            <w:hideMark/>
          </w:tcPr>
          <w:p w14:paraId="2DC3747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3E57830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3E4B355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6649CCC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3841D266"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5031604E"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1148749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23ADA00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617EDA" w:rsidRPr="00263686" w14:paraId="6A0D7AAD" w14:textId="77777777" w:rsidTr="00987B08">
        <w:trPr>
          <w:trHeight w:val="170"/>
        </w:trPr>
        <w:tc>
          <w:tcPr>
            <w:tcW w:w="3342" w:type="dxa"/>
            <w:shd w:val="clear" w:color="auto" w:fill="F2F2F2" w:themeFill="background1" w:themeFillShade="F2"/>
            <w:vAlign w:val="bottom"/>
            <w:hideMark/>
          </w:tcPr>
          <w:p w14:paraId="291102AA"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Decision Scaling</w:t>
            </w:r>
          </w:p>
        </w:tc>
        <w:tc>
          <w:tcPr>
            <w:tcW w:w="1368" w:type="dxa"/>
            <w:shd w:val="clear" w:color="auto" w:fill="F2F2F2" w:themeFill="background1" w:themeFillShade="F2"/>
            <w:vAlign w:val="center"/>
            <w:hideMark/>
          </w:tcPr>
          <w:p w14:paraId="0CA008B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F2F2F2" w:themeFill="background1" w:themeFillShade="F2"/>
            <w:vAlign w:val="center"/>
            <w:hideMark/>
          </w:tcPr>
          <w:p w14:paraId="727BA0A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F2F2F2" w:themeFill="background1" w:themeFillShade="F2"/>
            <w:vAlign w:val="center"/>
            <w:hideMark/>
          </w:tcPr>
          <w:p w14:paraId="0BCF4C1D"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F2F2F2" w:themeFill="background1" w:themeFillShade="F2"/>
            <w:vAlign w:val="center"/>
            <w:hideMark/>
          </w:tcPr>
          <w:p w14:paraId="2AA7AA6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F2F2F2" w:themeFill="background1" w:themeFillShade="F2"/>
            <w:vAlign w:val="center"/>
            <w:hideMark/>
          </w:tcPr>
          <w:p w14:paraId="7D41489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shd w:val="clear" w:color="auto" w:fill="F2F2F2" w:themeFill="background1" w:themeFillShade="F2"/>
          </w:tcPr>
          <w:p w14:paraId="4C8BEABB"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F2F2F2" w:themeFill="background1" w:themeFillShade="F2"/>
            <w:vAlign w:val="center"/>
            <w:hideMark/>
          </w:tcPr>
          <w:p w14:paraId="2EB8E23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F2F2F2" w:themeFill="background1" w:themeFillShade="F2"/>
            <w:vAlign w:val="center"/>
            <w:hideMark/>
          </w:tcPr>
          <w:p w14:paraId="05CB79D4"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r>
      <w:tr w:rsidR="00617EDA" w:rsidRPr="00263686" w14:paraId="2330FE99" w14:textId="77777777" w:rsidTr="00987B08">
        <w:trPr>
          <w:trHeight w:val="170"/>
        </w:trPr>
        <w:tc>
          <w:tcPr>
            <w:tcW w:w="3342" w:type="dxa"/>
            <w:shd w:val="clear" w:color="auto" w:fill="auto"/>
            <w:vAlign w:val="bottom"/>
            <w:hideMark/>
          </w:tcPr>
          <w:p w14:paraId="222835B0"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Robust Optimization</w:t>
            </w:r>
          </w:p>
        </w:tc>
        <w:tc>
          <w:tcPr>
            <w:tcW w:w="1368" w:type="dxa"/>
            <w:shd w:val="clear" w:color="auto" w:fill="auto"/>
            <w:vAlign w:val="center"/>
            <w:hideMark/>
          </w:tcPr>
          <w:p w14:paraId="7BA0578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14BF2BF"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9AC758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1824DA30"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23" w:type="dxa"/>
            <w:shd w:val="clear" w:color="auto" w:fill="auto"/>
            <w:vAlign w:val="center"/>
            <w:hideMark/>
          </w:tcPr>
          <w:p w14:paraId="58D334BC"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399AED35"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078AED17"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77B62EDE"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617EDA" w:rsidRPr="00263686" w14:paraId="5D2A4B08" w14:textId="77777777" w:rsidTr="00987B08">
        <w:trPr>
          <w:trHeight w:val="170"/>
        </w:trPr>
        <w:tc>
          <w:tcPr>
            <w:tcW w:w="3342" w:type="dxa"/>
            <w:shd w:val="clear" w:color="auto" w:fill="auto"/>
            <w:vAlign w:val="bottom"/>
            <w:hideMark/>
          </w:tcPr>
          <w:p w14:paraId="29A4087A" w14:textId="77777777" w:rsidR="00617EDA" w:rsidRPr="00987B08" w:rsidRDefault="00617EDA" w:rsidP="003C6AFF">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"Traditional Strategy Toolkit"</w:t>
            </w:r>
          </w:p>
        </w:tc>
        <w:tc>
          <w:tcPr>
            <w:tcW w:w="1368" w:type="dxa"/>
            <w:shd w:val="clear" w:color="auto" w:fill="auto"/>
            <w:vAlign w:val="center"/>
            <w:hideMark/>
          </w:tcPr>
          <w:p w14:paraId="14E6027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56F885E3"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7353154"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EB23183"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4522722A"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559" w:type="dxa"/>
          </w:tcPr>
          <w:p w14:paraId="55828D99"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0C7F0658"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002316B2" w14:textId="77777777" w:rsidR="00617EDA" w:rsidRPr="00987B08" w:rsidRDefault="00617EDA" w:rsidP="003C6AFF">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2546C439" w14:textId="77777777" w:rsidTr="00987B08">
        <w:trPr>
          <w:trHeight w:val="170"/>
        </w:trPr>
        <w:tc>
          <w:tcPr>
            <w:tcW w:w="3342" w:type="dxa"/>
            <w:shd w:val="clear" w:color="auto" w:fill="auto"/>
            <w:vAlign w:val="bottom"/>
            <w:hideMark/>
          </w:tcPr>
          <w:p w14:paraId="3A8D5DB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Game Theory</w:t>
            </w:r>
          </w:p>
        </w:tc>
        <w:tc>
          <w:tcPr>
            <w:tcW w:w="1368" w:type="dxa"/>
            <w:shd w:val="clear" w:color="auto" w:fill="auto"/>
            <w:vAlign w:val="center"/>
            <w:hideMark/>
          </w:tcPr>
          <w:p w14:paraId="5C519F68"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425D35C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0CE48A0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368F0E1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291D9939" w14:textId="4012868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6F8BF10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66A990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1210B043" w14:textId="1E7DD20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284FC4C4" w14:textId="77777777" w:rsidTr="00987B08">
        <w:trPr>
          <w:trHeight w:val="170"/>
        </w:trPr>
        <w:tc>
          <w:tcPr>
            <w:tcW w:w="3342" w:type="dxa"/>
            <w:shd w:val="clear" w:color="auto" w:fill="auto"/>
            <w:vAlign w:val="bottom"/>
            <w:hideMark/>
          </w:tcPr>
          <w:p w14:paraId="26E275EE"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Technology Forecasting</w:t>
            </w:r>
          </w:p>
        </w:tc>
        <w:tc>
          <w:tcPr>
            <w:tcW w:w="1368" w:type="dxa"/>
            <w:shd w:val="clear" w:color="auto" w:fill="auto"/>
            <w:vAlign w:val="center"/>
            <w:hideMark/>
          </w:tcPr>
          <w:p w14:paraId="58D3004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1BE954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7772D8A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BEE808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57C53FEA" w14:textId="3B384E91"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4531C66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21963C4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1B946E1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1CF21F58" w14:textId="77777777" w:rsidTr="00987B08">
        <w:trPr>
          <w:trHeight w:val="170"/>
        </w:trPr>
        <w:tc>
          <w:tcPr>
            <w:tcW w:w="3342" w:type="dxa"/>
            <w:shd w:val="clear" w:color="auto" w:fill="auto"/>
            <w:vAlign w:val="bottom"/>
            <w:hideMark/>
          </w:tcPr>
          <w:p w14:paraId="173C6255"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System Dynamics Modeling</w:t>
            </w:r>
          </w:p>
        </w:tc>
        <w:tc>
          <w:tcPr>
            <w:tcW w:w="1368" w:type="dxa"/>
            <w:shd w:val="clear" w:color="auto" w:fill="auto"/>
            <w:vAlign w:val="center"/>
            <w:hideMark/>
          </w:tcPr>
          <w:p w14:paraId="0295032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29A7232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0BFC27D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3908AE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3B2E14DD" w14:textId="5C8D4EF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71E344AA" w14:textId="51D23413"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36CE1A8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1BDD8989" w14:textId="09BEAAA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20C0AC57" w14:textId="77777777" w:rsidTr="00987B08">
        <w:trPr>
          <w:trHeight w:val="170"/>
        </w:trPr>
        <w:tc>
          <w:tcPr>
            <w:tcW w:w="3342" w:type="dxa"/>
            <w:shd w:val="clear" w:color="auto" w:fill="auto"/>
            <w:vAlign w:val="bottom"/>
            <w:hideMark/>
          </w:tcPr>
          <w:p w14:paraId="0FA92CE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Agent-Based Modeling</w:t>
            </w:r>
          </w:p>
        </w:tc>
        <w:tc>
          <w:tcPr>
            <w:tcW w:w="1368" w:type="dxa"/>
            <w:shd w:val="clear" w:color="auto" w:fill="auto"/>
            <w:vAlign w:val="center"/>
            <w:hideMark/>
          </w:tcPr>
          <w:p w14:paraId="682BE9F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7BB78F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E1CFD4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692CE9A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7B0C7E50" w14:textId="7E3DA40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2956AA51" w14:textId="7FA93DD4"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320" w:type="dxa"/>
            <w:shd w:val="clear" w:color="auto" w:fill="auto"/>
            <w:vAlign w:val="center"/>
            <w:hideMark/>
          </w:tcPr>
          <w:p w14:paraId="7CD0A49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hideMark/>
          </w:tcPr>
          <w:p w14:paraId="6B47136A" w14:textId="6AE4A5B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r>
      <w:tr w:rsidR="00987B08" w:rsidRPr="00263686" w14:paraId="4D1A21EC" w14:textId="77777777" w:rsidTr="00987B08">
        <w:trPr>
          <w:trHeight w:val="170"/>
        </w:trPr>
        <w:tc>
          <w:tcPr>
            <w:tcW w:w="3342" w:type="dxa"/>
            <w:shd w:val="clear" w:color="auto" w:fill="auto"/>
            <w:vAlign w:val="bottom"/>
            <w:hideMark/>
          </w:tcPr>
          <w:p w14:paraId="1AA04F90"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Latent-demand Research</w:t>
            </w:r>
          </w:p>
        </w:tc>
        <w:tc>
          <w:tcPr>
            <w:tcW w:w="1368" w:type="dxa"/>
            <w:shd w:val="clear" w:color="auto" w:fill="auto"/>
            <w:vAlign w:val="center"/>
            <w:hideMark/>
          </w:tcPr>
          <w:p w14:paraId="1319058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41F4F69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6DA3BDD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3DB6BE8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hideMark/>
          </w:tcPr>
          <w:p w14:paraId="26B8A174" w14:textId="1C2D9E1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1416B98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vAlign w:val="center"/>
            <w:hideMark/>
          </w:tcPr>
          <w:p w14:paraId="46D765F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96" w:type="dxa"/>
            <w:shd w:val="clear" w:color="auto" w:fill="auto"/>
            <w:vAlign w:val="center"/>
            <w:hideMark/>
          </w:tcPr>
          <w:p w14:paraId="506EFE2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7F08F6FF" w14:textId="77777777" w:rsidTr="00987B08">
        <w:trPr>
          <w:trHeight w:val="170"/>
        </w:trPr>
        <w:tc>
          <w:tcPr>
            <w:tcW w:w="3342" w:type="dxa"/>
            <w:shd w:val="clear" w:color="auto" w:fill="auto"/>
            <w:vAlign w:val="bottom"/>
            <w:hideMark/>
          </w:tcPr>
          <w:p w14:paraId="7E943432"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Conventional Capital-Budgeting</w:t>
            </w:r>
          </w:p>
        </w:tc>
        <w:tc>
          <w:tcPr>
            <w:tcW w:w="1368" w:type="dxa"/>
            <w:shd w:val="clear" w:color="auto" w:fill="auto"/>
            <w:vAlign w:val="center"/>
            <w:hideMark/>
          </w:tcPr>
          <w:p w14:paraId="16A35DB9"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144F49E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40D3695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97C94C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B6396C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069BB134"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c>
          <w:tcPr>
            <w:tcW w:w="1320" w:type="dxa"/>
            <w:shd w:val="clear" w:color="auto" w:fill="auto"/>
            <w:hideMark/>
          </w:tcPr>
          <w:p w14:paraId="1DE9BCC2" w14:textId="50D6F019"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2AFB200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25B5E510" w14:textId="77777777" w:rsidTr="00987B08">
        <w:trPr>
          <w:trHeight w:val="170"/>
        </w:trPr>
        <w:tc>
          <w:tcPr>
            <w:tcW w:w="3342" w:type="dxa"/>
            <w:shd w:val="clear" w:color="auto" w:fill="auto"/>
            <w:vAlign w:val="bottom"/>
            <w:hideMark/>
          </w:tcPr>
          <w:p w14:paraId="15F88CE6"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Monte Carlo Methods</w:t>
            </w:r>
          </w:p>
        </w:tc>
        <w:tc>
          <w:tcPr>
            <w:tcW w:w="1368" w:type="dxa"/>
            <w:shd w:val="clear" w:color="auto" w:fill="auto"/>
            <w:vAlign w:val="center"/>
            <w:hideMark/>
          </w:tcPr>
          <w:p w14:paraId="7B421B8F"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2282C2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4A325032"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073B765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F36C75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4389F3C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1E59E25A" w14:textId="1E359D5C"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794D4DF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w:t>
            </w:r>
          </w:p>
        </w:tc>
      </w:tr>
      <w:tr w:rsidR="00987B08" w:rsidRPr="00263686" w14:paraId="69CB63E3" w14:textId="77777777" w:rsidTr="00987B08">
        <w:trPr>
          <w:trHeight w:val="170"/>
        </w:trPr>
        <w:tc>
          <w:tcPr>
            <w:tcW w:w="3342" w:type="dxa"/>
            <w:shd w:val="clear" w:color="auto" w:fill="auto"/>
            <w:vAlign w:val="bottom"/>
            <w:hideMark/>
          </w:tcPr>
          <w:p w14:paraId="4E215DE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Case-based Decision Analysis</w:t>
            </w:r>
          </w:p>
        </w:tc>
        <w:tc>
          <w:tcPr>
            <w:tcW w:w="1368" w:type="dxa"/>
            <w:shd w:val="clear" w:color="auto" w:fill="auto"/>
            <w:vAlign w:val="center"/>
            <w:hideMark/>
          </w:tcPr>
          <w:p w14:paraId="711CE8A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7D16E2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71F5943E"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754505BB"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3F9D6D5" w14:textId="7DE2B92D"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559" w:type="dxa"/>
          </w:tcPr>
          <w:p w14:paraId="52B3ABFA"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51D986BD" w14:textId="51D01EE2"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2112D03C"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16BDF72B" w14:textId="77777777" w:rsidTr="00987B08">
        <w:trPr>
          <w:trHeight w:val="170"/>
        </w:trPr>
        <w:tc>
          <w:tcPr>
            <w:tcW w:w="3342" w:type="dxa"/>
            <w:shd w:val="clear" w:color="auto" w:fill="auto"/>
            <w:vAlign w:val="bottom"/>
            <w:hideMark/>
          </w:tcPr>
          <w:p w14:paraId="3AC3F05B"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Prediction Markets</w:t>
            </w:r>
          </w:p>
        </w:tc>
        <w:tc>
          <w:tcPr>
            <w:tcW w:w="1368" w:type="dxa"/>
            <w:shd w:val="clear" w:color="auto" w:fill="auto"/>
            <w:vAlign w:val="center"/>
            <w:hideMark/>
          </w:tcPr>
          <w:p w14:paraId="09E894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3A8EEFA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88C6F53"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5E978995"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76860F7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00B34A0"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18EE9832" w14:textId="2E0C41CB"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1451873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r w:rsidR="00987B08" w:rsidRPr="00263686" w14:paraId="79633C5F" w14:textId="77777777" w:rsidTr="00987B08">
        <w:trPr>
          <w:trHeight w:val="170"/>
        </w:trPr>
        <w:tc>
          <w:tcPr>
            <w:tcW w:w="3342" w:type="dxa"/>
            <w:shd w:val="clear" w:color="auto" w:fill="auto"/>
            <w:vAlign w:val="bottom"/>
            <w:hideMark/>
          </w:tcPr>
          <w:p w14:paraId="10BFF574" w14:textId="77777777" w:rsidR="00987B08" w:rsidRPr="00987B08" w:rsidRDefault="00987B08" w:rsidP="00987B08">
            <w:pPr>
              <w:autoSpaceDE/>
              <w:autoSpaceDN/>
              <w:adjustRightInd/>
              <w:spacing w:line="240" w:lineRule="auto"/>
              <w:ind w:firstLine="0"/>
              <w:jc w:val="left"/>
              <w:rPr>
                <w:rFonts w:cs="Arial"/>
                <w:color w:val="000000"/>
                <w:sz w:val="18"/>
                <w:szCs w:val="20"/>
                <w:lang w:val="en-US"/>
              </w:rPr>
            </w:pPr>
            <w:r w:rsidRPr="00987B08">
              <w:rPr>
                <w:rFonts w:cs="Arial"/>
                <w:color w:val="000000"/>
                <w:sz w:val="18"/>
                <w:szCs w:val="20"/>
                <w:lang w:val="en-US"/>
              </w:rPr>
              <w:t>Incentivized Estimate Approaches</w:t>
            </w:r>
          </w:p>
        </w:tc>
        <w:tc>
          <w:tcPr>
            <w:tcW w:w="1368" w:type="dxa"/>
            <w:shd w:val="clear" w:color="auto" w:fill="auto"/>
            <w:vAlign w:val="center"/>
            <w:hideMark/>
          </w:tcPr>
          <w:p w14:paraId="2F382BE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03" w:type="dxa"/>
            <w:shd w:val="clear" w:color="auto" w:fill="auto"/>
            <w:vAlign w:val="center"/>
            <w:hideMark/>
          </w:tcPr>
          <w:p w14:paraId="18F8D858"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410" w:type="dxa"/>
            <w:shd w:val="clear" w:color="auto" w:fill="auto"/>
            <w:vAlign w:val="center"/>
            <w:hideMark/>
          </w:tcPr>
          <w:p w14:paraId="1D906DE1"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172" w:type="dxa"/>
            <w:shd w:val="clear" w:color="auto" w:fill="auto"/>
            <w:vAlign w:val="center"/>
            <w:hideMark/>
          </w:tcPr>
          <w:p w14:paraId="48D4164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23" w:type="dxa"/>
            <w:shd w:val="clear" w:color="auto" w:fill="auto"/>
            <w:vAlign w:val="center"/>
            <w:hideMark/>
          </w:tcPr>
          <w:p w14:paraId="0B67447D"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559" w:type="dxa"/>
          </w:tcPr>
          <w:p w14:paraId="13BB26B6"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c>
          <w:tcPr>
            <w:tcW w:w="1320" w:type="dxa"/>
            <w:shd w:val="clear" w:color="auto" w:fill="auto"/>
            <w:hideMark/>
          </w:tcPr>
          <w:p w14:paraId="0DC8C98B" w14:textId="18596A4E" w:rsidR="00987B08" w:rsidRPr="00987B08" w:rsidRDefault="00987B08" w:rsidP="00987B08">
            <w:pPr>
              <w:autoSpaceDE/>
              <w:autoSpaceDN/>
              <w:adjustRightInd/>
              <w:spacing w:line="240" w:lineRule="auto"/>
              <w:ind w:firstLine="0"/>
              <w:jc w:val="center"/>
              <w:rPr>
                <w:rFonts w:cs="Arial"/>
                <w:color w:val="000000"/>
                <w:sz w:val="18"/>
                <w:szCs w:val="20"/>
                <w:lang w:val="en-US"/>
              </w:rPr>
            </w:pPr>
            <w:r w:rsidRPr="00987B08">
              <w:rPr>
                <w:rFonts w:cs="Arial"/>
                <w:color w:val="000000"/>
                <w:sz w:val="18"/>
                <w:szCs w:val="20"/>
                <w:lang w:val="en-US"/>
              </w:rPr>
              <w:t>X</w:t>
            </w:r>
          </w:p>
        </w:tc>
        <w:tc>
          <w:tcPr>
            <w:tcW w:w="1196" w:type="dxa"/>
            <w:shd w:val="clear" w:color="auto" w:fill="auto"/>
            <w:vAlign w:val="center"/>
            <w:hideMark/>
          </w:tcPr>
          <w:p w14:paraId="6AE8A087" w14:textId="77777777" w:rsidR="00987B08" w:rsidRPr="00987B08" w:rsidRDefault="00987B08" w:rsidP="00987B08">
            <w:pPr>
              <w:autoSpaceDE/>
              <w:autoSpaceDN/>
              <w:adjustRightInd/>
              <w:spacing w:line="240" w:lineRule="auto"/>
              <w:ind w:firstLine="0"/>
              <w:jc w:val="center"/>
              <w:rPr>
                <w:rFonts w:cs="Arial"/>
                <w:color w:val="000000"/>
                <w:sz w:val="18"/>
                <w:szCs w:val="20"/>
                <w:lang w:val="en-US"/>
              </w:rPr>
            </w:pPr>
          </w:p>
        </w:tc>
      </w:tr>
    </w:tbl>
    <w:p w14:paraId="2AF343B1" w14:textId="220C189F" w:rsidR="00987B08" w:rsidRPr="00987B08" w:rsidRDefault="00987B08" w:rsidP="00617EDA">
      <w:pPr>
        <w:ind w:firstLine="0"/>
        <w:jc w:val="center"/>
        <w:rPr>
          <w:sz w:val="20"/>
        </w:rPr>
      </w:pPr>
      <w:r w:rsidRPr="00987B08">
        <w:rPr>
          <w:sz w:val="20"/>
        </w:rPr>
        <w:t>*O trabalho menciona a abordagem, porém sem utilizar explicitamente o nome indicado.</w:t>
      </w:r>
      <w:r>
        <w:rPr>
          <w:sz w:val="20"/>
        </w:rPr>
        <w:t xml:space="preserve"> ** Resultados omitidos estão presentes no Apêndice G.</w:t>
      </w:r>
    </w:p>
    <w:p w14:paraId="6F1006EA" w14:textId="12B4537B"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1708A3C7"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60326C">
        <w:t xml:space="preserve">Quadro </w:t>
      </w:r>
      <w:r w:rsidR="0060326C">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w:t>
      </w:r>
      <w:r w:rsidR="009D4408">
        <w:rPr>
          <w:spacing w:val="-4"/>
        </w:rPr>
        <w:t>superar</w:t>
      </w:r>
      <w:r>
        <w:rPr>
          <w:spacing w:val="-4"/>
        </w:rPr>
        <w:t xml:space="preserve">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5" w:name="_Toc505523737"/>
      <w:r>
        <w:t>Contextos de Aplicação do RDM</w:t>
      </w:r>
      <w:bookmarkEnd w:id="55"/>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118CA815" w:rsidR="00617EDA" w:rsidRDefault="00617EDA" w:rsidP="00617EDA">
      <w:pPr>
        <w:pStyle w:val="Legenda"/>
      </w:pPr>
      <w:bookmarkStart w:id="56" w:name="_Ref479103260"/>
      <w:bookmarkStart w:id="57" w:name="_Toc479347020"/>
      <w:bookmarkStart w:id="58" w:name="_Toc505523673"/>
      <w:r>
        <w:lastRenderedPageBreak/>
        <w:t xml:space="preserve">Figura </w:t>
      </w:r>
      <w:fldSimple w:instr=" SEQ Figura \* ARABIC ">
        <w:r w:rsidR="0060326C">
          <w:rPr>
            <w:noProof/>
          </w:rPr>
          <w:t>11</w:t>
        </w:r>
      </w:fldSimple>
      <w:bookmarkEnd w:id="56"/>
      <w:r>
        <w:t xml:space="preserve"> – Em que Contextos o RDM foi aplicado</w:t>
      </w:r>
      <w:bookmarkEnd w:id="57"/>
      <w:bookmarkEnd w:id="58"/>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46FE3D3E"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60326C">
        <w:t xml:space="preserve">Figura </w:t>
      </w:r>
      <w:r w:rsidR="0060326C">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w:t>
      </w:r>
    </w:p>
    <w:p w14:paraId="75A33455" w14:textId="416C2AE4"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59" w:name="_Toc505523738"/>
      <w:r w:rsidRPr="002A58D4">
        <w:rPr>
          <w:lang w:val="en-US"/>
        </w:rPr>
        <w:lastRenderedPageBreak/>
        <w:t>RDM – Robust Decision Making</w:t>
      </w:r>
      <w:bookmarkEnd w:id="59"/>
    </w:p>
    <w:p w14:paraId="21DE262C" w14:textId="1D69E2E1" w:rsidR="00617EDA" w:rsidRDefault="00617EDA" w:rsidP="00617EDA">
      <w:pPr>
        <w:ind w:firstLine="737"/>
      </w:pPr>
      <w:r w:rsidRPr="00B16A97">
        <w:t>O</w:t>
      </w:r>
      <w:r w:rsidRPr="003227C0">
        <w:t xml:space="preserve"> RDM (Robust Decision Maki</w:t>
      </w:r>
      <w:r>
        <w:t xml:space="preserve">ng) é uma abordagem quantitativa que busca </w:t>
      </w:r>
      <w:r w:rsidR="009D4408">
        <w:t>abordar</w:t>
      </w:r>
      <w:r>
        <w:t xml:space="preserve">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54219FCE"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w:t>
      </w:r>
      <w:r w:rsidR="00BF2676">
        <w:t>humanas</w:t>
      </w:r>
      <w:r>
        <w:t xml:space="preserve">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0" w:name="_Toc505523739"/>
      <w:r>
        <w:t>Elementos Analíticos</w:t>
      </w:r>
      <w:bookmarkEnd w:id="60"/>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0A4285" w:rsidRDefault="00617EDA" w:rsidP="00617EDA">
      <w:pPr>
        <w:ind w:firstLine="737"/>
        <w:rPr>
          <w:lang w:val="en-US"/>
        </w:rPr>
      </w:pPr>
      <w:r w:rsidRPr="000A4285">
        <w:rPr>
          <w:lang w:val="en-US"/>
        </w:rPr>
        <w:t xml:space="preserve">Hallegatte et. al </w:t>
      </w:r>
      <w:r w:rsidRPr="00130703">
        <w:fldChar w:fldCharType="begin" w:fldLock="1"/>
      </w:r>
      <w:r w:rsidR="00810566" w:rsidRPr="000A4285">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130703">
        <w:fldChar w:fldCharType="separate"/>
      </w:r>
      <w:r w:rsidRPr="000A4285">
        <w:rPr>
          <w:noProof/>
          <w:lang w:val="en-US"/>
        </w:rPr>
        <w:t>(2012, p. 16)</w:t>
      </w:r>
      <w:r w:rsidRPr="00130703">
        <w:fldChar w:fldCharType="end"/>
      </w:r>
      <w:r w:rsidRPr="000A4285">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0A4285">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Pr="00130703" w:rsidRDefault="00617EDA" w:rsidP="00617EDA">
      <w:pPr>
        <w:ind w:firstLine="737"/>
      </w:pPr>
      <w:r w:rsidRPr="00130703">
        <w:t xml:space="preserve">O quarto elemento é projetar a análise para a exploração interativa de diversos futuros plausíveis. </w:t>
      </w:r>
      <w:r w:rsidRPr="00130703">
        <w:fldChar w:fldCharType="begin" w:fldLock="1"/>
      </w:r>
      <w:r w:rsidR="00810566" w:rsidRPr="00130703">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130703">
        <w:fldChar w:fldCharType="separate"/>
      </w:r>
      <w:r w:rsidRPr="00130703">
        <w:rPr>
          <w:noProof/>
        </w:rPr>
        <w:t>(LEMPERT; POPPER; BANKES, 2003)</w:t>
      </w:r>
      <w:r w:rsidRPr="00130703">
        <w:fldChar w:fldCharType="end"/>
      </w:r>
      <w:r w:rsidRPr="00130703">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rsidRPr="00130703">
        <w:fldChar w:fldCharType="begin" w:fldLock="1"/>
      </w:r>
      <w:r w:rsidR="00810566" w:rsidRPr="00130703">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Pr="00130703">
        <w:fldChar w:fldCharType="separate"/>
      </w:r>
      <w:r w:rsidRPr="00130703">
        <w:rPr>
          <w:noProof/>
        </w:rPr>
        <w:t>(GROVES, 2006; LEMPERT et al., 2006; LEMPERT; POPPER; BANKES, 2003)</w:t>
      </w:r>
      <w:r w:rsidRPr="00130703">
        <w:fldChar w:fldCharType="end"/>
      </w:r>
      <w:r w:rsidRPr="00130703">
        <w:t>.</w:t>
      </w:r>
    </w:p>
    <w:p w14:paraId="0BD49A9B" w14:textId="77777777" w:rsidR="00617EDA" w:rsidRDefault="00617EDA" w:rsidP="00617EDA">
      <w:pPr>
        <w:pStyle w:val="Ttulo3"/>
      </w:pPr>
      <w:bookmarkStart w:id="61" w:name="_Toc505523740"/>
      <w:r>
        <w:t>Modelagem e Análise Exploratória</w:t>
      </w:r>
      <w:bookmarkEnd w:id="61"/>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58C4ED59" w:rsidR="00617EDA" w:rsidRPr="008B488E" w:rsidRDefault="00617EDA" w:rsidP="00F07E98">
      <w:pPr>
        <w:pStyle w:val="CITAOLONGA"/>
      </w:pPr>
      <w:r>
        <w:t xml:space="preserve"> </w:t>
      </w:r>
      <w:r w:rsidRPr="00450EEE">
        <w:t>“Um dos problemas</w:t>
      </w:r>
      <w:r>
        <w:t xml:space="preserve"> mais difíceis que</w:t>
      </w:r>
      <w:r w:rsidRPr="00450EEE">
        <w:t xml:space="preserve"> um analista de simulação enfrenta é tentar determinar se um modelo de simulação é uma </w:t>
      </w:r>
      <w:r w:rsidRPr="00450EEE">
        <w:rPr>
          <w:i/>
        </w:rPr>
        <w:t xml:space="preserve">representação precisa </w:t>
      </w:r>
      <w:r w:rsidRPr="00450EEE">
        <w:t xml:space="preserve">do sistema real sendo estudado, ou seja, se o modelo é </w:t>
      </w:r>
      <w:r w:rsidRPr="00450EEE">
        <w:rPr>
          <w:i/>
        </w:rPr>
        <w:t>válido</w:t>
      </w:r>
      <w:r w:rsidRPr="00450EEE">
        <w:t xml:space="preserve">. Se o modelo não é válido, então qualquer conclusão derivada do modelo será de valor duvidoso”. </w:t>
      </w:r>
      <w:r w:rsidRPr="00450EEE">
        <w:fldChar w:fldCharType="begin" w:fldLock="1"/>
      </w:r>
      <w:r w:rsidR="00F07E98">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do autor", "uris" : [ "http://www.mendeley.com/documents/?uuid=1f51d34c-3193-43c2-a25a-456fc45d441b" ] } ], "mendeley" : { "formattedCitation" : "(LAW; KELTON, 1991, p. 298, tradu\u00e7\u00e3o livre, grifo do autor)", "plainTextFormattedCitation" : "(LAW; KELTON, 1991, p. 298, tradu\u00e7\u00e3o livre, grifo do autor)", "previouslyFormattedCitation" : "(LAW; KELTON, 1991, p. 298, tradu\u00e7\u00e3o livre, grifo do autor)" }, "properties" : {  }, "schema" : "https://github.com/citation-style-language/schema/raw/master/csl-citation.json" }</w:instrText>
      </w:r>
      <w:r w:rsidRPr="00450EEE">
        <w:fldChar w:fldCharType="separate"/>
      </w:r>
      <w:r w:rsidR="00F07E98" w:rsidRPr="00F07E98">
        <w:rPr>
          <w:noProof/>
        </w:rPr>
        <w:t>(LAW; KELTON, 1991, p. 298, tradução livre, grifo do autor)</w:t>
      </w:r>
      <w:r w:rsidRPr="00450EEE">
        <w:fldChar w:fldCharType="end"/>
      </w:r>
      <w:r w:rsidRPr="00450EEE">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5915F7B7"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w:t>
      </w:r>
      <w:r w:rsidR="00E00E5A">
        <w:t xml:space="preserve">tendem a </w:t>
      </w:r>
      <w:r>
        <w:t>defende</w:t>
      </w:r>
      <w:r w:rsidR="00E00E5A">
        <w:t>r</w:t>
      </w:r>
      <w:r>
        <w:t xml:space="preserve">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38A4ED5D" w:rsidR="00617EDA" w:rsidRDefault="00617EDA" w:rsidP="00617EDA">
      <w:r>
        <w:lastRenderedPageBreak/>
        <w:t xml:space="preserve">Em situações que são caracterizadas por conhecimento insuficiente ou por incertezas irredutíveis, os analistas que constroem o modelo precisam utilizar pressupostos sobre </w:t>
      </w:r>
      <w:r w:rsidR="00E00E5A">
        <w:t xml:space="preserve">seus </w:t>
      </w:r>
      <w:r>
        <w:t xml:space="preserve">detalhes e mecanismos.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24311735"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w:t>
      </w:r>
      <w:r w:rsidR="009C4567">
        <w:t xml:space="preserve">seus </w:t>
      </w:r>
      <w:r>
        <w:t xml:space="preserve">resultados.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4369248A" w:rsidR="00617EDA" w:rsidRDefault="00617EDA" w:rsidP="00617EDA">
      <w:r>
        <w:t xml:space="preserve">A Análise Exploratória utiliza geralmente geradores de cenários para avaliar a 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w:t>
      </w:r>
      <w:r>
        <w:lastRenderedPageBreak/>
        <w:t xml:space="preserve">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3497E717" w:rsidR="00617EDA" w:rsidRDefault="00617EDA" w:rsidP="00617EDA">
      <w:r>
        <w:t xml:space="preserve">Uma diferença decisiva entre um gerador de cenários e um modelo de previsão probabilístico está em como eles </w:t>
      </w:r>
      <w:r w:rsidR="009D4408">
        <w:t>abordam</w:t>
      </w:r>
      <w:r>
        <w:t xml:space="preserve">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w:t>
      </w:r>
      <w:r w:rsidR="0022783B">
        <w:t>entrada</w:t>
      </w:r>
      <w:r>
        <w:t xml:space="preserve">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w:t>
      </w:r>
      <w:r w:rsidR="00D152A6">
        <w:t xml:space="preserve">porém sem </w:t>
      </w:r>
      <w:r w:rsidR="00BA4827">
        <w:t>agregar pressupostos sobre a probabilidade dos parâmetros do modelo no início da análise</w:t>
      </w:r>
      <w:r>
        <w:t xml:space="preserve">. </w:t>
      </w:r>
      <w:bookmarkStart w:id="62" w:name="OLE_LINK1"/>
      <w:bookmarkStart w:id="63"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2"/>
      <w:bookmarkEnd w:id="63"/>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Um teste da qualidade de um gerador de cenários trata-se de examinar o quão bem ele consegue replicar os 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4" w:name="_Toc505523741"/>
      <w:r>
        <w:lastRenderedPageBreak/>
        <w:t>Visão Geral das Etapas do RDM</w:t>
      </w:r>
      <w:bookmarkEnd w:id="64"/>
    </w:p>
    <w:p w14:paraId="5186AF29" w14:textId="5041CCBE"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60326C" w:rsidRPr="008833B2">
        <w:t xml:space="preserve">Figura </w:t>
      </w:r>
      <w:r w:rsidR="0060326C">
        <w:rPr>
          <w:noProof/>
        </w:rPr>
        <w:t>12</w:t>
      </w:r>
      <w:r>
        <w:fldChar w:fldCharType="end"/>
      </w:r>
      <w:r>
        <w:t xml:space="preserve">). A </w:t>
      </w:r>
      <w:r>
        <w:fldChar w:fldCharType="begin"/>
      </w:r>
      <w:r>
        <w:instrText xml:space="preserve"> REF _Ref472928514 \h </w:instrText>
      </w:r>
      <w:r>
        <w:fldChar w:fldCharType="separate"/>
      </w:r>
      <w:r w:rsidR="0060326C">
        <w:t xml:space="preserve">Figura </w:t>
      </w:r>
      <w:r w:rsidR="0060326C">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0B122189" w:rsidR="00617EDA" w:rsidRPr="008833B2" w:rsidRDefault="00617EDA" w:rsidP="00617EDA">
      <w:pPr>
        <w:pStyle w:val="Legenda"/>
      </w:pPr>
      <w:bookmarkStart w:id="65" w:name="_Ref472685745"/>
      <w:bookmarkStart w:id="66" w:name="_Toc505523674"/>
      <w:r w:rsidRPr="008833B2">
        <w:t xml:space="preserve">Figura </w:t>
      </w:r>
      <w:fldSimple w:instr=" SEQ Figura \* ARABIC ">
        <w:r w:rsidR="0060326C">
          <w:rPr>
            <w:noProof/>
          </w:rPr>
          <w:t>12</w:t>
        </w:r>
      </w:fldSimple>
      <w:bookmarkEnd w:id="65"/>
      <w:r w:rsidRPr="008833B2">
        <w:t xml:space="preserve"> – Robust Decision Making</w:t>
      </w:r>
      <w:bookmarkEnd w:id="66"/>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4FE304C7" w:rsidR="00617EDA" w:rsidRDefault="00617EDA" w:rsidP="00617EDA">
      <w:pPr>
        <w:pStyle w:val="Legenda"/>
      </w:pPr>
      <w:bookmarkStart w:id="67" w:name="_Ref472928514"/>
      <w:bookmarkStart w:id="68" w:name="_Toc505523675"/>
      <w:r>
        <w:lastRenderedPageBreak/>
        <w:t xml:space="preserve">Figura </w:t>
      </w:r>
      <w:fldSimple w:instr=" SEQ Figura \* ARABIC ">
        <w:r w:rsidR="0060326C">
          <w:rPr>
            <w:noProof/>
          </w:rPr>
          <w:t>13</w:t>
        </w:r>
      </w:fldSimple>
      <w:bookmarkEnd w:id="67"/>
      <w:r>
        <w:t xml:space="preserve"> – Princípios, Etapas, Técnicas e Ferramentas associadas ao RDM</w:t>
      </w:r>
      <w:bookmarkEnd w:id="68"/>
    </w:p>
    <w:p w14:paraId="39088022" w14:textId="79C53EC4" w:rsidR="00617EDA" w:rsidRDefault="00BA4827" w:rsidP="00617EDA">
      <w:pPr>
        <w:jc w:val="center"/>
      </w:pPr>
      <w:r>
        <w:rPr>
          <w:noProof/>
        </w:rPr>
        <w:drawing>
          <wp:inline distT="0" distB="0" distL="0" distR="0" wp14:anchorId="12795BB6" wp14:editId="3DC42DD5">
            <wp:extent cx="7383439" cy="4877034"/>
            <wp:effectExtent l="0" t="0" r="8255" b="0"/>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06792" cy="4892460"/>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03357865" w:rsidR="00617EDA" w:rsidRDefault="00617EDA" w:rsidP="00617EDA">
      <w:pPr>
        <w:ind w:firstLine="737"/>
      </w:pPr>
      <w:bookmarkStart w:id="69"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w:t>
      </w:r>
      <w:r w:rsidR="009D4408">
        <w:t>lidar com</w:t>
      </w:r>
      <w:r>
        <w:t xml:space="preserve">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0" w:name="_Toc505523742"/>
      <w:r>
        <w:t>Estruturação da Decisão</w:t>
      </w:r>
      <w:bookmarkEnd w:id="69"/>
      <w:bookmarkEnd w:id="70"/>
    </w:p>
    <w:p w14:paraId="4BDD0EC2" w14:textId="770EBEAF"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60326C">
        <w:t xml:space="preserve">Quadro </w:t>
      </w:r>
      <w:r w:rsidR="0060326C">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1C072237" w:rsidR="00617EDA" w:rsidRDefault="00617EDA" w:rsidP="00617EDA">
      <w:pPr>
        <w:pStyle w:val="Legenda"/>
      </w:pPr>
      <w:bookmarkStart w:id="71" w:name="_Ref471914665"/>
      <w:bookmarkStart w:id="72" w:name="_Toc505523636"/>
      <w:r>
        <w:t xml:space="preserve">Quadro </w:t>
      </w:r>
      <w:fldSimple w:instr=" SEQ Quadro \* ARABIC ">
        <w:r w:rsidR="0060326C">
          <w:rPr>
            <w:noProof/>
          </w:rPr>
          <w:t>5</w:t>
        </w:r>
      </w:fldSimple>
      <w:bookmarkEnd w:id="71"/>
      <w:r>
        <w:t xml:space="preserve"> – Framework XLRM</w:t>
      </w:r>
      <w:bookmarkEnd w:id="72"/>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3" w:name="_Toc505523743"/>
      <w:r>
        <w:t>Geração de Casos</w:t>
      </w:r>
      <w:bookmarkEnd w:id="73"/>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1CF9DC8B" w:rsidR="00617EDA" w:rsidRDefault="00617EDA" w:rsidP="00617EDA">
      <w:r>
        <w:t>Nestas situações, as análises RDM usualmente</w:t>
      </w:r>
      <w:r w:rsidR="005C51B8">
        <w:t xml:space="preserve"> empregam a técnica </w:t>
      </w:r>
      <w:r w:rsidR="005C51B8" w:rsidRPr="00BC5B27">
        <w:rPr>
          <w:i/>
        </w:rPr>
        <w:t>Latin Hypercube Sampling</w:t>
      </w:r>
      <w:r>
        <w:t xml:space="preserve"> </w:t>
      </w:r>
      <w:r w:rsidR="005C51B8">
        <w:t xml:space="preserve">para </w:t>
      </w:r>
      <w:r>
        <w:t>extra</w:t>
      </w:r>
      <w:r w:rsidR="005C51B8">
        <w:t>ir</w:t>
      </w:r>
      <w:r>
        <w:t xml:space="preserve"> uma amostra uniforme das incertezas exógenas dentro de uma faixa de valores plausíveis.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60326C">
        <w:t xml:space="preserve">Quadro </w:t>
      </w:r>
      <w:r w:rsidR="0060326C">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74A34D1B" w:rsidR="00617EDA" w:rsidRDefault="00617EDA" w:rsidP="00617EDA">
      <w:pPr>
        <w:pStyle w:val="Legenda"/>
      </w:pPr>
      <w:bookmarkStart w:id="74" w:name="_Ref473040142"/>
      <w:bookmarkStart w:id="75" w:name="_Toc505523637"/>
      <w:r>
        <w:lastRenderedPageBreak/>
        <w:t xml:space="preserve">Quadro </w:t>
      </w:r>
      <w:fldSimple w:instr=" SEQ Quadro \* ARABIC ">
        <w:r w:rsidR="0060326C">
          <w:rPr>
            <w:noProof/>
          </w:rPr>
          <w:t>6</w:t>
        </w:r>
      </w:fldSimple>
      <w:bookmarkEnd w:id="74"/>
      <w:r>
        <w:t xml:space="preserve"> – </w:t>
      </w:r>
      <w:r w:rsidRPr="00054C85">
        <w:rPr>
          <w:lang w:val="en-US"/>
        </w:rPr>
        <w:t>Scenario Ensemble</w:t>
      </w:r>
      <w:bookmarkEnd w:id="75"/>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9A39E2"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9A39E2"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9A39E2"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9A39E2"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9A39E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9A39E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9A39E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9A39E2"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9A39E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9A39E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9A39E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9A39E2"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9A39E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9A39E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9A39E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4A6C29E5"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w:t>
      </w:r>
      <w:r w:rsidR="002F20A0">
        <w:t xml:space="preserve">Custo </w:t>
      </w:r>
      <w:r>
        <w:t xml:space="preserve">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2D70C3E5" w:rsidR="00617EDA" w:rsidRDefault="00617EDA" w:rsidP="00617EDA">
      <w:r>
        <w:t xml:space="preserve">O Arrependimento da estratégia </w:t>
      </w:r>
      <m:oMath>
        <m:r>
          <w:rPr>
            <w:rFonts w:ascii="Cambria Math" w:hAnsi="Cambria Math"/>
          </w:rPr>
          <m:t>s</m:t>
        </m:r>
      </m:oMath>
      <w:r>
        <w:t xml:space="preserve"> </w:t>
      </w:r>
      <w:r w:rsidR="0032009C">
        <w:t xml:space="preserve">(ou Custo de Oportunidade) </w:t>
      </w:r>
      <w:r>
        <w:t xml:space="preserve">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9A39E2"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542DB8E7" w:rsidR="00617EDA" w:rsidRDefault="00617EDA" w:rsidP="00617EDA">
      <w:pPr>
        <w:rPr>
          <w:sz w:val="22"/>
        </w:rPr>
      </w:pPr>
      <w:r>
        <w:t>Uma maneira alternativa de medir o Arrependimento é obter o Arrependimento Relativo</w:t>
      </w:r>
      <w:r w:rsidR="0032009C">
        <w:t xml:space="preserve"> (ou Custo de Oportunidade)</w:t>
      </w:r>
      <w:r>
        <w:t xml:space="preserve"> em termos percentuais.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r w:rsidR="0022637B">
        <w:rPr>
          <w:sz w:val="22"/>
        </w:rPr>
        <w:t xml:space="preserve"> </w:t>
      </w:r>
      <w:r w:rsidR="0022637B" w:rsidRPr="007F7049">
        <w:t xml:space="preserve">Na formulação abaixo, considera-se também o valor mínimo de performance. Sem este ajuste, caso o valor máximo seja negativo, </w:t>
      </w:r>
      <w:r w:rsidR="00166CC2" w:rsidRPr="007F7049">
        <w:t>a equação original (na qual o denominador é apenas o máximo) retornará valores incoerentes</w:t>
      </w:r>
      <w:r w:rsidR="00166CC2">
        <w:rPr>
          <w:sz w:val="22"/>
        </w:rPr>
        <w:t>.</w:t>
      </w:r>
      <w:r w:rsidR="00166CC2">
        <w:rPr>
          <w:rStyle w:val="Refdenotaderodap"/>
          <w:sz w:val="22"/>
        </w:rPr>
        <w:footnoteReference w:id="2"/>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513FC336" w:rsidR="00617EDA" w:rsidRPr="00D14BEF" w:rsidRDefault="009A39E2"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r>
                      <w:rPr>
                        <w:rFonts w:ascii="Cambria Math" w:hAnsi="Cambria Math"/>
                        <w:sz w:val="28"/>
                      </w:rPr>
                      <m:t xml:space="preserve">- </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min</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lastRenderedPageBreak/>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582A3F29"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minimizaria o máximo Arrependimento (ou </w:t>
      </w:r>
      <w:r w:rsidR="002F20A0">
        <w:t>custo</w:t>
      </w:r>
      <w:r>
        <w:t xml:space="preserve">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9A39E2"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0D7FCD00"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60326C">
        <w:t xml:space="preserve">Figura </w:t>
      </w:r>
      <w:r w:rsidR="0060326C">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9A39E2"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A30D7B5" w:rsidR="00617EDA" w:rsidRDefault="00617EDA" w:rsidP="00617EDA">
      <w:pPr>
        <w:pStyle w:val="Legenda"/>
      </w:pPr>
      <w:bookmarkStart w:id="76" w:name="_Ref475113910"/>
      <w:bookmarkStart w:id="77" w:name="_Toc505523676"/>
      <w:r>
        <w:lastRenderedPageBreak/>
        <w:t xml:space="preserve">Figura </w:t>
      </w:r>
      <w:fldSimple w:instr=" SEQ Figura \* ARABIC ">
        <w:r w:rsidR="0060326C">
          <w:rPr>
            <w:noProof/>
          </w:rPr>
          <w:t>14</w:t>
        </w:r>
      </w:fldSimple>
      <w:bookmarkEnd w:id="76"/>
      <w:r>
        <w:t xml:space="preserve"> – Comparação de Estratégias Utilizando o Arrependimento Relativo</w:t>
      </w:r>
      <w:bookmarkEnd w:id="77"/>
    </w:p>
    <w:p w14:paraId="636D83D3" w14:textId="6E316AEA" w:rsidR="00617EDA" w:rsidRDefault="00602845" w:rsidP="00602845">
      <w:pPr>
        <w:ind w:firstLine="0"/>
        <w:jc w:val="center"/>
      </w:pPr>
      <w:r>
        <w:rPr>
          <w:noProof/>
        </w:rPr>
        <w:drawing>
          <wp:inline distT="0" distB="0" distL="0" distR="0" wp14:anchorId="10C2CDE7" wp14:editId="610093C2">
            <wp:extent cx="4919980" cy="3853180"/>
            <wp:effectExtent l="0" t="0" r="0" b="0"/>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9980" cy="3853180"/>
                    </a:xfrm>
                    <a:prstGeom prst="rect">
                      <a:avLst/>
                    </a:prstGeom>
                    <a:noFill/>
                  </pic:spPr>
                </pic:pic>
              </a:graphicData>
            </a:graphic>
          </wp:inline>
        </w:drawing>
      </w:r>
    </w:p>
    <w:p w14:paraId="7B672046" w14:textId="53FE594F" w:rsidR="00617EDA" w:rsidRPr="00602845" w:rsidRDefault="00617EDA" w:rsidP="00617EDA">
      <w:pPr>
        <w:jc w:val="center"/>
      </w:pPr>
      <w:r w:rsidRPr="00602845">
        <w:t>Fonte:</w:t>
      </w:r>
      <w:r w:rsidR="00602845" w:rsidRPr="00602845">
        <w:t>Adapta</w:t>
      </w:r>
      <w:r w:rsidR="00602845">
        <w:t>do de</w:t>
      </w:r>
      <w:r w:rsidRPr="00602845">
        <w:t xml:space="preserve"> </w:t>
      </w:r>
      <w:r>
        <w:fldChar w:fldCharType="begin" w:fldLock="1"/>
      </w:r>
      <w:r w:rsidR="00810566" w:rsidRPr="0060284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02845">
        <w:rPr>
          <w:noProof/>
        </w:rPr>
        <w:t>(LEMPERT et al., 2006, p. 521)</w:t>
      </w:r>
      <w:r>
        <w:fldChar w:fldCharType="end"/>
      </w:r>
      <w:r w:rsidRPr="00602845">
        <w:t>.</w:t>
      </w:r>
    </w:p>
    <w:p w14:paraId="3E4E097A" w14:textId="77777777" w:rsidR="00617EDA" w:rsidRDefault="00617EDA" w:rsidP="00617EDA">
      <w:pPr>
        <w:pStyle w:val="Ttulo3"/>
      </w:pPr>
      <w:bookmarkStart w:id="78" w:name="_Toc505523744"/>
      <w:r>
        <w:t>Descoberta de Cenários para Análise de Vulnerabilidade</w:t>
      </w:r>
      <w:bookmarkEnd w:id="78"/>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E87AFB" w:rsidRDefault="00617EDA" w:rsidP="00617EDA">
      <w:pPr>
        <w:rPr>
          <w:lang w:val="en-US"/>
        </w:rPr>
      </w:pPr>
      <w:r w:rsidRPr="00130703">
        <w:t xml:space="preserve">A descoberta de cenários faz uma pergunta focalizada: A que futuros as estratégias de uma organização são vulneráveis? </w:t>
      </w:r>
      <w:r w:rsidRPr="00130703">
        <w:fldChar w:fldCharType="begin" w:fldLock="1"/>
      </w:r>
      <w:r w:rsidR="00810566" w:rsidRPr="0013070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9A39E2">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130703">
        <w:fldChar w:fldCharType="separate"/>
      </w:r>
      <w:r w:rsidRPr="000A4285">
        <w:rPr>
          <w:noProof/>
          <w:lang w:val="en-US"/>
        </w:rPr>
        <w:t>(BRYANT; LEMPERT, 2010)</w:t>
      </w:r>
      <w:r w:rsidRPr="00130703">
        <w:fldChar w:fldCharType="end"/>
      </w:r>
      <w:r w:rsidRPr="000A4285">
        <w:rPr>
          <w:lang w:val="en-US"/>
        </w:rPr>
        <w:t xml:space="preserve">. Groves </w:t>
      </w:r>
      <w:r w:rsidRPr="00130703">
        <w:fldChar w:fldCharType="begin" w:fldLock="1"/>
      </w:r>
      <w:r w:rsidR="00810566" w:rsidRPr="000A4285">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130703">
        <w:fldChar w:fldCharType="separate"/>
      </w:r>
      <w:r w:rsidRPr="000A4285">
        <w:rPr>
          <w:noProof/>
          <w:lang w:val="en-US"/>
        </w:rPr>
        <w:t>(2006)</w:t>
      </w:r>
      <w:r w:rsidRPr="00130703">
        <w:fldChar w:fldCharType="end"/>
      </w:r>
      <w:r w:rsidRPr="000A4285">
        <w:rPr>
          <w:lang w:val="en-US"/>
        </w:rPr>
        <w:t xml:space="preserve"> sugere que vulnerabilidades podem ser descobertas utilizando-se três conjuntos distintos de técnicas: i) análise exploratória; ii) métodos de Data Mining e iii) outros métodos estatísticos</w:t>
      </w:r>
      <w:r w:rsidRPr="00E87AFB">
        <w:rPr>
          <w:lang w:val="en-US"/>
        </w:rPr>
        <w:t>.</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4F5540B2"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60326C">
        <w:t xml:space="preserve">Figura </w:t>
      </w:r>
      <w:r w:rsidR="0060326C">
        <w:rPr>
          <w:noProof/>
        </w:rPr>
        <w:t>15</w:t>
      </w:r>
      <w:r>
        <w:fldChar w:fldCharType="end"/>
      </w:r>
      <w:r>
        <w:t xml:space="preserve">. </w:t>
      </w:r>
    </w:p>
    <w:p w14:paraId="72B02954" w14:textId="21766B21" w:rsidR="00617EDA" w:rsidRDefault="00617EDA" w:rsidP="00617EDA">
      <w:pPr>
        <w:ind w:firstLine="0"/>
        <w:jc w:val="center"/>
      </w:pPr>
      <w:bookmarkStart w:id="79" w:name="_Ref474316895"/>
      <w:bookmarkStart w:id="80" w:name="_Toc505523677"/>
      <w:r>
        <w:t xml:space="preserve">Figura </w:t>
      </w:r>
      <w:fldSimple w:instr=" SEQ Figura \* ARABIC ">
        <w:r w:rsidR="0060326C">
          <w:rPr>
            <w:noProof/>
          </w:rPr>
          <w:t>15</w:t>
        </w:r>
      </w:fldSimple>
      <w:bookmarkEnd w:id="79"/>
      <w:r>
        <w:t xml:space="preserve"> – Visualização de Vulnerabilidades de uma Estratégia</w:t>
      </w:r>
      <w:bookmarkEnd w:id="80"/>
    </w:p>
    <w:p w14:paraId="6B2E65B0" w14:textId="2F6AD4C1" w:rsidR="00617EDA" w:rsidRDefault="00602845" w:rsidP="00602845">
      <w:pPr>
        <w:ind w:firstLine="0"/>
        <w:jc w:val="center"/>
      </w:pPr>
      <w:r>
        <w:rPr>
          <w:noProof/>
        </w:rPr>
        <w:drawing>
          <wp:inline distT="0" distB="0" distL="0" distR="0" wp14:anchorId="14A09849" wp14:editId="4E0959BD">
            <wp:extent cx="5143500" cy="4805502"/>
            <wp:effectExtent l="0" t="0" r="0" b="0"/>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50347" cy="4811899"/>
                    </a:xfrm>
                    <a:prstGeom prst="rect">
                      <a:avLst/>
                    </a:prstGeom>
                    <a:noFill/>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1ECE1D5D"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w:t>
      </w:r>
      <w:r w:rsidR="00C63F1D">
        <w:t>o algoritmo PRIM</w:t>
      </w:r>
      <w:r w:rsidRPr="000A0DDE">
        <w:t xml:space="preserve">, cujos passos são demonstrados na </w:t>
      </w:r>
      <w:r w:rsidRPr="000A0DDE">
        <w:fldChar w:fldCharType="begin"/>
      </w:r>
      <w:r w:rsidRPr="000A0DDE">
        <w:instrText xml:space="preserve"> REF _Ref474392734 \h </w:instrText>
      </w:r>
      <w:r w:rsidRPr="000A0DDE">
        <w:fldChar w:fldCharType="separate"/>
      </w:r>
      <w:r w:rsidR="0060326C" w:rsidRPr="000A0DDE">
        <w:t xml:space="preserve">Figura </w:t>
      </w:r>
      <w:r w:rsidR="0060326C">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743CC06E" w:rsidR="00617EDA" w:rsidRPr="000A0DDE" w:rsidRDefault="00617EDA" w:rsidP="00617EDA">
      <w:pPr>
        <w:pStyle w:val="Legenda"/>
      </w:pPr>
      <w:bookmarkStart w:id="81" w:name="_Ref474392734"/>
      <w:bookmarkStart w:id="82" w:name="_Toc505523678"/>
      <w:r w:rsidRPr="000A0DDE">
        <w:t xml:space="preserve">Figura </w:t>
      </w:r>
      <w:fldSimple w:instr=" SEQ Figura \* ARABIC ">
        <w:r w:rsidR="0060326C">
          <w:rPr>
            <w:noProof/>
          </w:rPr>
          <w:t>16</w:t>
        </w:r>
      </w:fldSimple>
      <w:bookmarkEnd w:id="81"/>
      <w:r w:rsidRPr="000A0DDE">
        <w:t xml:space="preserve"> – Passos da Descoberta de Cenários</w:t>
      </w:r>
      <w:bookmarkEnd w:id="82"/>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9A39E2"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6CDECF75"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60326C" w:rsidRPr="000A0DDE">
        <w:t xml:space="preserve">Figura </w:t>
      </w:r>
      <w:r w:rsidR="0060326C">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w:t>
      </w:r>
      <w:r w:rsidR="009F67DC" w:rsidRPr="000A0DDE">
        <w:fldChar w:fldCharType="begin"/>
      </w:r>
      <w:r w:rsidR="009F67DC" w:rsidRPr="000A0DDE">
        <w:instrText xml:space="preserve"> REF _Ref474399002 \h </w:instrText>
      </w:r>
      <w:r w:rsidR="009F67DC" w:rsidRPr="000A0DDE">
        <w:fldChar w:fldCharType="separate"/>
      </w:r>
      <w:r w:rsidR="0060326C" w:rsidRPr="000A0DDE">
        <w:t xml:space="preserve">Figura </w:t>
      </w:r>
      <w:r w:rsidR="0060326C">
        <w:rPr>
          <w:noProof/>
        </w:rPr>
        <w:t>17</w:t>
      </w:r>
      <w:r w:rsidR="009F67DC" w:rsidRPr="000A0DDE">
        <w:fldChar w:fldCharType="end"/>
      </w:r>
      <w:r w:rsidRPr="000A0DDE">
        <w:t xml:space="preserve">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0B5847A4" w:rsidR="00617EDA" w:rsidRPr="000A0DDE" w:rsidRDefault="00617EDA" w:rsidP="00617EDA">
      <w:pPr>
        <w:pStyle w:val="Legenda"/>
      </w:pPr>
      <w:bookmarkStart w:id="83" w:name="_Ref474399002"/>
      <w:bookmarkStart w:id="84" w:name="_Toc505523679"/>
      <w:r w:rsidRPr="000A0DDE">
        <w:t xml:space="preserve">Figura </w:t>
      </w:r>
      <w:fldSimple w:instr=" SEQ Figura \* ARABIC ">
        <w:r w:rsidR="0060326C">
          <w:rPr>
            <w:noProof/>
          </w:rPr>
          <w:t>17</w:t>
        </w:r>
      </w:fldSimple>
      <w:bookmarkEnd w:id="83"/>
      <w:r w:rsidRPr="000A0DDE">
        <w:t xml:space="preserve"> – Exemplo de Cenários “Descobertos”</w:t>
      </w:r>
      <w:r w:rsidR="00C63F1D">
        <w:t xml:space="preserve"> com o algoritmo PRIM</w:t>
      </w:r>
      <w:bookmarkEnd w:id="84"/>
    </w:p>
    <w:p w14:paraId="0A82F9CE" w14:textId="2CF227AC" w:rsidR="00617EDA" w:rsidRPr="000A0DDE" w:rsidRDefault="008C7B71" w:rsidP="008C7B71">
      <w:pPr>
        <w:ind w:firstLine="0"/>
        <w:jc w:val="center"/>
      </w:pPr>
      <w:r>
        <w:rPr>
          <w:noProof/>
        </w:rPr>
        <w:drawing>
          <wp:inline distT="0" distB="0" distL="0" distR="0" wp14:anchorId="43604BCD" wp14:editId="563E3E8A">
            <wp:extent cx="5401310" cy="2597150"/>
            <wp:effectExtent l="0" t="0" r="8890" b="0"/>
            <wp:docPr id="1048" name="Imagem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1310" cy="2597150"/>
                    </a:xfrm>
                    <a:prstGeom prst="rect">
                      <a:avLst/>
                    </a:prstGeom>
                    <a:noFill/>
                  </pic:spPr>
                </pic:pic>
              </a:graphicData>
            </a:graphic>
          </wp:inline>
        </w:drawing>
      </w:r>
    </w:p>
    <w:p w14:paraId="5DB60B0E" w14:textId="689A976E" w:rsidR="00617EDA" w:rsidRPr="008C7B71" w:rsidRDefault="00617EDA" w:rsidP="00617EDA">
      <w:pPr>
        <w:jc w:val="center"/>
      </w:pPr>
      <w:r w:rsidRPr="008C7B71">
        <w:t>Fonte:</w:t>
      </w:r>
      <w:r w:rsidR="008C7B71" w:rsidRPr="008C7B71">
        <w:t xml:space="preserve"> Adapta</w:t>
      </w:r>
      <w:r w:rsidR="008C7B71">
        <w:t>do de</w:t>
      </w:r>
      <w:r w:rsidRPr="008C7B71">
        <w:t xml:space="preserve"> </w:t>
      </w:r>
      <w:r w:rsidRPr="000A0DDE">
        <w:fldChar w:fldCharType="begin" w:fldLock="1"/>
      </w:r>
      <w:r w:rsidR="00810566" w:rsidRPr="008C7B71">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8C7B71">
        <w:rPr>
          <w:noProof/>
        </w:rPr>
        <w:t>(BRYANT; LEMPERT, 2010, p. 43)</w:t>
      </w:r>
      <w:r w:rsidRPr="000A0DDE">
        <w:fldChar w:fldCharType="end"/>
      </w:r>
      <w:r w:rsidRPr="008C7B71">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9A39E2"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6CF1470" w:rsidR="00617EDA" w:rsidRPr="000A0DDE" w:rsidRDefault="00617EDA" w:rsidP="00617EDA">
      <w:r w:rsidRPr="000A0DDE">
        <w:t>A partir desta variável, pode</w:t>
      </w:r>
      <w:r w:rsidR="009F67DC">
        <w:t>-se</w:t>
      </w:r>
      <w:r w:rsidRPr="000A0DDE">
        <w:t xml:space="preserve">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6FD01FBC" w:rsidR="00617EDA" w:rsidRPr="000A4285" w:rsidRDefault="00617EDA" w:rsidP="00617EDA">
      <w:pPr>
        <w:rPr>
          <w:lang w:val="en-US"/>
        </w:rPr>
      </w:pPr>
      <w:r w:rsidRPr="00130703">
        <w:t>Por fim, a interpretabilidade refere-se à facilidade de interpretação dos cenários pelos decisores e stakeholders vinculados ao problema</w:t>
      </w:r>
      <w:r w:rsidR="009F67DC">
        <w:t>, sendo</w:t>
      </w:r>
      <w:r w:rsidRPr="00130703">
        <w:t xml:space="preserve"> essencialmente subjetiva. No entanto, pode-se comparar a interpretabilidade quantitativamente </w:t>
      </w:r>
      <w:r w:rsidRPr="00130703">
        <w:lastRenderedPageBreak/>
        <w:t xml:space="preserve">considerando o número de “caixas” contidos no Cenário, e o número de incertezas que formam cada “caixa”. </w:t>
      </w:r>
      <w:r w:rsidRPr="00130703">
        <w:fldChar w:fldCharType="begin" w:fldLock="1"/>
      </w:r>
      <w:r w:rsidR="00810566" w:rsidRPr="00130703">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9A39E2">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w:instrText>
      </w:r>
      <w:r w:rsidR="00810566" w:rsidRPr="009D4408">
        <w:rPr>
          <w:lang w:val="en-US"/>
        </w:rPr>
        <w:instrText>tie</w:instrText>
      </w:r>
      <w:r w:rsidR="00810566" w:rsidRPr="000A4285">
        <w:rPr>
          <w:lang w:val="en-US"/>
        </w:rPr>
        <w:instrText>s" : {  }, "schema" : "https://github.com/citation-style-language/schema/raw/master/csl-citation.json" }</w:instrText>
      </w:r>
      <w:r w:rsidRPr="00130703">
        <w:fldChar w:fldCharType="separate"/>
      </w:r>
      <w:r w:rsidRPr="000A4285">
        <w:rPr>
          <w:noProof/>
          <w:lang w:val="en-US"/>
        </w:rPr>
        <w:t>(BRYANT; LEMPERT, 2010)</w:t>
      </w:r>
      <w:r w:rsidRPr="00130703">
        <w:fldChar w:fldCharType="end"/>
      </w:r>
      <w:r w:rsidRPr="000A4285">
        <w:rPr>
          <w:lang w:val="en-US"/>
        </w:rPr>
        <w:t xml:space="preserve">. Bryant e Lempert </w:t>
      </w:r>
      <w:r w:rsidRPr="00130703">
        <w:fldChar w:fldCharType="begin" w:fldLock="1"/>
      </w:r>
      <w:r w:rsidR="00810566" w:rsidRPr="000A4285">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130703">
        <w:fldChar w:fldCharType="separate"/>
      </w:r>
      <w:r w:rsidRPr="000A4285">
        <w:rPr>
          <w:noProof/>
          <w:lang w:val="en-US"/>
        </w:rPr>
        <w:t>(2010)</w:t>
      </w:r>
      <w:r w:rsidRPr="00130703">
        <w:fldChar w:fldCharType="end"/>
      </w:r>
      <w:r w:rsidRPr="000A4285">
        <w:rPr>
          <w:lang w:val="en-US"/>
        </w:rPr>
        <w:t xml:space="preserve"> sugerem que um cenário interpretável deveria ter na ordem de três ou quatro caixas, cada uma limitada pela ordem de dois ou três parâmetros.</w:t>
      </w:r>
    </w:p>
    <w:p w14:paraId="4CE3275F" w14:textId="7797F45C"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60326C" w:rsidRPr="000A0DDE">
        <w:t xml:space="preserve">Figura </w:t>
      </w:r>
      <w:r w:rsidR="0060326C">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60326C">
        <w:t xml:space="preserve">Figura </w:t>
      </w:r>
      <w:r w:rsidR="0060326C">
        <w:rPr>
          <w:noProof/>
        </w:rPr>
        <w:t>18</w:t>
      </w:r>
      <w:r>
        <w:fldChar w:fldCharType="end"/>
      </w:r>
      <w:r>
        <w:t xml:space="preserve"> apresenta um gráfico exibindo a fronteira de eficiência da descoberta de cenários.</w:t>
      </w:r>
    </w:p>
    <w:p w14:paraId="416A55E2" w14:textId="024E4CE0" w:rsidR="00617EDA" w:rsidRDefault="00617EDA" w:rsidP="00617EDA">
      <w:pPr>
        <w:pStyle w:val="Legenda"/>
      </w:pPr>
      <w:bookmarkStart w:id="85" w:name="_Ref474478489"/>
      <w:bookmarkStart w:id="86" w:name="_Toc505523680"/>
      <w:r>
        <w:t xml:space="preserve">Figura </w:t>
      </w:r>
      <w:fldSimple w:instr=" SEQ Figura \* ARABIC ">
        <w:r w:rsidR="0060326C">
          <w:rPr>
            <w:noProof/>
          </w:rPr>
          <w:t>18</w:t>
        </w:r>
      </w:fldSimple>
      <w:bookmarkEnd w:id="85"/>
      <w:r>
        <w:t xml:space="preserve"> – Curvas de Tradeoff entre Densidade e Cobertura</w:t>
      </w:r>
      <w:bookmarkEnd w:id="86"/>
    </w:p>
    <w:p w14:paraId="276D87EF" w14:textId="0F921840" w:rsidR="00617EDA" w:rsidRPr="00E34ABC" w:rsidRDefault="00AE08CA" w:rsidP="00617EDA">
      <w:pPr>
        <w:ind w:firstLine="0"/>
        <w:jc w:val="center"/>
      </w:pPr>
      <w:r>
        <w:rPr>
          <w:noProof/>
        </w:rPr>
        <w:drawing>
          <wp:inline distT="0" distB="0" distL="0" distR="0" wp14:anchorId="57CEC9A8" wp14:editId="25D526BE">
            <wp:extent cx="3548417" cy="3438027"/>
            <wp:effectExtent l="0" t="0" r="0" b="0"/>
            <wp:docPr id="1050" name="Imagem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62127" cy="3451311"/>
                    </a:xfrm>
                    <a:prstGeom prst="rect">
                      <a:avLst/>
                    </a:prstGeom>
                    <a:noFill/>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74376C06" w:rsidR="00617EDA" w:rsidRDefault="00617EDA" w:rsidP="00617EDA">
      <w:r>
        <w:t>N</w:t>
      </w:r>
      <w:r w:rsidR="00482CB0">
        <w:t xml:space="preserve">a </w:t>
      </w:r>
      <w:r w:rsidR="00482CB0">
        <w:fldChar w:fldCharType="begin"/>
      </w:r>
      <w:r w:rsidR="00482CB0">
        <w:instrText xml:space="preserve"> REF _Ref474478489 \h </w:instrText>
      </w:r>
      <w:r w:rsidR="00482CB0">
        <w:fldChar w:fldCharType="separate"/>
      </w:r>
      <w:r w:rsidR="0060326C">
        <w:t xml:space="preserve">Figura </w:t>
      </w:r>
      <w:r w:rsidR="0060326C">
        <w:rPr>
          <w:noProof/>
        </w:rPr>
        <w:t>18</w:t>
      </w:r>
      <w:r w:rsidR="00482CB0">
        <w:fldChar w:fldCharType="end"/>
      </w:r>
      <w:r>
        <w:t>, os três critérios para a escolha dos cenários são exibidos. Cada ponto no gráfico representa um cenário (um conjunto de “caixas”) que delimita faixas de incerteza na qual a uma estratégia sob consideração falha frequentemente. Deve-</w:t>
      </w:r>
      <w:r>
        <w:lastRenderedPageBreak/>
        <w:t>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736C87F5" w14:textId="2F87464E" w:rsidR="00617EDA" w:rsidRDefault="00617EDA" w:rsidP="00617EDA">
      <w:r>
        <w:t xml:space="preserve">Quando o número de variáveis de incerteza que caracterizam os cenários é </w:t>
      </w:r>
      <w:r w:rsidR="002B29C0">
        <w:t>elevado</w:t>
      </w:r>
      <w:r>
        <w:t xml:space="preserve">, usualmente as aplicações em RDM representam os cenários indicando “faixas” de valores nos quais a estratégia sob consideração falha. A </w:t>
      </w:r>
      <w:r>
        <w:fldChar w:fldCharType="begin"/>
      </w:r>
      <w:r>
        <w:instrText xml:space="preserve"> REF _Ref474482715 \h </w:instrText>
      </w:r>
      <w:r>
        <w:fldChar w:fldCharType="separate"/>
      </w:r>
      <w:r w:rsidR="0060326C">
        <w:t xml:space="preserve">Figura </w:t>
      </w:r>
      <w:r w:rsidR="0060326C">
        <w:rPr>
          <w:noProof/>
        </w:rPr>
        <w:t>19</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34B8027" w:rsidR="00617EDA" w:rsidRDefault="00617EDA" w:rsidP="00617EDA">
      <w:pPr>
        <w:pStyle w:val="Legenda"/>
      </w:pPr>
      <w:bookmarkStart w:id="87" w:name="_Ref474482715"/>
      <w:bookmarkStart w:id="88" w:name="_Toc505523681"/>
      <w:r>
        <w:t xml:space="preserve">Figura </w:t>
      </w:r>
      <w:fldSimple w:instr=" SEQ Figura \* ARABIC ">
        <w:r w:rsidR="0060326C">
          <w:rPr>
            <w:noProof/>
          </w:rPr>
          <w:t>19</w:t>
        </w:r>
      </w:fldSimple>
      <w:bookmarkEnd w:id="87"/>
      <w:r>
        <w:t xml:space="preserve"> – Um Cenário definido por 5 Incertezas</w:t>
      </w:r>
      <w:bookmarkEnd w:id="88"/>
    </w:p>
    <w:p w14:paraId="529A462E" w14:textId="46D71730" w:rsidR="00617EDA" w:rsidRDefault="00B450C1" w:rsidP="00617EDA">
      <w:pPr>
        <w:ind w:firstLine="0"/>
      </w:pPr>
      <w:r>
        <w:rPr>
          <w:noProof/>
        </w:rPr>
        <w:drawing>
          <wp:inline distT="0" distB="0" distL="0" distR="0" wp14:anchorId="5D3651AB" wp14:editId="4B6D9AC3">
            <wp:extent cx="5657850" cy="1786255"/>
            <wp:effectExtent l="0" t="0" r="0" b="4445"/>
            <wp:docPr id="1051" name="Imagem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57850" cy="1786255"/>
                    </a:xfrm>
                    <a:prstGeom prst="rect">
                      <a:avLst/>
                    </a:prstGeom>
                    <a:noFill/>
                  </pic:spPr>
                </pic:pic>
              </a:graphicData>
            </a:graphic>
          </wp:inline>
        </w:drawing>
      </w:r>
    </w:p>
    <w:p w14:paraId="0383365F" w14:textId="7705CBC2" w:rsidR="00617EDA" w:rsidRPr="00B450C1" w:rsidRDefault="00617EDA" w:rsidP="00617EDA">
      <w:pPr>
        <w:ind w:firstLine="0"/>
        <w:jc w:val="center"/>
      </w:pPr>
      <w:r w:rsidRPr="00B450C1">
        <w:t>Fonte:</w:t>
      </w:r>
      <w:r w:rsidR="00B450C1" w:rsidRPr="00B450C1">
        <w:t xml:space="preserve"> Adapta</w:t>
      </w:r>
      <w:r w:rsidR="00B450C1">
        <w:t>do de</w:t>
      </w:r>
      <w:r w:rsidRPr="00B450C1">
        <w:t xml:space="preserve"> </w:t>
      </w:r>
      <w:r>
        <w:fldChar w:fldCharType="begin" w:fldLock="1"/>
      </w:r>
      <w:r w:rsidR="00810566" w:rsidRPr="00B450C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B450C1">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lastRenderedPageBreak/>
        <w:t>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w:t>
      </w:r>
      <w:r w:rsidRPr="00130703">
        <w:rPr>
          <w:i/>
        </w:rPr>
        <w:t>business as usual</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89" w:name="_Toc505523745"/>
      <w:r>
        <w:t>Análise de Tradeoffs</w:t>
      </w:r>
      <w:bookmarkEnd w:id="8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w:t>
      </w:r>
      <w:r w:rsidRPr="005A352B">
        <w:rPr>
          <w:i/>
        </w:rPr>
        <w:t>tradeoff</w:t>
      </w:r>
      <w:r>
        <w:t xml:space="preserve">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7D733972" w:rsidR="00617EDA" w:rsidRDefault="00617EDA" w:rsidP="00617EDA">
      <w:r>
        <w:t xml:space="preserve">Para responder à esta questão, inicia-se identificando estratégias que estão em uma “fronteira de </w:t>
      </w:r>
      <w:r w:rsidR="00F11969" w:rsidRPr="005A352B">
        <w:rPr>
          <w:i/>
        </w:rPr>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60326C">
        <w:t xml:space="preserve">Figura </w:t>
      </w:r>
      <w:r w:rsidR="0060326C">
        <w:rPr>
          <w:noProof/>
        </w:rPr>
        <w:t>20</w:t>
      </w:r>
      <w:r>
        <w:fldChar w:fldCharType="end"/>
      </w:r>
      <w:r>
        <w:t>).</w:t>
      </w:r>
    </w:p>
    <w:p w14:paraId="59E76FCD" w14:textId="73C554C6" w:rsidR="00617EDA" w:rsidRDefault="00617EDA" w:rsidP="00617EDA">
      <w:pPr>
        <w:pStyle w:val="Legenda"/>
      </w:pPr>
      <w:bookmarkStart w:id="90" w:name="_Ref474745248"/>
      <w:bookmarkStart w:id="91" w:name="_Toc505523682"/>
      <w:r>
        <w:lastRenderedPageBreak/>
        <w:t xml:space="preserve">Figura </w:t>
      </w:r>
      <w:fldSimple w:instr=" SEQ Figura \* ARABIC ">
        <w:r w:rsidR="0060326C">
          <w:rPr>
            <w:noProof/>
          </w:rPr>
          <w:t>20</w:t>
        </w:r>
      </w:fldSimple>
      <w:bookmarkEnd w:id="90"/>
      <w:r>
        <w:t xml:space="preserve"> – Curva de Tradeoffs Entre Estratégias</w:t>
      </w:r>
      <w:bookmarkEnd w:id="91"/>
    </w:p>
    <w:p w14:paraId="1EB8F37A" w14:textId="6B2F758B" w:rsidR="00617EDA" w:rsidRDefault="007C78A1" w:rsidP="00617EDA">
      <w:pPr>
        <w:ind w:firstLine="0"/>
        <w:jc w:val="center"/>
      </w:pPr>
      <w:r>
        <w:rPr>
          <w:noProof/>
        </w:rPr>
        <w:drawing>
          <wp:inline distT="0" distB="0" distL="0" distR="0" wp14:anchorId="2648F328" wp14:editId="5E6BDDF9">
            <wp:extent cx="4176395" cy="3663950"/>
            <wp:effectExtent l="0" t="0" r="0" b="0"/>
            <wp:docPr id="1053" name="Imagem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6395" cy="3663950"/>
                    </a:xfrm>
                    <a:prstGeom prst="rect">
                      <a:avLst/>
                    </a:prstGeom>
                    <a:noFill/>
                  </pic:spPr>
                </pic:pic>
              </a:graphicData>
            </a:graphic>
          </wp:inline>
        </w:drawing>
      </w:r>
    </w:p>
    <w:p w14:paraId="06F8D607" w14:textId="490E73C7" w:rsidR="00617EDA" w:rsidRPr="007C78A1" w:rsidRDefault="00617EDA" w:rsidP="007C78A1">
      <w:pPr>
        <w:jc w:val="center"/>
      </w:pPr>
      <w:r w:rsidRPr="007C78A1">
        <w:t>Fonte:</w:t>
      </w:r>
      <w:r w:rsidR="007C78A1" w:rsidRPr="007C78A1">
        <w:t xml:space="preserve"> Adapta</w:t>
      </w:r>
      <w:r w:rsidR="007C78A1">
        <w:t>do de</w:t>
      </w:r>
      <w:r w:rsidRPr="007C78A1">
        <w:t xml:space="preserve"> </w:t>
      </w:r>
      <w:r>
        <w:fldChar w:fldCharType="begin" w:fldLock="1"/>
      </w:r>
      <w:r w:rsidR="00810566" w:rsidRPr="007C78A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7C78A1">
        <w:rPr>
          <w:noProof/>
        </w:rPr>
        <w:t>(LEMPERT et al., 2006, p. 526)</w:t>
      </w:r>
      <w:r>
        <w:fldChar w:fldCharType="end"/>
      </w:r>
      <w:r w:rsidRPr="007C78A1">
        <w:t>.</w:t>
      </w:r>
    </w:p>
    <w:p w14:paraId="13376C7D" w14:textId="38609B80"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60326C">
        <w:t xml:space="preserve">Figura </w:t>
      </w:r>
      <w:r w:rsidR="0060326C">
        <w:rPr>
          <w:noProof/>
        </w:rPr>
        <w:t>20</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6FD22AE6"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60326C">
        <w:t xml:space="preserve">Figura </w:t>
      </w:r>
      <w:r w:rsidR="0060326C">
        <w:rPr>
          <w:noProof/>
        </w:rPr>
        <w:t>21</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07C577F9" w:rsidR="00617EDA" w:rsidRDefault="00617EDA" w:rsidP="00617EDA">
      <w:pPr>
        <w:pStyle w:val="Legenda"/>
      </w:pPr>
      <w:bookmarkStart w:id="92" w:name="_Ref474747694"/>
      <w:bookmarkStart w:id="93" w:name="_Toc505523683"/>
      <w:r>
        <w:lastRenderedPageBreak/>
        <w:t xml:space="preserve">Figura </w:t>
      </w:r>
      <w:fldSimple w:instr=" SEQ Figura \* ARABIC ">
        <w:r w:rsidR="0060326C">
          <w:rPr>
            <w:noProof/>
          </w:rPr>
          <w:t>21</w:t>
        </w:r>
      </w:fldSimple>
      <w:bookmarkEnd w:id="92"/>
      <w:r>
        <w:t xml:space="preserve"> – Arrependimento Esperado das Estratégias sobre a Curva de Tradeoff</w:t>
      </w:r>
      <w:bookmarkEnd w:id="93"/>
    </w:p>
    <w:p w14:paraId="27144A41" w14:textId="19671F37" w:rsidR="00617EDA" w:rsidRDefault="007C78A1" w:rsidP="00617EDA">
      <w:pPr>
        <w:ind w:firstLine="0"/>
        <w:jc w:val="center"/>
      </w:pPr>
      <w:r>
        <w:rPr>
          <w:noProof/>
        </w:rPr>
        <w:drawing>
          <wp:inline distT="0" distB="0" distL="0" distR="0" wp14:anchorId="7487C200" wp14:editId="488B0C63">
            <wp:extent cx="5047615" cy="3444240"/>
            <wp:effectExtent l="0" t="0" r="635" b="3810"/>
            <wp:docPr id="1056" name="Imagem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7615" cy="3444240"/>
                    </a:xfrm>
                    <a:prstGeom prst="rect">
                      <a:avLst/>
                    </a:prstGeom>
                    <a:noFill/>
                  </pic:spPr>
                </pic:pic>
              </a:graphicData>
            </a:graphic>
          </wp:inline>
        </w:drawing>
      </w:r>
    </w:p>
    <w:p w14:paraId="5071576F" w14:textId="29C173D6" w:rsidR="00617EDA" w:rsidRPr="007C78A1" w:rsidRDefault="00617EDA" w:rsidP="00617EDA">
      <w:pPr>
        <w:ind w:firstLine="0"/>
        <w:jc w:val="center"/>
      </w:pPr>
      <w:r w:rsidRPr="007C78A1">
        <w:t>Fonte:</w:t>
      </w:r>
      <w:r w:rsidR="007C78A1" w:rsidRPr="007C78A1">
        <w:t xml:space="preserve"> Adapta</w:t>
      </w:r>
      <w:r w:rsidR="007C78A1">
        <w:t>do de</w:t>
      </w:r>
      <w:r w:rsidRPr="007C78A1">
        <w:t xml:space="preserve"> </w:t>
      </w:r>
      <w:r>
        <w:fldChar w:fldCharType="begin" w:fldLock="1"/>
      </w:r>
      <w:r w:rsidR="00810566" w:rsidRPr="007C78A1">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7C78A1">
        <w:rPr>
          <w:noProof/>
        </w:rPr>
        <w:t>(LEMPERT et al., 2006, p. 526)</w:t>
      </w:r>
      <w:r>
        <w:fldChar w:fldCharType="end"/>
      </w:r>
      <w:r w:rsidRPr="007C78A1">
        <w:t>.</w:t>
      </w:r>
    </w:p>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9A39E2"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lastRenderedPageBreak/>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9A39E2"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94" w:name="_Toc505523746"/>
      <w:r>
        <w:t>Quando usar o RDM</w:t>
      </w:r>
      <w:bookmarkEnd w:id="94"/>
    </w:p>
    <w:p w14:paraId="46FD2A58" w14:textId="782B0E2F" w:rsidR="00617EDA" w:rsidRDefault="00617EDA" w:rsidP="00617EDA">
      <w:pPr>
        <w:ind w:firstLine="737"/>
      </w:pPr>
      <w:r w:rsidRPr="00F70DA2">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 xml:space="preserve">procuram delimitar o campo de aplicação do RDM sugerindo características genéricas de situações nas quais o RDM pode ser útil: i) a </w:t>
      </w:r>
      <w:r>
        <w:lastRenderedPageBreak/>
        <w:t>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B4E1337"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60326C" w:rsidRPr="004C4104">
        <w:t xml:space="preserve">Figura </w:t>
      </w:r>
      <w:r w:rsidR="0060326C">
        <w:rPr>
          <w:noProof/>
        </w:rPr>
        <w:t>22</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0157481E" w:rsidR="00617EDA" w:rsidRPr="004C4104" w:rsidRDefault="00617EDA" w:rsidP="00617EDA">
      <w:pPr>
        <w:pStyle w:val="Legenda"/>
      </w:pPr>
      <w:bookmarkStart w:id="95" w:name="_Ref475718831"/>
      <w:bookmarkStart w:id="96" w:name="_Toc505523684"/>
      <w:r w:rsidRPr="004C4104">
        <w:t xml:space="preserve">Figura </w:t>
      </w:r>
      <w:fldSimple w:instr=" SEQ Figura \* ARABIC ">
        <w:r w:rsidR="0060326C">
          <w:rPr>
            <w:noProof/>
          </w:rPr>
          <w:t>22</w:t>
        </w:r>
      </w:fldSimple>
      <w:bookmarkEnd w:id="95"/>
      <w:r w:rsidRPr="004C4104">
        <w:t xml:space="preserve"> – Quando usar o RDM</w:t>
      </w:r>
      <w:r>
        <w:t xml:space="preserve"> – Uma versão simplificada</w:t>
      </w:r>
      <w:bookmarkEnd w:id="9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223CFC0E"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60326C">
        <w:t xml:space="preserve">Figura </w:t>
      </w:r>
      <w:r w:rsidR="0060326C">
        <w:rPr>
          <w:noProof/>
        </w:rPr>
        <w:t>23</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5B322299" w:rsidR="00617EDA" w:rsidRDefault="00617EDA" w:rsidP="00617EDA">
      <w:pPr>
        <w:pStyle w:val="Legenda"/>
      </w:pPr>
      <w:bookmarkStart w:id="97" w:name="_Ref476139381"/>
      <w:bookmarkStart w:id="98" w:name="_Toc505523685"/>
      <w:r>
        <w:lastRenderedPageBreak/>
        <w:t xml:space="preserve">Figura </w:t>
      </w:r>
      <w:fldSimple w:instr=" SEQ Figura \* ARABIC ">
        <w:r w:rsidR="0060326C">
          <w:rPr>
            <w:noProof/>
          </w:rPr>
          <w:t>23</w:t>
        </w:r>
      </w:fldSimple>
      <w:bookmarkEnd w:id="97"/>
      <w:r>
        <w:t xml:space="preserve"> – Quando usar o RDM – Outra Alternativa</w:t>
      </w:r>
      <w:bookmarkEnd w:id="9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767DA02A"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60326C">
        <w:t xml:space="preserve">Quadro </w:t>
      </w:r>
      <w:r w:rsidR="0060326C">
        <w:rPr>
          <w:noProof/>
        </w:rPr>
        <w:t>7</w:t>
      </w:r>
      <w:r w:rsidR="009C7E54">
        <w:fldChar w:fldCharType="end"/>
      </w:r>
      <w:r w:rsidR="009C7E54">
        <w:t xml:space="preserve"> sintetiza as condições nas quais o RDM pode ser útil para o suporte à decisão.</w:t>
      </w:r>
    </w:p>
    <w:p w14:paraId="1A97E981" w14:textId="4B92DE28" w:rsidR="009C7E54" w:rsidRDefault="009C7E54" w:rsidP="009C7E54">
      <w:pPr>
        <w:pStyle w:val="Legenda"/>
      </w:pPr>
      <w:bookmarkStart w:id="99" w:name="_Ref481483558"/>
      <w:bookmarkStart w:id="100" w:name="_Toc505523638"/>
      <w:r>
        <w:t xml:space="preserve">Quadro </w:t>
      </w:r>
      <w:fldSimple w:instr=" SEQ Quadro \* ARABIC ">
        <w:r w:rsidR="0060326C">
          <w:rPr>
            <w:noProof/>
          </w:rPr>
          <w:t>7</w:t>
        </w:r>
      </w:fldSimple>
      <w:bookmarkEnd w:id="99"/>
      <w:r>
        <w:t xml:space="preserve"> – Condições Necessárias para a Instanciação do RDM</w:t>
      </w:r>
      <w:bookmarkEnd w:id="100"/>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9A39E2"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6E0097A5" w:rsidR="009C7E54" w:rsidRPr="00A90DAA" w:rsidRDefault="009C7E54" w:rsidP="007240EF">
            <w:pPr>
              <w:ind w:firstLine="0"/>
              <w:rPr>
                <w:sz w:val="22"/>
              </w:rPr>
            </w:pPr>
            <w:r w:rsidRPr="00A90DAA">
              <w:rPr>
                <w:sz w:val="22"/>
              </w:rPr>
              <w:t xml:space="preserve">Não há consenso sobre: i) os modelos que descrevem as relações entre as principais </w:t>
            </w:r>
            <w:r w:rsidR="00584E00">
              <w:rPr>
                <w:sz w:val="22"/>
              </w:rPr>
              <w:t>variáveis</w:t>
            </w:r>
            <w:r w:rsidRPr="00A90DAA">
              <w:rPr>
                <w:sz w:val="22"/>
              </w:rPr>
              <w:t xml:space="preserve">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6843D0">
              <w:rPr>
                <w:sz w:val="22"/>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w:instrText>
            </w:r>
            <w:r w:rsidRPr="009D4408">
              <w:rPr>
                <w:sz w:val="22"/>
                <w:lang w:val="en-US"/>
              </w:rPr>
              <w:instrText xml:space="preserve">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45FB596E" w:rsidR="009C7E54" w:rsidRPr="00A90DAA" w:rsidRDefault="009C7E54" w:rsidP="007240EF">
            <w:pPr>
              <w:ind w:firstLine="0"/>
              <w:rPr>
                <w:sz w:val="22"/>
              </w:rPr>
            </w:pPr>
            <w:r w:rsidRPr="00A90DAA">
              <w:rPr>
                <w:sz w:val="22"/>
              </w:rPr>
              <w:t>Há um conjunto rico de opções a avaliar de modo</w:t>
            </w:r>
            <w:r w:rsidR="00BC0AAE">
              <w:rPr>
                <w:sz w:val="22"/>
              </w:rPr>
              <w:t xml:space="preserve"> que </w:t>
            </w:r>
            <w:r w:rsidR="00BC0AAE" w:rsidRPr="00A90DAA">
              <w:rPr>
                <w:sz w:val="22"/>
              </w:rPr>
              <w:t>a existência de soluções robustas</w:t>
            </w:r>
            <w:r w:rsidR="00BC0AAE">
              <w:rPr>
                <w:sz w:val="22"/>
              </w:rPr>
              <w:t xml:space="preserve"> é</w:t>
            </w:r>
            <w:r w:rsidRPr="00A90DAA">
              <w:rPr>
                <w:sz w:val="22"/>
              </w:rPr>
              <w:t xml:space="preserve"> plausível.</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1" w:name="_Toc505523747"/>
      <w:r>
        <w:lastRenderedPageBreak/>
        <w:t>Indústria da Manufatura Aditiva</w:t>
      </w:r>
      <w:bookmarkEnd w:id="101"/>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32413B95"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60326C">
        <w:t xml:space="preserve">Figura </w:t>
      </w:r>
      <w:r w:rsidR="0060326C">
        <w:rPr>
          <w:noProof/>
        </w:rPr>
        <w:t>24</w:t>
      </w:r>
      <w:r>
        <w:fldChar w:fldCharType="end"/>
      </w:r>
      <w:r>
        <w:t xml:space="preserve"> apresenta a estrutura desta indústria, indicando os principais tipos de </w:t>
      </w:r>
      <w:r w:rsidR="001A6B0B" w:rsidRPr="001A6B0B">
        <w:rPr>
          <w:i/>
        </w:rPr>
        <w:t>players</w:t>
      </w:r>
      <w:r>
        <w:t xml:space="preserve"> atuantes no mercado. </w:t>
      </w:r>
      <w:r w:rsidRPr="003D71E7">
        <w:t>Fabricantes de Sistemas de I</w:t>
      </w:r>
      <w:r>
        <w:t xml:space="preserve">mpressão 3D são os </w:t>
      </w:r>
      <w:r w:rsidR="001A6B0B" w:rsidRPr="001A6B0B">
        <w:rPr>
          <w:i/>
        </w:rPr>
        <w:t>players</w:t>
      </w:r>
      <w:r>
        <w:t xml:space="preserve"> desta indústria com </w:t>
      </w:r>
      <w:r w:rsidR="00130703">
        <w:t>a</w:t>
      </w:r>
      <w:r>
        <w:t xml:space="preserve"> maior </w:t>
      </w:r>
      <w:r w:rsidR="00130703">
        <w:t>participação</w:t>
      </w:r>
      <w:r>
        <w:t xml:space="preserve"> do mercado</w:t>
      </w:r>
      <w:r w:rsidR="0049718F">
        <w:t xml:space="preserve"> por parte dos fornecedores de tecnologia</w:t>
      </w:r>
      <w:r>
        <w:t xml:space="preserve">. </w:t>
      </w:r>
      <w:r w:rsidRPr="003D71E7">
        <w:t xml:space="preserve">Os </w:t>
      </w:r>
      <w:r w:rsidR="001A6B0B" w:rsidRPr="001A6B0B">
        <w:rPr>
          <w:i/>
        </w:rPr>
        <w:t>players</w:t>
      </w:r>
      <w:r w:rsidRPr="003D71E7">
        <w:t xml:space="preserve">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3161E37B" w:rsidR="00827D3C" w:rsidRDefault="00827D3C" w:rsidP="00827D3C">
      <w:pPr>
        <w:pStyle w:val="Legenda"/>
      </w:pPr>
      <w:bookmarkStart w:id="102" w:name="_Ref504691083"/>
      <w:bookmarkStart w:id="103" w:name="_Toc505523686"/>
      <w:r>
        <w:t xml:space="preserve">Figura </w:t>
      </w:r>
      <w:fldSimple w:instr=" SEQ Figura \* ARABIC ">
        <w:r w:rsidR="0060326C">
          <w:rPr>
            <w:noProof/>
          </w:rPr>
          <w:t>24</w:t>
        </w:r>
      </w:fldSimple>
      <w:bookmarkEnd w:id="102"/>
      <w:r>
        <w:t xml:space="preserve"> – Visão Geral da Cadeia de Valor da Impressão 3D</w:t>
      </w:r>
      <w:bookmarkEnd w:id="103"/>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18514DB3"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 xml:space="preserve">de software têm um papel relevante ao criar os sistemas necessários para projetar os modelos de impressão a serem utilizados no processo de fabricação. Além destes </w:t>
      </w:r>
      <w:r w:rsidR="001A6B0B" w:rsidRPr="001A6B0B">
        <w:rPr>
          <w:i/>
        </w:rPr>
        <w:t>players</w:t>
      </w:r>
      <w:r>
        <w:t>,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incluem </w:t>
      </w:r>
      <w:r w:rsidR="00827D3C">
        <w:t xml:space="preserve"> provedores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3D6820D4"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60326C">
        <w:t xml:space="preserve">Quadro </w:t>
      </w:r>
      <w:r w:rsidR="0060326C">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1B83ADAE" w:rsidR="00B93E14" w:rsidRDefault="00B93E14" w:rsidP="00B93E14">
      <w:pPr>
        <w:pStyle w:val="Legenda"/>
      </w:pPr>
      <w:bookmarkStart w:id="104" w:name="_Ref504692320"/>
      <w:bookmarkStart w:id="105" w:name="_Toc505523639"/>
      <w:r>
        <w:t xml:space="preserve">Quadro </w:t>
      </w:r>
      <w:fldSimple w:instr=" SEQ Quadro \* ARABIC ">
        <w:r w:rsidR="0060326C">
          <w:rPr>
            <w:noProof/>
          </w:rPr>
          <w:t>8</w:t>
        </w:r>
      </w:fldSimple>
      <w:bookmarkEnd w:id="104"/>
      <w:r>
        <w:t xml:space="preserve"> – Players Fabricantes de Impressoras 3D e Tecnologias</w:t>
      </w:r>
      <w:bookmarkEnd w:id="105"/>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9A39E2"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9A39E2"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7810823D" w:rsidR="00B93E14" w:rsidRDefault="00B93E14" w:rsidP="00B93E14">
      <w:r>
        <w:t xml:space="preserve">Como é possível observar, o ambiente competitivo dos sistemas de impressão 3D é altamente complexo, </w:t>
      </w:r>
      <w:r w:rsidR="00D41AAB">
        <w:t xml:space="preserve">visto que estas tecnologias podem competir entre si pelo mesmo mercado. Alguns </w:t>
      </w:r>
      <w:r w:rsidR="001A6B0B" w:rsidRPr="001A6B0B">
        <w:rPr>
          <w:i/>
        </w:rPr>
        <w:t>players</w:t>
      </w:r>
      <w:r w:rsidR="00D41AAB">
        <w:t xml:space="preserve"> possuem uma atuação diversificada em diversas tecnologias (ex.: 3D Systems), enquanto outros </w:t>
      </w:r>
      <w:r w:rsidR="001A6B0B" w:rsidRPr="001A6B0B">
        <w:rPr>
          <w:i/>
        </w:rPr>
        <w:t>players</w:t>
      </w:r>
      <w:r w:rsidR="00D41AAB">
        <w:t xml:space="preserve"> focalizam-se sobre tecnologias proprietárias (ex.: HP).</w:t>
      </w:r>
    </w:p>
    <w:p w14:paraId="16154A04" w14:textId="2EC423A7"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w:t>
      </w:r>
      <w:r w:rsidR="001A6B0B" w:rsidRPr="001A6B0B">
        <w:rPr>
          <w:i/>
        </w:rPr>
        <w:t>players</w:t>
      </w:r>
      <w:r>
        <w:t xml:space="preserve">]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2E0A33B5" w:rsidR="00E705ED" w:rsidRDefault="00E705ED" w:rsidP="00E705ED">
      <w:r>
        <w:t xml:space="preserve">Como é possível observar na </w:t>
      </w:r>
      <w:r>
        <w:fldChar w:fldCharType="begin"/>
      </w:r>
      <w:r>
        <w:instrText xml:space="preserve"> REF _Ref504693132 \h </w:instrText>
      </w:r>
      <w:r>
        <w:fldChar w:fldCharType="separate"/>
      </w:r>
      <w:r w:rsidR="0060326C">
        <w:t xml:space="preserve">Figura </w:t>
      </w:r>
      <w:r w:rsidR="0060326C">
        <w:rPr>
          <w:noProof/>
        </w:rPr>
        <w:t>25</w:t>
      </w:r>
      <w:r>
        <w:fldChar w:fldCharType="end"/>
      </w:r>
      <w:r>
        <w:t xml:space="preserve">, o número de patentes relacionadas à impressão 3D solicitadas tem crescido significativamente. </w:t>
      </w:r>
    </w:p>
    <w:p w14:paraId="1BACB4D9" w14:textId="6E5D95F3" w:rsidR="00E705ED" w:rsidRDefault="00E705ED" w:rsidP="00E705ED">
      <w:pPr>
        <w:pStyle w:val="Legenda"/>
      </w:pPr>
      <w:bookmarkStart w:id="106" w:name="_Ref504693132"/>
      <w:bookmarkStart w:id="107" w:name="_Toc505523687"/>
      <w:r>
        <w:lastRenderedPageBreak/>
        <w:t xml:space="preserve">Figura </w:t>
      </w:r>
      <w:fldSimple w:instr=" SEQ Figura \* ARABIC ">
        <w:r w:rsidR="0060326C">
          <w:rPr>
            <w:noProof/>
          </w:rPr>
          <w:t>25</w:t>
        </w:r>
      </w:fldSimple>
      <w:bookmarkEnd w:id="106"/>
      <w:r>
        <w:t xml:space="preserve"> – Número de Patentes Solicitadas – Impressão 3D</w:t>
      </w:r>
      <w:bookmarkEnd w:id="107"/>
    </w:p>
    <w:p w14:paraId="4BA2A72C" w14:textId="77777777" w:rsidR="00E705ED" w:rsidRDefault="00E705ED" w:rsidP="00E705ED">
      <w:pPr>
        <w:ind w:firstLine="0"/>
      </w:pPr>
      <w:r>
        <w:rPr>
          <w:noProof/>
        </w:rPr>
        <w:drawing>
          <wp:inline distT="0" distB="0" distL="0" distR="0" wp14:anchorId="65BA940C" wp14:editId="40480074">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2D4D1801" w:rsidR="002A7B89" w:rsidRDefault="002A7B89" w:rsidP="00D41AAB">
      <w:r>
        <w:t xml:space="preserve">Um levantamento </w:t>
      </w:r>
      <w:r w:rsidR="00264FE9">
        <w:t xml:space="preserve">sobre as patentes publicadas entre 1980 e 2013 </w:t>
      </w:r>
      <w:r w:rsidR="00130703">
        <w:t>relacionadas</w:t>
      </w:r>
      <w:r w:rsidR="00264FE9">
        <w:t xml:space="preserve"> à impressão 3D revela </w:t>
      </w:r>
      <w:r w:rsidR="00E705ED">
        <w:t>que n</w:t>
      </w:r>
      <w:r w:rsidR="00264FE9">
        <w:t>este período foram publicadas 9</w:t>
      </w:r>
      <w:r w:rsidR="00FF4542">
        <w:t>.</w:t>
      </w:r>
      <w:r w:rsidR="00264FE9">
        <w:t>145 patentes, agrupadas em 4</w:t>
      </w:r>
      <w:r w:rsidR="00FF4542">
        <w:t>.</w:t>
      </w:r>
      <w:r w:rsidR="00264FE9">
        <w:t>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9AB8B64"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w:t>
      </w:r>
      <w:r w:rsidR="001A6B0B" w:rsidRPr="001A6B0B">
        <w:rPr>
          <w:i/>
        </w:rPr>
        <w:t>players</w:t>
      </w:r>
      <w:r>
        <w:t xml:space="preserve"> desta indústria leve estes elementos em consideração.</w:t>
      </w:r>
    </w:p>
    <w:p w14:paraId="062DE022" w14:textId="68C2B556"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 xml:space="preserve">velocidade de adoção da tecnologia. Enquanto o preço for suficientemente alto, a impressão 3D será competitiva em um número limitado de situações, </w:t>
      </w:r>
      <w:r w:rsidR="004F6175">
        <w:t>reduzindo</w:t>
      </w:r>
      <w:r w:rsidR="00EF6D70">
        <w:t>, portanto, a velocidade de adoção da tecnologia.</w:t>
      </w:r>
    </w:p>
    <w:p w14:paraId="4677FCB1" w14:textId="379F4BAA" w:rsidR="00C00204" w:rsidRPr="00C00204" w:rsidRDefault="00C00204" w:rsidP="00411383">
      <w:r>
        <w:t xml:space="preserve">Sendo assim, para avaliar decisões estratégicas de </w:t>
      </w:r>
      <w:r w:rsidR="001A6B0B" w:rsidRPr="001A6B0B">
        <w:rPr>
          <w:i/>
        </w:rPr>
        <w:t>players</w:t>
      </w:r>
      <w:r>
        <w:t xml:space="preserve">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será apresentada na seção 4.1</w:t>
      </w:r>
    </w:p>
    <w:p w14:paraId="51CEE2C9" w14:textId="060BEDA7" w:rsidR="00617EDA" w:rsidRDefault="00617EDA" w:rsidP="00617EDA">
      <w:pPr>
        <w:pStyle w:val="Ttulo2"/>
      </w:pPr>
      <w:bookmarkStart w:id="108" w:name="_Toc505523748"/>
      <w:r>
        <w:t xml:space="preserve">Modelos para suporte </w:t>
      </w:r>
      <w:r w:rsidR="003C6AFF">
        <w:t>a</w:t>
      </w:r>
      <w:r>
        <w:t xml:space="preserve"> decisões estratégicas relacionadas à Difusão de Novos Produtos</w:t>
      </w:r>
      <w:bookmarkEnd w:id="108"/>
    </w:p>
    <w:p w14:paraId="08DF1124" w14:textId="17090A29"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06749B69" w:rsidR="00513A0F" w:rsidRDefault="00915DB6" w:rsidP="008D7406">
      <w:r>
        <w:t xml:space="preserve">Uma compreensão adequada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5720D6EE"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possu</w:t>
      </w:r>
      <w:r w:rsidR="00D9426B">
        <w:t>em</w:t>
      </w:r>
      <w:r>
        <w:t xml:space="preserve"> o produto atualmente. Este grupo de compradores </w:t>
      </w:r>
      <w:r w:rsidR="0050728B">
        <w:t xml:space="preserve">é responsável pela difusão inicial do produto. Um segundo grupo de compradores, os “imitadores” são influenciados pelos compradores que possuem um produto. À medida que que a população de </w:t>
      </w:r>
      <w:r w:rsidR="00690137">
        <w:t xml:space="preserve">adeptos ao produto aumenta, a fração de compradores “imitadores” cresce, visto que o produto </w:t>
      </w:r>
      <w:r w:rsidR="008D4A1F">
        <w:t>se torna</w:t>
      </w:r>
      <w:r w:rsidR="00690137">
        <w:t xml:space="preserve"> mais conhecido. Mais adeptos ao produto aceleram este processo, porém até um momento onde a adoção do produto encontra um pico máximo. Neste momento, o número de compradores potenciais reduz-se, visto que o produto foi </w:t>
      </w:r>
      <w:r w:rsidR="00690137">
        <w:lastRenderedPageBreak/>
        <w:t>adotado pela maioria da população, até que a população como um todo te</w:t>
      </w:r>
      <w:r w:rsidR="00D9426B">
        <w:t xml:space="preserve">nha </w:t>
      </w:r>
      <w:r w:rsidR="00690137">
        <w:t>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deriva esta estrutura de modelos de contágio epidemiológico, tratando a difusão de um novo produto como um fenômeno de “contágio”.</w:t>
      </w:r>
    </w:p>
    <w:p w14:paraId="6610D1D0" w14:textId="673795A8"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w:t>
      </w:r>
      <w:r w:rsidR="008D4A1F">
        <w:t>demanda</w:t>
      </w:r>
      <w:r>
        <w:t xml:space="preserve">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38A3C63B"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60326C">
        <w:t xml:space="preserve">Quadro </w:t>
      </w:r>
      <w:r w:rsidR="0060326C">
        <w:rPr>
          <w:noProof/>
        </w:rPr>
        <w:t>9</w:t>
      </w:r>
      <w:r>
        <w:fldChar w:fldCharType="end"/>
      </w:r>
      <w:r>
        <w:t xml:space="preserve"> apresenta uma síntese das características destes modelos,</w:t>
      </w:r>
      <w:r w:rsidR="00033BC8">
        <w:t xml:space="preserve"> incluindo suas fragilidades para representar a indústria de impressoras 3D</w:t>
      </w:r>
      <w:r w:rsidR="00D32326">
        <w:t xml:space="preserve"> </w:t>
      </w:r>
      <w:r w:rsidR="00033BC8">
        <w:t>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6CB9B6C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w:t>
      </w:r>
      <w:r w:rsidR="008D4A1F">
        <w:t>atrasar</w:t>
      </w:r>
      <w:r w:rsidR="00A41F91">
        <w:t xml:space="preserve"> sua introdução apenas no momento de maturidade da geração anterior. </w:t>
      </w:r>
      <w:r w:rsidR="00033BC8">
        <w:t>Este modelo, no entanto, não representa a competição entre empresas, o que o torna limitado para o escopo deste trabalho.</w:t>
      </w:r>
    </w:p>
    <w:p w14:paraId="7D40076C" w14:textId="77777777" w:rsidR="007D1084"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0ED0C024" w:rsidR="00617EDA" w:rsidRDefault="00617EDA" w:rsidP="00617EDA">
      <w:pPr>
        <w:pStyle w:val="Legenda"/>
      </w:pPr>
      <w:bookmarkStart w:id="109" w:name="_Ref504683843"/>
      <w:bookmarkStart w:id="110" w:name="_Toc505523640"/>
      <w:r>
        <w:lastRenderedPageBreak/>
        <w:t xml:space="preserve">Quadro </w:t>
      </w:r>
      <w:fldSimple w:instr=" SEQ Quadro \* ARABIC ">
        <w:r w:rsidR="0060326C">
          <w:rPr>
            <w:noProof/>
          </w:rPr>
          <w:t>9</w:t>
        </w:r>
      </w:fldSimple>
      <w:bookmarkEnd w:id="109"/>
      <w:r>
        <w:t xml:space="preserve"> –</w:t>
      </w:r>
      <w:r w:rsidR="00801267">
        <w:t xml:space="preserve"> </w:t>
      </w:r>
      <w:r>
        <w:t xml:space="preserve">Modelos </w:t>
      </w:r>
      <w:r w:rsidR="00801267">
        <w:t>de</w:t>
      </w:r>
      <w:r w:rsidR="00594204">
        <w:t xml:space="preserve"> Difusão de Novos Produtos</w:t>
      </w:r>
      <w:bookmarkEnd w:id="110"/>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1" w:name="OLE_LINK3"/>
            <w:r w:rsidRPr="00617EDA">
              <w:rPr>
                <w:b/>
                <w:bCs/>
              </w:rPr>
              <w:t>Mahajan</w:t>
            </w:r>
            <w:bookmarkEnd w:id="111"/>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w:t>
            </w:r>
            <w:r w:rsidRPr="00CB6E04">
              <w:rPr>
                <w:i/>
                <w:sz w:val="20"/>
              </w:rPr>
              <w:t>new product launch strategy</w:t>
            </w:r>
            <w:r w:rsidRPr="00624EBD">
              <w:rPr>
                <w:sz w:val="20"/>
              </w:rPr>
              <w:t>)</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w:t>
            </w:r>
            <w:r w:rsidRPr="00CB6E04">
              <w:rPr>
                <w:i/>
                <w:sz w:val="20"/>
              </w:rPr>
              <w:t>technological substitutions</w:t>
            </w:r>
            <w:r w:rsidRPr="00624EBD">
              <w:rPr>
                <w:sz w:val="20"/>
              </w:rPr>
              <w:t>)</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w:t>
            </w:r>
            <w:r w:rsidRPr="00CB6E04">
              <w:rPr>
                <w:i/>
                <w:sz w:val="20"/>
              </w:rPr>
              <w:t>new product difgusion models</w:t>
            </w:r>
            <w:r w:rsidRPr="00624EBD">
              <w:rPr>
                <w:sz w:val="20"/>
              </w:rPr>
              <w:t>).</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CB6E04" w:rsidRDefault="00624EBD" w:rsidP="00624EBD">
            <w:pPr>
              <w:ind w:firstLine="0"/>
              <w:jc w:val="left"/>
              <w:rPr>
                <w:i/>
                <w:sz w:val="20"/>
                <w:lang w:val="en-US"/>
              </w:rPr>
            </w:pPr>
            <w:r w:rsidRPr="00CB6E04">
              <w:rPr>
                <w:i/>
                <w:sz w:val="20"/>
                <w:lang w:val="en-US"/>
              </w:rPr>
              <w:t>Dynamic New Product Launch Strategies</w:t>
            </w:r>
          </w:p>
        </w:tc>
        <w:tc>
          <w:tcPr>
            <w:tcW w:w="2127" w:type="dxa"/>
            <w:hideMark/>
          </w:tcPr>
          <w:p w14:paraId="35C9AF4B" w14:textId="63504644" w:rsidR="00CB6E04" w:rsidRDefault="00CB6E04" w:rsidP="00624EBD">
            <w:pPr>
              <w:ind w:firstLine="0"/>
              <w:jc w:val="left"/>
              <w:rPr>
                <w:sz w:val="20"/>
              </w:rPr>
            </w:pPr>
            <w:r w:rsidRPr="00CB6E04">
              <w:rPr>
                <w:i/>
                <w:sz w:val="20"/>
              </w:rPr>
              <w:t>“Get Big Fast Strategies</w:t>
            </w:r>
            <w:r>
              <w:rPr>
                <w:sz w:val="20"/>
              </w:rPr>
              <w:t>”</w:t>
            </w:r>
          </w:p>
          <w:p w14:paraId="709DABD8" w14:textId="3BA2E926" w:rsidR="00624EBD" w:rsidRPr="00624EBD" w:rsidRDefault="00624EBD" w:rsidP="00624EBD">
            <w:pPr>
              <w:ind w:firstLine="0"/>
              <w:jc w:val="left"/>
              <w:rPr>
                <w:sz w:val="20"/>
              </w:rPr>
            </w:pPr>
            <w:r w:rsidRPr="00624EBD">
              <w:rPr>
                <w:sz w:val="20"/>
              </w:rPr>
              <w:t>Estratégia Competitiva Agressivas vs Conservadoras</w:t>
            </w:r>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w:t>
            </w:r>
            <w:r w:rsidRPr="00624EBD">
              <w:rPr>
                <w:sz w:val="20"/>
              </w:rPr>
              <w:lastRenderedPageBreak/>
              <w:t>valorizar aspectos 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w:t>
            </w:r>
            <w:r w:rsidRPr="00624EBD">
              <w:rPr>
                <w:sz w:val="20"/>
              </w:rPr>
              <w:lastRenderedPageBreak/>
              <w:t>função de seu "coeficiente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w:t>
            </w:r>
            <w:r w:rsidRPr="00624EBD">
              <w:rPr>
                <w:sz w:val="20"/>
              </w:rPr>
              <w:lastRenderedPageBreak/>
              <w:t xml:space="preserve">Entrade de novos 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w:t>
            </w:r>
            <w:r w:rsidRPr="00624EBD">
              <w:rPr>
                <w:sz w:val="20"/>
              </w:rPr>
              <w:lastRenderedPageBreak/>
              <w:t>moderada por um 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 xml:space="preserve">Relações entre Preço e Demanda, Velocidade de Difusão do Produto, Expansão da Capacidade, e Precificação. Considera a </w:t>
            </w:r>
            <w:r>
              <w:rPr>
                <w:sz w:val="20"/>
              </w:rPr>
              <w:lastRenderedPageBreak/>
              <w:t>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6476A1E1" w:rsidR="00594204" w:rsidRPr="00624EBD" w:rsidRDefault="00594204" w:rsidP="00624EBD">
            <w:pPr>
              <w:ind w:firstLine="0"/>
              <w:jc w:val="left"/>
              <w:rPr>
                <w:sz w:val="20"/>
              </w:rPr>
            </w:pPr>
            <w:r>
              <w:rPr>
                <w:sz w:val="20"/>
              </w:rPr>
              <w:t xml:space="preserve">Não contempla a competição entre </w:t>
            </w:r>
            <w:r w:rsidR="001A6B0B" w:rsidRPr="001A6B0B">
              <w:rPr>
                <w:i/>
                <w:sz w:val="20"/>
              </w:rPr>
              <w:t>players</w:t>
            </w:r>
            <w:r>
              <w:rPr>
                <w:sz w:val="20"/>
              </w:rPr>
              <w:t>.</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7E915C03" w:rsidR="00594204" w:rsidRDefault="00594204" w:rsidP="00624EBD">
            <w:pPr>
              <w:ind w:firstLine="0"/>
              <w:jc w:val="left"/>
              <w:rPr>
                <w:sz w:val="20"/>
              </w:rPr>
            </w:pPr>
            <w:r>
              <w:rPr>
                <w:sz w:val="20"/>
              </w:rPr>
              <w:t xml:space="preserve">Não contempla competição entre </w:t>
            </w:r>
            <w:r w:rsidR="001A6B0B" w:rsidRPr="001A6B0B">
              <w:rPr>
                <w:i/>
                <w:sz w:val="20"/>
              </w:rPr>
              <w:t>players</w:t>
            </w:r>
            <w:r>
              <w:rPr>
                <w:sz w:val="20"/>
              </w:rPr>
              <w:t>.</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2FD8EEE3" w:rsidR="00594204" w:rsidRDefault="00594204" w:rsidP="00624EBD">
            <w:pPr>
              <w:ind w:firstLine="0"/>
              <w:jc w:val="left"/>
              <w:rPr>
                <w:sz w:val="20"/>
              </w:rPr>
            </w:pPr>
            <w:r>
              <w:rPr>
                <w:sz w:val="20"/>
              </w:rPr>
              <w:t xml:space="preserve">Não apresenta performance como critério de divisão do </w:t>
            </w:r>
            <w:r w:rsidR="001A6B0B" w:rsidRPr="001A6B0B">
              <w:rPr>
                <w:i/>
                <w:sz w:val="20"/>
              </w:rPr>
              <w:t>market share</w:t>
            </w:r>
            <w:r>
              <w:rPr>
                <w:sz w:val="20"/>
              </w:rPr>
              <w:t>.</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7133222A" w14:textId="77777777" w:rsidR="007D1084" w:rsidRDefault="007D1084" w:rsidP="007D1084">
      <w:r>
        <w:lastRenderedPageBreak/>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também apresenta um modelo dedicado à avaliação de substituição de novas gerações de produtos, no entanto sem considerar a dinâmica competitiva com mais de uma player. As considerações adicionais de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relacionadas à existência de concorrência e investimentos em Pesquisa e Desenvolvimento aproximam-se da realidade da indústria da manufatura aditiva. No entanto,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não apresenta a formulação matemática destas relações, limitando a replicação de seu modelo.</w:t>
      </w:r>
    </w:p>
    <w:p w14:paraId="51B2A78F" w14:textId="77777777" w:rsidR="007D1084" w:rsidRDefault="007D1084" w:rsidP="007D1084">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presente no mercado. Embora estes modelos possuam um bom ajuste (</w:t>
      </w:r>
      <w:r w:rsidRPr="00AA1F49">
        <w:rPr>
          <w:i/>
        </w:rPr>
        <w:t>fit</w:t>
      </w:r>
      <w:r>
        <w:t xml:space="preserve">) com dados históricos, </w:t>
      </w:r>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os criticam por ignorar aspectos sociais importantes no processo de adoção de novas tecnologias, como a credibilidade dos formadores de opinião.</w:t>
      </w:r>
    </w:p>
    <w:p w14:paraId="543F43A3" w14:textId="1519DFEC" w:rsidR="001E7892" w:rsidRDefault="001E7892" w:rsidP="001E7892">
      <w:r>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44C93E98"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 xml:space="preserve">ativamente para com este trabalho por possuir uma série de características que o permitem representar a dinâmica competitiva de </w:t>
      </w:r>
      <w:r w:rsidR="001A6B0B" w:rsidRPr="001A6B0B">
        <w:rPr>
          <w:i/>
        </w:rPr>
        <w:t>players</w:t>
      </w:r>
      <w:r w:rsidR="00F92D70">
        <w:t xml:space="preserve">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6F5ACA4" w:rsidR="00F92D70" w:rsidRDefault="00F92D70" w:rsidP="001E7892">
      <w:r>
        <w:t xml:space="preserve">Em segundo lugar, o modelo representa a competição de diversos </w:t>
      </w:r>
      <w:r w:rsidR="001A6B0B" w:rsidRPr="001A6B0B">
        <w:rPr>
          <w:i/>
        </w:rPr>
        <w:t>players</w:t>
      </w:r>
      <w:r>
        <w:t xml:space="preserve">, levando em consideração delays inseridos nos processos de ajuste de capacidade e preço. Neste modelo, os </w:t>
      </w:r>
      <w:r w:rsidR="001A6B0B" w:rsidRPr="001A6B0B">
        <w:rPr>
          <w:i/>
        </w:rPr>
        <w:t>players</w:t>
      </w:r>
      <w:r>
        <w:t xml:space="preserve"> ajustam sua capacidade em resposta à demanda </w:t>
      </w:r>
      <w:r>
        <w:rPr>
          <w:i/>
        </w:rPr>
        <w:lastRenderedPageBreak/>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71711103" w14:textId="2FA90C08" w:rsidR="00963F19" w:rsidRDefault="00F92D70" w:rsidP="00963F19">
      <w:r>
        <w:t xml:space="preserve">O modelo não possui, no entanto, o critério de performance como fator para a definição do </w:t>
      </w:r>
      <w:r w:rsidR="001A6B0B" w:rsidRPr="001A6B0B">
        <w:rPr>
          <w:i/>
        </w:rPr>
        <w:t>market share</w:t>
      </w:r>
      <w:r>
        <w:t xml:space="preserve"> entre os </w:t>
      </w:r>
      <w:r w:rsidR="001A6B0B" w:rsidRPr="001A6B0B">
        <w:rPr>
          <w:i/>
        </w:rPr>
        <w:t>players</w:t>
      </w:r>
      <w:r>
        <w:t xml:space="preserve">. No modelo original, o </w:t>
      </w:r>
      <w:r w:rsidR="001A6B0B" w:rsidRPr="001A6B0B">
        <w:rPr>
          <w:i/>
        </w:rPr>
        <w:t>market share</w:t>
      </w:r>
      <w:r>
        <w:t xml:space="preserve"> é dividido somente segundo o preço dos </w:t>
      </w:r>
      <w:r w:rsidR="001A6B0B" w:rsidRPr="001A6B0B">
        <w:rPr>
          <w:i/>
        </w:rPr>
        <w:t>players</w:t>
      </w:r>
      <w:r>
        <w:t xml:space="preserve">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963F19">
        <w:t>.</w:t>
      </w:r>
    </w:p>
    <w:p w14:paraId="76D7AF16" w14:textId="3D3674C0" w:rsidR="00963F19" w:rsidRDefault="00963F19" w:rsidP="00963F19">
      <w:r>
        <w:t xml:space="preserve">A seção de fundamentação teórica deste trabalho inicialmente </w:t>
      </w:r>
      <w:r w:rsidR="00BE4A2E">
        <w:t>discutiu conceitos relacionados à avaliação de decisões estratégicas sob incerteza. Em seguida, foram apresentadas abordagens para a tomada de decisão nestas condições, evidenciando-se a contribuição da abordagem RDM para a avaliação de decisões estratégicas sob incerteza</w:t>
      </w:r>
      <w:r w:rsidR="00F10D3A">
        <w:t>. O método RDM foi analisado, com o objetivo de</w:t>
      </w:r>
      <w:r w:rsidR="00B12C74">
        <w:t xml:space="preserve"> explicitar suas etapas e princípios.</w:t>
      </w:r>
      <w:r w:rsidR="001821D3">
        <w:t xml:space="preserve"> Em seguida, a seção lançou atenção ao contexto de aplicação (indústria da manufatura aditiva), bem como a modelos existentes que suportam </w:t>
      </w:r>
      <w:r w:rsidR="008421CE">
        <w:t>decisões relacionadas à difusão de novos produtos. A seção de estruturação do problema (4.1) aprofundará a análise do contexto de aplicação, indicando as incertezas e decisões que este trabalho irá contemplar.</w:t>
      </w:r>
    </w:p>
    <w:p w14:paraId="6030FCA6" w14:textId="26A3B55A" w:rsidR="007912B8" w:rsidRPr="00FD558A" w:rsidRDefault="007912B8" w:rsidP="00963F19">
      <w:r>
        <w:br w:type="page"/>
      </w:r>
    </w:p>
    <w:p w14:paraId="10B56021" w14:textId="52D106B3" w:rsidR="00A24367" w:rsidRDefault="000A4285" w:rsidP="00BC5B27">
      <w:pPr>
        <w:pStyle w:val="Ttulo1"/>
      </w:pPr>
      <w:bookmarkStart w:id="112" w:name="_Toc505523749"/>
      <w:r>
        <w:lastRenderedPageBreak/>
        <w:t>PROCEDIMENTOS METODOLÓGICOS</w:t>
      </w:r>
      <w:bookmarkEnd w:id="112"/>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3" w:name="_Toc505523750"/>
      <w:r>
        <w:t>Delineamento da Pesquisa</w:t>
      </w:r>
      <w:bookmarkEnd w:id="113"/>
    </w:p>
    <w:p w14:paraId="52BB9B06" w14:textId="2DAB96D3" w:rsidR="00CC2759" w:rsidRDefault="00CC2759" w:rsidP="00FC58AC">
      <w:bookmarkStart w:id="114" w:name="_Hlk505269124"/>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381C2308"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60326C">
        <w:t xml:space="preserve">Quadro </w:t>
      </w:r>
      <w:r w:rsidR="0060326C">
        <w:rPr>
          <w:noProof/>
        </w:rPr>
        <w:t>10</w:t>
      </w:r>
      <w:r w:rsidR="00B83A2D">
        <w:fldChar w:fldCharType="end"/>
      </w:r>
      <w:r w:rsidR="00B83A2D">
        <w:t>)</w:t>
      </w:r>
      <w:r>
        <w:t>.</w:t>
      </w:r>
      <w:r w:rsidR="00101D9D">
        <w:t xml:space="preserve"> </w:t>
      </w:r>
      <w:r w:rsidR="008D66D0">
        <w:t>No entanto, deve-se ressaltar que a indução mencionada nestes trechos s</w:t>
      </w:r>
      <w:r w:rsidR="001E19B0">
        <w:t>omente</w:t>
      </w:r>
      <w:r w:rsidR="008D66D0">
        <w:t xml:space="preserve"> ocorre com base nos resultados gerados por um modelo computacional.</w:t>
      </w:r>
      <w:bookmarkStart w:id="115"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bookmarkEnd w:id="114"/>
    </w:p>
    <w:p w14:paraId="7AD8674F" w14:textId="7518AEC9" w:rsidR="008177FF" w:rsidRDefault="008177FF" w:rsidP="008177FF">
      <w:pPr>
        <w:pStyle w:val="Legenda"/>
      </w:pPr>
      <w:bookmarkStart w:id="116" w:name="_Ref481745704"/>
      <w:bookmarkStart w:id="117" w:name="_Toc505523641"/>
      <w:r>
        <w:t xml:space="preserve">Quadro </w:t>
      </w:r>
      <w:fldSimple w:instr=" SEQ Quadro \* ARABIC ">
        <w:r w:rsidR="0060326C">
          <w:rPr>
            <w:noProof/>
          </w:rPr>
          <w:t>10</w:t>
        </w:r>
      </w:fldSimple>
      <w:bookmarkEnd w:id="115"/>
      <w:bookmarkEnd w:id="116"/>
      <w:r>
        <w:t xml:space="preserve"> – Abordagem Científica do RDM e EMA</w:t>
      </w:r>
      <w:bookmarkEnd w:id="117"/>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198CEE8F" w:rsidR="00FA0D81" w:rsidRDefault="00E87488" w:rsidP="00F11969">
      <w:bookmarkStart w:id="118" w:name="_Hlk505269137"/>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 xml:space="preserve">produz conhecimento sobre o comportamento de certas variáveis do modelo baseado em pressupostos sobre o comportamento de outras variáveis do modelo. Além disso, a pesquisa é normativa, visto que seu interesse é comparar diversas estratégias para </w:t>
      </w:r>
      <w:r w:rsidR="009D4408">
        <w:t>tratar de</w:t>
      </w:r>
      <w:r w:rsidR="006A463A">
        <w:t xml:space="preserve">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bookmarkEnd w:id="118"/>
    <w:p w14:paraId="562D2DF3" w14:textId="62D79B09" w:rsidR="00F11969" w:rsidRDefault="00F11969" w:rsidP="00F11969">
      <w:r>
        <w:lastRenderedPageBreak/>
        <w:t xml:space="preserve">A </w:t>
      </w:r>
      <w:r>
        <w:fldChar w:fldCharType="begin"/>
      </w:r>
      <w:r>
        <w:instrText xml:space="preserve"> REF _Ref481329246 \h </w:instrText>
      </w:r>
      <w:r>
        <w:fldChar w:fldCharType="separate"/>
      </w:r>
      <w:r w:rsidR="0060326C">
        <w:t xml:space="preserve">Figura </w:t>
      </w:r>
      <w:r w:rsidR="0060326C">
        <w:rPr>
          <w:noProof/>
        </w:rPr>
        <w:t>26</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indicando em paralelo as </w:t>
      </w:r>
      <w:r w:rsidR="008D4A1F">
        <w:t>macro etapas</w:t>
      </w:r>
      <w:r>
        <w:t xml:space="preserve">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521548D6" w:rsidR="00F11969" w:rsidRDefault="00F11969" w:rsidP="00F11969">
      <w:r>
        <w:t xml:space="preserve">No contexto do RDM, estas etapas são executadas durante a </w:t>
      </w:r>
      <w:r w:rsidR="008D4A1F">
        <w:t>macro etapa</w:t>
      </w:r>
      <w:r>
        <w:t xml:space="preserve"> “Geração de Casos”. Este agrupamento é realizado no contexto do RDM visto que todas estas atividades tem o propósito de </w:t>
      </w:r>
      <w:r w:rsidR="004C333B">
        <w:t>gerar</w:t>
      </w:r>
      <w:r>
        <w:t xml:space="preserve">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2BA7B490" w:rsidR="00FA0D81" w:rsidRDefault="00FA0D81" w:rsidP="00FA0D81">
      <w:pPr>
        <w:pStyle w:val="Legenda"/>
      </w:pPr>
      <w:bookmarkStart w:id="119" w:name="_Ref481329246"/>
      <w:bookmarkStart w:id="120" w:name="_Toc505523688"/>
      <w:bookmarkStart w:id="121" w:name="_Hlk504562995"/>
      <w:r>
        <w:lastRenderedPageBreak/>
        <w:t xml:space="preserve">Figura </w:t>
      </w:r>
      <w:fldSimple w:instr=" SEQ Figura \* ARABIC ">
        <w:r w:rsidR="0060326C">
          <w:rPr>
            <w:noProof/>
          </w:rPr>
          <w:t>26</w:t>
        </w:r>
      </w:fldSimple>
      <w:bookmarkEnd w:id="119"/>
      <w:r>
        <w:t xml:space="preserve"> – Etapas do Método de Modelagem e Etapas Correspondentes do RDM</w:t>
      </w:r>
      <w:bookmarkEnd w:id="120"/>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1"/>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2" w:name="_Toc505523751"/>
      <w:r>
        <w:t>Método de Trabalho</w:t>
      </w:r>
      <w:bookmarkEnd w:id="122"/>
    </w:p>
    <w:p w14:paraId="6F53E413" w14:textId="64D9A6A3" w:rsidR="00CA7BB5" w:rsidRDefault="00CB6608" w:rsidP="00141418">
      <w:bookmarkStart w:id="123" w:name="_Hlk505269171"/>
      <w:r>
        <w:t xml:space="preserve">A </w:t>
      </w:r>
      <w:r>
        <w:fldChar w:fldCharType="begin"/>
      </w:r>
      <w:r>
        <w:instrText xml:space="preserve"> REF _Ref481330158 \h </w:instrText>
      </w:r>
      <w:r>
        <w:fldChar w:fldCharType="separate"/>
      </w:r>
      <w:r w:rsidR="0060326C">
        <w:t xml:space="preserve">Figura </w:t>
      </w:r>
      <w:r w:rsidR="0060326C">
        <w:rPr>
          <w:noProof/>
        </w:rPr>
        <w:t>27</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0CF655C2"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w:t>
      </w:r>
      <w:r w:rsidR="008D4A1F">
        <w:t>publicamente</w:t>
      </w:r>
      <w:r w:rsidR="00C35A5A">
        <w:t xml:space="preserve">. O papel de cada </w:t>
      </w:r>
      <w:r w:rsidR="008D4A1F">
        <w:t>uma</w:t>
      </w:r>
      <w:r w:rsidR="00C35A5A">
        <w:t xml:space="preserve">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20D7AC08" w:rsidR="00194A9E" w:rsidRDefault="00194A9E" w:rsidP="00194A9E">
      <w:pPr>
        <w:pStyle w:val="Legenda"/>
      </w:pPr>
      <w:bookmarkStart w:id="124" w:name="_Ref481330158"/>
      <w:bookmarkStart w:id="125" w:name="_Toc505523689"/>
      <w:r>
        <w:lastRenderedPageBreak/>
        <w:t xml:space="preserve">Figura </w:t>
      </w:r>
      <w:fldSimple w:instr=" SEQ Figura \* ARABIC ">
        <w:r w:rsidR="0060326C">
          <w:rPr>
            <w:noProof/>
          </w:rPr>
          <w:t>27</w:t>
        </w:r>
      </w:fldSimple>
      <w:bookmarkEnd w:id="124"/>
      <w:r>
        <w:t xml:space="preserve"> – Método de Trabalho – Visão Geral</w:t>
      </w:r>
      <w:bookmarkEnd w:id="125"/>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59F78381" w:rsidR="008B19EF" w:rsidRDefault="008B19EF" w:rsidP="00141418">
      <w:r>
        <w:lastRenderedPageBreak/>
        <w:t xml:space="preserve">A etapa de estruturação do problema foi executada a partir do modelo de Sterman et al. (2007), dos modelos de difusão de produtos revisados na seção 2.5 e do conjunto de informações coletadas nas bases de informação secundárias mencionadas </w:t>
      </w:r>
      <w:r w:rsidR="008D4A1F">
        <w:t>anteriormente</w:t>
      </w:r>
      <w:r>
        <w:t>.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Dentre os diferentes métodos de integração numérica utilizados estão o método de Euler, e o método Runge-Kutta. Este trabalho optou por utilizar o método de Euler, com um </w:t>
      </w:r>
      <w:r w:rsidRPr="008D4A1F">
        <w:rPr>
          <w:i/>
        </w:rPr>
        <w:t>time step</w:t>
      </w:r>
      <w:r>
        <w:t xml:space="preserve">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2D2CE5CA" w14:textId="7D4ABC56" w:rsidR="004D1D16" w:rsidRDefault="004C333B" w:rsidP="00FB7C2F">
      <w:r>
        <w:t>Como parte da etapa de avaliação do modelo, o mesmo</w:t>
      </w:r>
      <w:r w:rsidR="00FB7C2F">
        <w:t xml:space="preserve"> foi implementado </w:t>
      </w:r>
      <w:r w:rsidR="008D4A1F">
        <w:t>paralelamente</w:t>
      </w:r>
      <w:r w:rsidR="00FB7C2F">
        <w:t xml:space="preserve"> no software iThink e no software R. </w:t>
      </w:r>
      <w:r w:rsidR="004D1D16">
        <w:t xml:space="preserve">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xml:space="preserve">) as quais não possuem correspondente no R pela biblioteca deSolve. </w:t>
      </w:r>
    </w:p>
    <w:p w14:paraId="35CC3DDE" w14:textId="2F7A646E" w:rsidR="00E670DF" w:rsidRDefault="00FB7C2F" w:rsidP="00BA4E9D">
      <w:r>
        <w:t>Em seguida, f</w:t>
      </w:r>
      <w:r w:rsidR="004D1D16">
        <w:t>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rsidR="004D1D16">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6B0B36E0" w14:textId="52839988" w:rsidR="004979C4" w:rsidRDefault="00E670DF" w:rsidP="004979C4">
      <w:r>
        <w:t>Para este fim, foram empregadas estatísticas descritivas para a comparação dos dados simulados a dados observados</w:t>
      </w:r>
      <w:r w:rsidR="002D600B">
        <w:t>. Tais estatísticas formam uma lista de</w:t>
      </w:r>
      <w:r w:rsidR="00D95C80">
        <w:t xml:space="preserve"> métricas para a </w:t>
      </w:r>
      <w:r w:rsidR="002D600B">
        <w:t>avaliação do modelo</w:t>
      </w:r>
      <w:r>
        <w:t xml:space="preserve">,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w:t>
      </w:r>
      <w:r w:rsidR="00D95C80">
        <w:t xml:space="preserve">A lista completa de </w:t>
      </w:r>
      <w:r w:rsidR="004C26E6">
        <w:t>estatísticas utilizadas para a avaliação do modelo</w:t>
      </w:r>
      <w:r w:rsidR="00D95C80">
        <w:t xml:space="preserve"> é exibida no </w:t>
      </w:r>
      <w:r w:rsidR="00D95C80">
        <w:fldChar w:fldCharType="begin"/>
      </w:r>
      <w:r w:rsidR="00D95C80">
        <w:instrText xml:space="preserve"> REF _Ref505100307 \h </w:instrText>
      </w:r>
      <w:r w:rsidR="00D95C80">
        <w:fldChar w:fldCharType="separate"/>
      </w:r>
      <w:r w:rsidR="0060326C">
        <w:t xml:space="preserve">Quadro </w:t>
      </w:r>
      <w:r w:rsidR="0060326C">
        <w:rPr>
          <w:noProof/>
        </w:rPr>
        <w:t>11</w:t>
      </w:r>
      <w:r w:rsidR="00D95C80">
        <w:fldChar w:fldCharType="end"/>
      </w:r>
      <w:r w:rsidR="00D95C80">
        <w:t xml:space="preserve">. </w:t>
      </w:r>
      <w:r w:rsidR="004C26E6">
        <w:t xml:space="preserve">Não há, porém, na literatura em dinâmica de sistemas, critérios de aceitação categóricos determinar um modelo como válido com base no </w:t>
      </w:r>
      <w:r w:rsidR="008D4A1F">
        <w:t>cálculo</w:t>
      </w:r>
      <w:r w:rsidR="004C26E6">
        <w:t xml:space="preserve"> destas estatísticas, visto que que se considera que nenhum modelo pode ser validado.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"847", "uris" : [ "http://www.mendeley.com/documents/?uuid=88f28a50-f9a8-4e90-b3ac-7a4c7fa4c3cf" ] } ], "mendeley" : { "formattedCitation" : "(STERMAN, 2000, p. 847)", "plainTextFormattedCitation" : "(STERMAN, 2000, p. 847)", "previouslyFormattedCitation" : "(STERMAN, 2000, p. 847)" }, "properties" : {  }, "schema" : "https://github.com/citation-style-language/schema/raw/master/csl-citation.json" }</w:instrText>
      </w:r>
      <w:r w:rsidR="004C26E6">
        <w:fldChar w:fldCharType="separate"/>
      </w:r>
      <w:r w:rsidR="004C26E6" w:rsidRPr="004C26E6">
        <w:rPr>
          <w:noProof/>
        </w:rPr>
        <w:t>(STERMAN, 2000, p. 847)</w:t>
      </w:r>
      <w:r w:rsidR="004C26E6">
        <w:fldChar w:fldCharType="end"/>
      </w:r>
      <w:r w:rsidR="004C26E6">
        <w:t xml:space="preserve">. Por este motivo, este trabalho segue a recomendação da literatura em empregar esta avaliação com o propósito de observar o comportamento do modelo frente à realidade, e </w:t>
      </w:r>
      <w:r w:rsidR="008D4A1F">
        <w:t>entender</w:t>
      </w:r>
      <w:r w:rsidR="004C26E6">
        <w:t xml:space="preserve"> a fonte das diferenças entre o comportamento exibido pelo modelo e os dados observados na realidade. </w:t>
      </w:r>
      <w:r w:rsidR="004C26E6">
        <w:fldChar w:fldCharType="begin" w:fldLock="1"/>
      </w:r>
      <w:r w:rsidR="004C26E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rsidR="004C26E6">
        <w:fldChar w:fldCharType="separate"/>
      </w:r>
      <w:r w:rsidR="004C26E6" w:rsidRPr="00C2035D">
        <w:rPr>
          <w:noProof/>
        </w:rPr>
        <w:t>(STERMAN, 2000, p. 875)</w:t>
      </w:r>
      <w:r w:rsidR="004C26E6">
        <w:fldChar w:fldCharType="end"/>
      </w:r>
      <w:r w:rsidR="004C26E6">
        <w:t>.</w:t>
      </w:r>
      <w:r w:rsidR="004979C4">
        <w:t xml:space="preserve"> Utilizando-se uma amostra de 200 conjuntos de parâmetros obtidos pela técnica </w:t>
      </w:r>
      <w:r w:rsidR="004979C4" w:rsidRPr="00BA4E9D">
        <w:rPr>
          <w:i/>
        </w:rPr>
        <w:t>Latin Hypercube Sampling</w:t>
      </w:r>
      <w:r w:rsidR="004979C4">
        <w:t xml:space="preserve"> </w:t>
      </w:r>
      <w:r w:rsidR="004979C4">
        <w:fldChar w:fldCharType="begin" w:fldLock="1"/>
      </w:r>
      <w:r w:rsidR="004979C4">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rsidR="004979C4">
        <w:fldChar w:fldCharType="separate"/>
      </w:r>
      <w:r w:rsidR="004979C4" w:rsidRPr="00F1070A">
        <w:rPr>
          <w:noProof/>
        </w:rPr>
        <w:t>(MCKAY; BECKMAN; CONOVER, 1979)</w:t>
      </w:r>
      <w:r w:rsidR="004979C4">
        <w:fldChar w:fldCharType="end"/>
      </w:r>
      <w:r w:rsidR="004979C4">
        <w:t xml:space="preserve">, a partir dos ranges de parâmetros definidos no Apêndice G, foi selecionada a simulação contendo o menor erro </w:t>
      </w:r>
      <w:r w:rsidR="004979C4">
        <w:lastRenderedPageBreak/>
        <w:t>quadrado médio para a avaliação do modelo. O resultado destes testes é exibido na seção 4.4.</w:t>
      </w:r>
    </w:p>
    <w:p w14:paraId="29245F59" w14:textId="02A08599" w:rsidR="00076C9C" w:rsidRDefault="00076C9C" w:rsidP="00076C9C">
      <w:pPr>
        <w:pStyle w:val="Legenda"/>
      </w:pPr>
      <w:bookmarkStart w:id="126" w:name="_Ref505100307"/>
      <w:bookmarkStart w:id="127" w:name="_Toc505523642"/>
      <w:r>
        <w:t xml:space="preserve">Quadro </w:t>
      </w:r>
      <w:fldSimple w:instr=" SEQ Quadro \* ARABIC ">
        <w:r w:rsidR="0060326C">
          <w:rPr>
            <w:noProof/>
          </w:rPr>
          <w:t>11</w:t>
        </w:r>
      </w:fldSimple>
      <w:bookmarkEnd w:id="126"/>
      <w:r>
        <w:t xml:space="preserve"> – Estatísticas calculadas para a Avaliação do Modelo</w:t>
      </w:r>
      <w:bookmarkEnd w:id="127"/>
    </w:p>
    <w:tbl>
      <w:tblPr>
        <w:tblW w:w="7933" w:type="dxa"/>
        <w:jc w:val="center"/>
        <w:tblCellMar>
          <w:left w:w="70" w:type="dxa"/>
          <w:right w:w="70" w:type="dxa"/>
        </w:tblCellMar>
        <w:tblLook w:val="04A0" w:firstRow="1" w:lastRow="0" w:firstColumn="1" w:lastColumn="0" w:noHBand="0" w:noVBand="1"/>
      </w:tblPr>
      <w:tblGrid>
        <w:gridCol w:w="1271"/>
        <w:gridCol w:w="6662"/>
      </w:tblGrid>
      <w:tr w:rsidR="004C26E6" w:rsidRPr="001013E0" w14:paraId="57CDF72E" w14:textId="77777777" w:rsidTr="004C26E6">
        <w:trPr>
          <w:trHeight w:val="300"/>
          <w:tblHeader/>
          <w:jc w:val="center"/>
        </w:trPr>
        <w:tc>
          <w:tcPr>
            <w:tcW w:w="127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736A9413" w14:textId="77777777"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666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ABF8653" w14:textId="72937EEC" w:rsidR="004C26E6" w:rsidRPr="001013E0" w:rsidRDefault="004C26E6" w:rsidP="00076C9C">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r>
      <w:tr w:rsidR="004C26E6" w:rsidRPr="001013E0" w14:paraId="630DAD1A"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3909162" w14:textId="77777777" w:rsidR="004C26E6" w:rsidRPr="001013E0" w:rsidRDefault="004C26E6" w:rsidP="00076C9C">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260A3C" w14:textId="6EE69A11"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Determinação. Representa a Fração da Variância dos dados explicada pelo modelo.</w:t>
            </w:r>
          </w:p>
        </w:tc>
      </w:tr>
      <w:tr w:rsidR="004C26E6" w:rsidRPr="001013E0" w14:paraId="32AC4E27" w14:textId="77777777" w:rsidTr="004C26E6">
        <w:trPr>
          <w:trHeight w:val="570"/>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EB6BC2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5DDC3E" w14:textId="41687AE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r>
      <w:tr w:rsidR="004C26E6" w:rsidRPr="001013E0" w14:paraId="7FBDC08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73EFB0C"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31BCC5" w14:textId="0E143C25"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r>
      <w:tr w:rsidR="004C26E6" w:rsidRPr="001013E0" w14:paraId="2B896BA8"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2D911B7F"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D8A031" w14:textId="6BAEC2F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r>
      <w:tr w:rsidR="004C26E6" w:rsidRPr="001013E0" w14:paraId="2A814E10"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F3D310"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F4EE26" w14:textId="1F73292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r>
      <w:tr w:rsidR="004C26E6" w:rsidRPr="001013E0" w14:paraId="684F9E33"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D9C8937"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48CECF" w14:textId="59041373"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r>
      <w:tr w:rsidR="004C26E6" w:rsidRPr="001013E0" w14:paraId="204CDBDF" w14:textId="77777777" w:rsidTr="004C26E6">
        <w:trPr>
          <w:trHeight w:val="28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17505C9"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BC225" w14:textId="014FD538"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r>
      <w:tr w:rsidR="004C26E6" w:rsidRPr="001013E0" w14:paraId="23E7CF3A" w14:textId="77777777" w:rsidTr="004C26E6">
        <w:trPr>
          <w:trHeight w:val="753"/>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3F9BC82A"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5AB80A" w14:textId="753A8CF4"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r>
      <w:tr w:rsidR="004C26E6" w:rsidRPr="001013E0" w14:paraId="418B7449" w14:textId="77777777" w:rsidTr="004C26E6">
        <w:trPr>
          <w:trHeight w:val="855"/>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0F05BC1D"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0E686B" w14:textId="4316BE79"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parcela de erro devida à diferença na variância entre os dados simulados e os dados observados).</w:t>
            </w:r>
          </w:p>
        </w:tc>
      </w:tr>
      <w:tr w:rsidR="004C26E6" w:rsidRPr="001013E0" w14:paraId="170B7271" w14:textId="77777777" w:rsidTr="004C26E6">
        <w:trPr>
          <w:trHeight w:val="961"/>
          <w:jc w:val="center"/>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DF8E811" w14:textId="77777777"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666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EB9BF4" w14:textId="7A7FC9B0" w:rsidR="004C26E6" w:rsidRPr="001013E0" w:rsidRDefault="004C26E6" w:rsidP="00076C9C">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r>
    </w:tbl>
    <w:p w14:paraId="2D3220AF" w14:textId="77777777" w:rsidR="00076C9C" w:rsidRDefault="00076C9C" w:rsidP="00076C9C">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4770D5C1" w14:textId="61F0E360" w:rsidR="00827A66" w:rsidRDefault="00FB1AFD" w:rsidP="00A647A4">
      <w:r>
        <w:t>Uma vez avaliado o modelo, e realizados os devidos testes indicados acima, o modelo foi simulado, visando testar cada uma das estratégias em um conjunto de cenários definidos a partir das incertezas presentes no modelo.</w:t>
      </w:r>
      <w:r w:rsidR="00A647A4">
        <w:t xml:space="preserve"> </w:t>
      </w:r>
      <w:r w:rsidR="00827A66">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w:t>
      </w:r>
      <w:r w:rsidR="005C0F5F">
        <w:t>utilizada</w:t>
      </w:r>
      <w:r w:rsidR="001C2F46">
        <w:t xml:space="preserve">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w:t>
      </w:r>
      <w:r w:rsidR="00827A66">
        <w:lastRenderedPageBreak/>
        <w:t xml:space="preserve">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113741A1"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cenário) </w:t>
      </w:r>
      <w:r w:rsidR="001C2F46">
        <w:t>foi executada em</w:t>
      </w:r>
      <w:r>
        <w:t xml:space="preserve"> 161 intervalos de tempo. Desta maneira, </w:t>
      </w:r>
      <w:r w:rsidR="005C0F5F">
        <w:t>a base</w:t>
      </w:r>
      <w:r>
        <w:t xml:space="preserve"> </w:t>
      </w:r>
      <w:r w:rsidR="00D50913">
        <w:t>de dado</w:t>
      </w:r>
      <w:r w:rsidR="005C0F5F">
        <w:t>s</w:t>
      </w:r>
      <w:r w:rsidR="00D50913">
        <w:t xml:space="preserve">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2B222FFE" w:rsidR="003624F2" w:rsidRDefault="003624F2" w:rsidP="00E846E2">
      <w:r>
        <w:lastRenderedPageBreak/>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w:t>
      </w:r>
      <w:r w:rsidR="005C0F5F">
        <w:t>propiciadas</w:t>
      </w:r>
      <w:r>
        <w:t xml:space="preserve">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28" w:name="_Toc505523752"/>
      <w:bookmarkEnd w:id="123"/>
      <w:r>
        <w:t>Coleta de Dados</w:t>
      </w:r>
      <w:bookmarkEnd w:id="128"/>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33C35250"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coleta de dados, para os propósitos da modelagem exploratória, tem o papel principal de informar a construção do modelo, definir a escala dos parâmetros a utilizar no modelo, e fornecer informações para a avaliação do modelo. No entanto, deve-se esclarecer que os </w:t>
      </w:r>
      <w:r>
        <w:lastRenderedPageBreak/>
        <w:t xml:space="preserve">resultados gerados por esta análise não são derivados de informações observadas, mas sim de simulações geradas pelo modelo de simulação computacional. </w:t>
      </w:r>
    </w:p>
    <w:p w14:paraId="6BEE7978" w14:textId="77088362"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60326C">
        <w:t xml:space="preserve">Quadro </w:t>
      </w:r>
      <w:r w:rsidR="0060326C">
        <w:rPr>
          <w:noProof/>
        </w:rPr>
        <w:t>12</w:t>
      </w:r>
      <w:r>
        <w:fldChar w:fldCharType="end"/>
      </w:r>
      <w:r>
        <w:t>.</w:t>
      </w:r>
    </w:p>
    <w:p w14:paraId="219A06CB" w14:textId="67F7E831" w:rsidR="000277BA" w:rsidRDefault="000572F1" w:rsidP="000572F1">
      <w:r>
        <w:t xml:space="preserve">Bases de dados agregadoras de Fundamentos Financeiros possuem informações reportadas por </w:t>
      </w:r>
      <w:r w:rsidR="001A6B0B" w:rsidRPr="001A6B0B">
        <w:rPr>
          <w:i/>
        </w:rPr>
        <w:t>players</w:t>
      </w:r>
      <w:r>
        <w:t xml:space="preserve"> com ações negociadas em bolsa de valores presentes em seus demonstrativos de resultado e balanço financeiro. Tais fontes de 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w:t>
      </w:r>
      <w:r w:rsidR="001A6B0B" w:rsidRPr="001A6B0B">
        <w:rPr>
          <w:i/>
        </w:rPr>
        <w:t>players</w:t>
      </w:r>
      <w:r>
        <w:t xml:space="preserve">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727CFFFA" w:rsidR="000277BA" w:rsidRDefault="000277BA" w:rsidP="000277BA">
      <w:pPr>
        <w:pStyle w:val="Legenda"/>
      </w:pPr>
      <w:bookmarkStart w:id="129" w:name="_Ref503440283"/>
      <w:bookmarkStart w:id="130" w:name="_Toc505523643"/>
      <w:r>
        <w:lastRenderedPageBreak/>
        <w:t xml:space="preserve">Quadro </w:t>
      </w:r>
      <w:fldSimple w:instr=" SEQ Quadro \* ARABIC ">
        <w:r w:rsidR="0060326C">
          <w:rPr>
            <w:noProof/>
          </w:rPr>
          <w:t>12</w:t>
        </w:r>
      </w:fldSimple>
      <w:bookmarkEnd w:id="129"/>
      <w:r>
        <w:t xml:space="preserve"> – Fontes de Dados Utilizadas</w:t>
      </w:r>
      <w:bookmarkEnd w:id="130"/>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6E2A34F0"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w:t>
            </w:r>
            <w:r w:rsidR="005C0F5F">
              <w:t>não profissionais</w:t>
            </w:r>
            <w:r>
              <w:t xml:space="preserve">.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055CA2AC" w:rsidR="000277BA" w:rsidRPr="00ED3CE7" w:rsidRDefault="000277BA" w:rsidP="00C62245">
            <w:pPr>
              <w:ind w:firstLine="0"/>
            </w:pPr>
            <w:r>
              <w:t xml:space="preserve">Preço Médio de </w:t>
            </w:r>
            <w:r w:rsidR="005C0F5F">
              <w:t>Impressoras</w:t>
            </w:r>
            <w:r>
              <w:t xml:space="preserve">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Utiliza  uma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35BBE00E" w:rsidR="000277BA" w:rsidRDefault="000277BA" w:rsidP="00C62245">
            <w:pPr>
              <w:ind w:firstLine="0"/>
            </w:pPr>
            <w:r>
              <w:t xml:space="preserve">Apresenta prospecções sobre o impacto da manufatura aditiva, predominantemente por meio de entrevistas a usuários da impressão 3D. Também apresenta dados históricos de </w:t>
            </w:r>
            <w:r w:rsidR="001A6B0B" w:rsidRPr="001A6B0B">
              <w:rPr>
                <w:i/>
              </w:rPr>
              <w:t>players</w:t>
            </w:r>
            <w:r>
              <w:t xml:space="preserve"> da impressão 3D e estimativas de Market share, indicando tendência de consolidação dos fabricantes.</w:t>
            </w:r>
          </w:p>
        </w:tc>
        <w:tc>
          <w:tcPr>
            <w:tcW w:w="3225" w:type="dxa"/>
          </w:tcPr>
          <w:p w14:paraId="0563AC47" w14:textId="2A67B70D" w:rsidR="000277BA" w:rsidRPr="002A284D" w:rsidRDefault="000277BA" w:rsidP="00C62245">
            <w:pPr>
              <w:ind w:firstLine="0"/>
              <w:rPr>
                <w:lang w:val="en-US"/>
              </w:rPr>
            </w:pPr>
            <w:r w:rsidRPr="002A284D">
              <w:rPr>
                <w:lang w:val="en-US"/>
              </w:rPr>
              <w:t xml:space="preserve">Market Share de </w:t>
            </w:r>
            <w:r w:rsidR="001A6B0B" w:rsidRPr="001A6B0B">
              <w:rPr>
                <w:i/>
                <w:lang w:val="en-US"/>
              </w:rPr>
              <w:t>players</w:t>
            </w:r>
            <w:r w:rsidRPr="002A284D">
              <w:rPr>
                <w:lang w:val="en-US"/>
              </w:rPr>
              <w:t xml:space="preserve">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344D3EEC" w:rsidR="000277BA" w:rsidRPr="003346CB" w:rsidRDefault="000277BA" w:rsidP="00C62245">
            <w:pPr>
              <w:ind w:firstLine="0"/>
              <w:rPr>
                <w:b/>
                <w:lang w:val="en-US"/>
              </w:rPr>
            </w:pPr>
            <w:r w:rsidRPr="003346CB">
              <w:rPr>
                <w:b/>
                <w:lang w:val="en-US"/>
              </w:rPr>
              <w:t>3D Printing Market: Analysts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5C8CF1E9" w:rsidR="000277BA" w:rsidRPr="00E83361" w:rsidRDefault="000277BA" w:rsidP="00C62245">
            <w:pPr>
              <w:ind w:firstLine="0"/>
              <w:rPr>
                <w:b/>
                <w:lang w:val="en-US"/>
              </w:rPr>
            </w:pPr>
            <w:r w:rsidRPr="00E83361">
              <w:rPr>
                <w:b/>
                <w:lang w:val="en-US"/>
              </w:rPr>
              <w:t xml:space="preserve">3D Printer Buyer's Guide </w:t>
            </w:r>
            <w:r w:rsidR="005C0F5F" w:rsidRPr="00E83361">
              <w:rPr>
                <w:b/>
                <w:lang w:val="en-US"/>
              </w:rPr>
              <w:t>for</w:t>
            </w:r>
            <w:r w:rsidRPr="00E83361">
              <w:rPr>
                <w:b/>
                <w:lang w:val="en-US"/>
              </w:rPr>
              <w:t xml:space="preserve">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04719DBC" w:rsidR="000277BA" w:rsidRPr="00043871" w:rsidRDefault="000277BA" w:rsidP="00C62245">
            <w:pPr>
              <w:ind w:firstLine="0"/>
            </w:pPr>
            <w:r w:rsidRPr="00043871">
              <w:t>Apresenta tecnologias existentes de i</w:t>
            </w:r>
            <w:r>
              <w:t xml:space="preserve">mpressão 3D e </w:t>
            </w:r>
            <w:r w:rsidR="001A6B0B" w:rsidRPr="001A6B0B">
              <w:rPr>
                <w:i/>
              </w:rPr>
              <w:t>players</w:t>
            </w:r>
            <w:r>
              <w:t xml:space="preserve">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03C387B1"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w:t>
      </w:r>
      <w:r w:rsidR="001A6B0B" w:rsidRPr="001A6B0B">
        <w:rPr>
          <w:i/>
        </w:rPr>
        <w:t>players</w:t>
      </w:r>
      <w:r>
        <w:t xml:space="preserve"> dominantes no mercado de impressão 3D são os </w:t>
      </w:r>
      <w:r w:rsidR="001A6B0B" w:rsidRPr="001A6B0B">
        <w:rPr>
          <w:i/>
        </w:rPr>
        <w:t>players</w:t>
      </w:r>
      <w:r>
        <w:t xml:space="preserve"> que possuem o maior número de patentes recentes. Esta informação suportou a decisão sobre a inclusão do módulo de pesquisa e desenvolvimento e performance no modelo computacional. </w:t>
      </w:r>
    </w:p>
    <w:p w14:paraId="14B3A05A" w14:textId="231C95A9"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xml:space="preserve">, e </w:t>
      </w:r>
      <w:r w:rsidR="005C0F5F">
        <w:t>sugerem</w:t>
      </w:r>
      <w:r w:rsidR="0013509D">
        <w:t xml:space="preserve">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r w:rsidR="0099435E">
        <w:t xml:space="preserve"> As informações coletadas nestas fontes de informações informaram a construção do modelo matemático (explicitado na seção 4.2) bem como os parâmetros para a execução da simulação (Apêndice G).</w:t>
      </w:r>
      <w:r w:rsidR="00532E31">
        <w:t xml:space="preserve"> Explicitados os procedimentos adotados para a coleta de dados, a seção seguinte tratará </w:t>
      </w:r>
      <w:r w:rsidR="00585084">
        <w:t>das técnicas de análise de dados empregadas.</w:t>
      </w:r>
    </w:p>
    <w:p w14:paraId="2804FE1D" w14:textId="1D77714E" w:rsidR="00473BCA" w:rsidRDefault="00473BCA">
      <w:pPr>
        <w:pStyle w:val="Ttulo2"/>
      </w:pPr>
      <w:bookmarkStart w:id="131" w:name="_Toc505523753"/>
      <w:bookmarkStart w:id="132" w:name="_Toc456015074"/>
      <w:r>
        <w:t>Análise de Dados</w:t>
      </w:r>
      <w:bookmarkEnd w:id="131"/>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49ADFF95"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60326C">
        <w:t xml:space="preserve">Tabela </w:t>
      </w:r>
      <w:r w:rsidR="0060326C">
        <w:rPr>
          <w:noProof/>
        </w:rPr>
        <w:t>1</w:t>
      </w:r>
      <w:r w:rsidR="000572F1">
        <w:fldChar w:fldCharType="end"/>
      </w:r>
      <w:r w:rsidR="000572F1">
        <w:t>)</w:t>
      </w:r>
      <w:r w:rsidR="007739F6">
        <w:t xml:space="preserve">. Para a definição dos casos onde a estratégia falha, foi adotado o critério do </w:t>
      </w:r>
      <w:r w:rsidR="00585084">
        <w:t>quartil superior</w:t>
      </w:r>
      <w:r w:rsidR="007739F6">
        <w:t xml:space="preserve">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3A227E82"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60326C">
        <w:t xml:space="preserve">Tabela </w:t>
      </w:r>
      <w:r w:rsidR="0060326C">
        <w:rPr>
          <w:noProof/>
        </w:rPr>
        <w:t>1</w:t>
      </w:r>
      <w:r w:rsidR="00E846E2">
        <w:fldChar w:fldCharType="end"/>
      </w:r>
      <w:r w:rsidR="00E846E2">
        <w:t xml:space="preserve"> representa uma síntese de todas as simulações executadas para analisar a vulnerabilidade de uma estratégia específica em relação </w:t>
      </w:r>
      <w:r w:rsidR="00E846E2">
        <w:lastRenderedPageBreak/>
        <w:t>às incertezas definidas</w:t>
      </w:r>
      <w:r w:rsidR="00585084">
        <w:t xml:space="preserve"> (a definição destas variáveis está presente na seção 4.2)</w:t>
      </w:r>
      <w:r w:rsidR="00E846E2">
        <w:t>.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1572DD4C" w:rsidR="007739F6" w:rsidRDefault="007739F6" w:rsidP="007739F6">
      <w:pPr>
        <w:pStyle w:val="Legenda"/>
      </w:pPr>
      <w:bookmarkStart w:id="133" w:name="_Ref504639944"/>
      <w:bookmarkStart w:id="134" w:name="_Toc505523714"/>
      <w:r>
        <w:t xml:space="preserve">Tabela </w:t>
      </w:r>
      <w:fldSimple w:instr=" SEQ Tabela \* ARABIC ">
        <w:r w:rsidR="0060326C">
          <w:rPr>
            <w:noProof/>
          </w:rPr>
          <w:t>1</w:t>
        </w:r>
      </w:fldSimple>
      <w:bookmarkEnd w:id="133"/>
      <w:r>
        <w:t xml:space="preserve"> – Tabela para a Análise de Vulnerabilidade</w:t>
      </w:r>
      <w:bookmarkEnd w:id="134"/>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lastRenderedPageBreak/>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análises foi identificar quais são as variáveis de incerteza mais importantes para a determinação do fracasso da estratégia, bem como em que regiões a estratégia falha.</w:t>
      </w:r>
    </w:p>
    <w:p w14:paraId="72B7A14A" w14:textId="372E2021"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60326C">
        <w:t xml:space="preserve">Quadro </w:t>
      </w:r>
      <w:r w:rsidR="0060326C">
        <w:rPr>
          <w:noProof/>
        </w:rPr>
        <w:t>13</w:t>
      </w:r>
      <w:r w:rsidR="00E846E2">
        <w:fldChar w:fldCharType="end"/>
      </w:r>
      <w:r w:rsidR="00E846E2">
        <w:t xml:space="preserve"> apresenta as bibliotecas e opções utilizadas para esta análise.</w:t>
      </w:r>
      <w:r w:rsidR="006722F0">
        <w:t xml:space="preserve"> Estas técnicas foram utilizadas em conjunto visando propiciar a triangulação da análise, tendo em vista que nenhuma das técnicas permite conclusões categóricas sobre a vulnerabilidade da estratégia.</w:t>
      </w:r>
    </w:p>
    <w:p w14:paraId="69E3D2DE" w14:textId="0E6BDB95" w:rsidR="001B4D2D" w:rsidRDefault="00C9041A" w:rsidP="005F3AB1">
      <w:r>
        <w:t>Em primeiro lugar, foi empregada uma análise estatística descritiva</w:t>
      </w:r>
      <w:r w:rsidR="0014229E">
        <w:t xml:space="preserve">, utilizando o </w:t>
      </w:r>
      <w:r w:rsidR="005C0F5F">
        <w:t>cálculo</w:t>
      </w:r>
      <w:r w:rsidR="0014229E">
        <w:t xml:space="preserve">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5E56FF8A" w:rsidR="00DA3A34" w:rsidRDefault="00DA3A34" w:rsidP="00DA3A34">
      <w:pPr>
        <w:pStyle w:val="Legenda"/>
      </w:pPr>
      <w:bookmarkStart w:id="135" w:name="_Ref504640238"/>
      <w:bookmarkStart w:id="136" w:name="_Toc505523644"/>
      <w:r>
        <w:lastRenderedPageBreak/>
        <w:t xml:space="preserve">Quadro </w:t>
      </w:r>
      <w:fldSimple w:instr=" SEQ Quadro \* ARABIC ">
        <w:r w:rsidR="0060326C">
          <w:rPr>
            <w:noProof/>
          </w:rPr>
          <w:t>13</w:t>
        </w:r>
      </w:fldSimple>
      <w:bookmarkEnd w:id="135"/>
      <w:r>
        <w:t xml:space="preserve"> – Técnicas de Análise Empregadas</w:t>
      </w:r>
      <w:bookmarkEnd w:id="136"/>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r w:rsidRPr="001B4D2D">
              <w:rPr>
                <w:b/>
                <w:szCs w:val="24"/>
              </w:rPr>
              <w:t>Biblioteca e Função Utilizada</w:t>
            </w:r>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r w:rsidRPr="00DA3A34">
              <w:rPr>
                <w:sz w:val="20"/>
                <w:szCs w:val="24"/>
              </w:rPr>
              <w:t xml:space="preserve">( </w:t>
            </w:r>
            <w:r w:rsidR="00DA3A34" w:rsidRPr="00DA3A34">
              <w:rPr>
                <w:sz w:val="20"/>
                <w:szCs w:val="24"/>
              </w:rPr>
              <w:t>t</w:t>
            </w:r>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2E5BE7E3" w:rsidR="001B4D2D" w:rsidRPr="00BA0621" w:rsidRDefault="001B4D2D" w:rsidP="00C62245">
            <w:pPr>
              <w:ind w:firstLine="0"/>
              <w:rPr>
                <w:sz w:val="22"/>
                <w:szCs w:val="24"/>
              </w:rPr>
            </w:pPr>
            <w:r w:rsidRPr="00BA0621">
              <w:rPr>
                <w:sz w:val="22"/>
                <w:szCs w:val="24"/>
              </w:rPr>
              <w:t xml:space="preserve">Teste t de duas amostras. Teste </w:t>
            </w:r>
            <w:r w:rsidR="005C0F5F" w:rsidRPr="00BA0621">
              <w:rPr>
                <w:sz w:val="22"/>
                <w:szCs w:val="24"/>
              </w:rPr>
              <w:t>bicaudal</w:t>
            </w:r>
            <w:r w:rsidRPr="00BA0621">
              <w:rPr>
                <w:sz w:val="22"/>
                <w:szCs w:val="24"/>
              </w:rPr>
              <w:t>. Nível de confiança = 0,95; Pressupõe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r w:rsidRPr="00DA3A34">
              <w:rPr>
                <w:sz w:val="20"/>
                <w:szCs w:val="24"/>
              </w:rPr>
              <w:t>Boruta(y ~ ., data=na.omit(x), doTrace=2)</w:t>
            </w:r>
          </w:p>
        </w:tc>
        <w:tc>
          <w:tcPr>
            <w:tcW w:w="8931" w:type="dxa"/>
          </w:tcPr>
          <w:p w14:paraId="43A33229" w14:textId="0A5589A2" w:rsidR="001B4D2D" w:rsidRPr="00BA0621" w:rsidRDefault="00980553" w:rsidP="00C62245">
            <w:pPr>
              <w:ind w:firstLine="0"/>
              <w:rPr>
                <w:sz w:val="22"/>
                <w:szCs w:val="24"/>
              </w:rPr>
            </w:pPr>
            <w:r w:rsidRPr="00BA0621">
              <w:rPr>
                <w:sz w:val="22"/>
                <w:szCs w:val="24"/>
              </w:rPr>
              <w:t xml:space="preserve">O Algoritmo </w:t>
            </w:r>
            <w:r w:rsidR="005C0F5F">
              <w:rPr>
                <w:sz w:val="22"/>
                <w:szCs w:val="24"/>
              </w:rPr>
              <w:t>Boruta</w:t>
            </w:r>
            <w:r w:rsidRPr="00BA0621">
              <w:rPr>
                <w:sz w:val="22"/>
                <w:szCs w:val="24"/>
              </w:rPr>
              <w:t xml:space="preserve">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p = prim.Prim(incertezas, resposta, threshold=211920013, threshold_type="&gt;")</w:t>
            </w:r>
          </w:p>
        </w:tc>
        <w:tc>
          <w:tcPr>
            <w:tcW w:w="8931" w:type="dxa"/>
          </w:tcPr>
          <w:p w14:paraId="55B29EB1" w14:textId="37D6CD7F" w:rsidR="001B4D2D" w:rsidRPr="00BA0621" w:rsidRDefault="00DA3A34" w:rsidP="00C62245">
            <w:pPr>
              <w:ind w:firstLine="0"/>
              <w:rPr>
                <w:sz w:val="22"/>
                <w:szCs w:val="24"/>
              </w:rPr>
            </w:pPr>
            <w:r w:rsidRPr="00BA0621">
              <w:rPr>
                <w:sz w:val="22"/>
                <w:szCs w:val="24"/>
              </w:rPr>
              <w:t xml:space="preserve">O algoritmo </w:t>
            </w:r>
            <w:r w:rsidR="005C0F5F">
              <w:rPr>
                <w:sz w:val="22"/>
                <w:szCs w:val="24"/>
              </w:rPr>
              <w:t>PRIM</w:t>
            </w:r>
            <w:r w:rsidRPr="00BA0621">
              <w:rPr>
                <w:sz w:val="22"/>
                <w:szCs w:val="24"/>
              </w:rPr>
              <w:t>, utilizado na linguagem Python foi utilizado (visto que as alternativas no R não funcionaram).</w:t>
            </w:r>
          </w:p>
          <w:p w14:paraId="297BD2B3" w14:textId="7830D1C9" w:rsidR="00DA3A34" w:rsidRPr="00BA0621" w:rsidRDefault="00DA3A34" w:rsidP="00C62245">
            <w:pPr>
              <w:ind w:firstLine="0"/>
              <w:rPr>
                <w:sz w:val="22"/>
                <w:szCs w:val="24"/>
              </w:rPr>
            </w:pPr>
            <w:r w:rsidRPr="00BA0621">
              <w:rPr>
                <w:sz w:val="22"/>
                <w:szCs w:val="24"/>
              </w:rPr>
              <w:t xml:space="preserve">O algoritmo foi aplicado para encontrar regiões do espaço de incerteza que contém uma alta concentração de casos onde a estratégia falha. A tabela “incertezas” contém as 5 variáveis de incertezas confirmadas como mais importantes </w:t>
            </w:r>
            <w:r w:rsidR="00585084">
              <w:rPr>
                <w:sz w:val="22"/>
                <w:szCs w:val="24"/>
              </w:rPr>
              <w:t>em</w:t>
            </w:r>
            <w:r w:rsidRPr="00BA0621">
              <w:rPr>
                <w:sz w:val="22"/>
                <w:szCs w:val="24"/>
              </w:rPr>
              <w:t xml:space="preserve"> cada técnica utilizada, e a variável resposta contém o custo de oportunidade. O Threshold foi definido como o</w:t>
            </w:r>
            <w:r w:rsidR="005C0F5F">
              <w:rPr>
                <w:sz w:val="22"/>
                <w:szCs w:val="24"/>
              </w:rPr>
              <w:t xml:space="preserve"> </w:t>
            </w:r>
            <w:r w:rsidRPr="00BA0621">
              <w:rPr>
                <w:sz w:val="22"/>
                <w:szCs w:val="24"/>
              </w:rPr>
              <w:t>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1EC984DD"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w:t>
      </w:r>
      <w:r w:rsidR="005C0F5F">
        <w:t>estatisticamente</w:t>
      </w:r>
      <w:r>
        <w:t xml:space="preserv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w:t>
      </w:r>
      <w:r w:rsidR="000423A7">
        <w:t xml:space="preserve">é o fundamento </w:t>
      </w:r>
      <w:r>
        <w:t xml:space="preserve">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445C0882" w:rsidR="007B02E9" w:rsidRDefault="00E846E2" w:rsidP="000572F1">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Friedman (2001) sugere o uso de </w:t>
      </w:r>
      <w:r>
        <w:rPr>
          <w:i/>
        </w:rPr>
        <w:t xml:space="preserve">partial dependence plots </w:t>
      </w:r>
      <w:r>
        <w:t xml:space="preserve">para a interpretação dos resultados em modelos black box. Estes gráficos podem ser utilizados para indicar como a </w:t>
      </w:r>
      <w:r w:rsidR="005C0F5F">
        <w:t>acurácia</w:t>
      </w:r>
      <w:r>
        <w:t xml:space="preserve"> de predição de um modelo </w:t>
      </w:r>
      <w:r w:rsidR="005C0F5F">
        <w:t>“</w:t>
      </w:r>
      <w:r>
        <w:t>black</w:t>
      </w:r>
      <w:r w:rsidR="005C0F5F">
        <w:t xml:space="preserve"> </w:t>
      </w:r>
      <w:r>
        <w:t>box</w:t>
      </w:r>
      <w:r w:rsidR="005C0F5F">
        <w:t>”</w:t>
      </w:r>
      <w:r>
        <w:t xml:space="preserve">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B54E670"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w:t>
      </w:r>
      <w:r w:rsidR="00D6298F">
        <w:t>foi</w:t>
      </w:r>
      <w:r>
        <w:t xml:space="preserve">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37" w:name="_Toc505523754"/>
      <w:r>
        <w:lastRenderedPageBreak/>
        <w:t>DESENVOLVIMENTO DA ANÁLISE RDM</w:t>
      </w:r>
      <w:bookmarkEnd w:id="137"/>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38" w:name="_Toc505523755"/>
      <w:r>
        <w:t>Estruturação do Problema (X, L, R, M)</w:t>
      </w:r>
      <w:bookmarkEnd w:id="138"/>
    </w:p>
    <w:p w14:paraId="70DF3559" w14:textId="190CE6D9" w:rsidR="00451399" w:rsidRDefault="00451399" w:rsidP="00A57A69">
      <w:r>
        <w:t>Esta seção</w:t>
      </w:r>
      <w:r w:rsidR="00BE693C">
        <w:t xml:space="preserve"> em primeiro lugar irá discutir</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39" w:name="_Toc505523756"/>
      <w:r>
        <w:t>Incertezas (X)</w:t>
      </w:r>
      <w:bookmarkEnd w:id="139"/>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337FA4BD" w:rsidR="002D0E7C" w:rsidRDefault="002D0E7C" w:rsidP="002D0E7C">
      <w:r>
        <w:t xml:space="preserve">Entre 2014 e 2015, os principais </w:t>
      </w:r>
      <w:r w:rsidR="001A6B0B" w:rsidRPr="001A6B0B">
        <w:rPr>
          <w:i/>
        </w:rPr>
        <w:t>players</w:t>
      </w:r>
      <w:r>
        <w:t xml:space="preserve">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xml:space="preserve">, atualmente </w:t>
      </w:r>
      <w:r w:rsidR="005C709F">
        <w:t>são</w:t>
      </w:r>
      <w:r>
        <w:t xml:space="preserve"> negociada</w:t>
      </w:r>
      <w:r w:rsidR="005C709F">
        <w:t>s</w:t>
      </w:r>
      <w:r>
        <w:t xml:space="preserve"> em um patamar de 10 dólares</w:t>
      </w:r>
      <w:r w:rsidR="00215286">
        <w:t xml:space="preserve"> (</w:t>
      </w:r>
      <w:r w:rsidR="00215286">
        <w:fldChar w:fldCharType="begin"/>
      </w:r>
      <w:r w:rsidR="00215286">
        <w:instrText xml:space="preserve"> REF _Ref503819096 \h </w:instrText>
      </w:r>
      <w:r w:rsidR="00215286">
        <w:fldChar w:fldCharType="separate"/>
      </w:r>
      <w:r w:rsidR="0060326C">
        <w:t xml:space="preserve">Figura </w:t>
      </w:r>
      <w:r w:rsidR="0060326C">
        <w:rPr>
          <w:noProof/>
        </w:rPr>
        <w:t>28</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266B33CB" w:rsidR="002D0E7C" w:rsidRDefault="002D0E7C" w:rsidP="002D0E7C">
      <w:pPr>
        <w:pStyle w:val="Legenda"/>
      </w:pPr>
      <w:bookmarkStart w:id="140" w:name="_Ref503819096"/>
      <w:bookmarkStart w:id="141" w:name="_Toc505523690"/>
      <w:r>
        <w:lastRenderedPageBreak/>
        <w:t xml:space="preserve">Figura </w:t>
      </w:r>
      <w:fldSimple w:instr=" SEQ Figura \* ARABIC ">
        <w:r w:rsidR="0060326C">
          <w:rPr>
            <w:noProof/>
          </w:rPr>
          <w:t>28</w:t>
        </w:r>
      </w:fldSimple>
      <w:bookmarkEnd w:id="140"/>
      <w:r>
        <w:t xml:space="preserve"> – Crescimento e Queda </w:t>
      </w:r>
      <w:r w:rsidR="009C433D">
        <w:t xml:space="preserve">Exponencial </w:t>
      </w:r>
      <w:r>
        <w:t>do valor de Ações – 3D Systems</w:t>
      </w:r>
      <w:bookmarkEnd w:id="141"/>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03C20C3E" w:rsidR="002D0E7C" w:rsidRDefault="002D0E7C" w:rsidP="002D0E7C">
      <w:r>
        <w:t xml:space="preserve">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w:t>
      </w:r>
    </w:p>
    <w:p w14:paraId="56A4679E" w14:textId="1131E6C2" w:rsidR="002D0E7C" w:rsidRDefault="002D0E7C" w:rsidP="002D0E7C">
      <w:r>
        <w:t xml:space="preserve">Além do tamanho potencial do mercado ser incerto, não se sabe em que velocidade a impressão 3D irá se difundir no futuro. A difusão da tecnologia aditiva no ramo industrial pode demorar, considerando que a adoção efetiva da tecnologia </w:t>
      </w:r>
      <w:r>
        <w:lastRenderedPageBreak/>
        <w:t xml:space="preserve">requer o desenvolvimento de competências específicas. Para capitalizar-se sobre o potencial da manufatura aditiva, por exemplo, utilizando formas complexas, pode ser necessário </w:t>
      </w:r>
      <w:r w:rsidR="005C0F5F">
        <w:t>projetar</w:t>
      </w:r>
      <w:r>
        <w:t xml:space="preserve">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9462F3A"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w:t>
      </w:r>
      <w:r w:rsidR="00D6298F">
        <w:t>é</w:t>
      </w:r>
      <w:r>
        <w:t xml:space="preserve"> representada nos parâmetros </w:t>
      </w:r>
      <w:r w:rsidR="00E37F50">
        <w:t>que influenciam a velocidade de difusão das impressoras 3D profissionais no mercado potencial (também incerto).</w:t>
      </w:r>
    </w:p>
    <w:p w14:paraId="4954409F" w14:textId="44640C09" w:rsidR="00C018AB" w:rsidRDefault="00092FC8" w:rsidP="002D0E7C">
      <w:r>
        <w:t xml:space="preserve">Outra fonte de incerteza significativa para os </w:t>
      </w:r>
      <w:r w:rsidR="001A6B0B" w:rsidRPr="001A6B0B">
        <w:rPr>
          <w:i/>
        </w:rPr>
        <w:t>players</w:t>
      </w:r>
      <w:r>
        <w:t xml:space="preserve"> da impressão 3D está na resposta do mercado à sua política de precificação e performance de seus produtos. Mesmo que as empresas invistam </w:t>
      </w:r>
      <w:r w:rsidR="00455A1B">
        <w:t xml:space="preserve">em </w:t>
      </w:r>
      <w:r>
        <w:t xml:space="preserve">pesquisa e desenvolvimento visando oferecer produtos com performance superior, não é possível determinar </w:t>
      </w:r>
      <w:r w:rsidRPr="00F11BBB">
        <w:rPr>
          <w:i/>
        </w:rPr>
        <w:t>a priori</w:t>
      </w:r>
      <w:r>
        <w:t xml:space="preserve"> qual será </w:t>
      </w:r>
      <w:r w:rsidR="00F11BBB">
        <w:t>a importância</w:t>
      </w:r>
      <w:r>
        <w:t xml:space="preserve"> </w:t>
      </w:r>
      <w:r w:rsidR="00F11BBB">
        <w:t>atribuída pelo</w:t>
      </w:r>
      <w:r>
        <w:t xml:space="preserve"> mercado a cada um </w:t>
      </w:r>
      <w:r w:rsidR="00FD0E92">
        <w:t>dos</w:t>
      </w:r>
      <w:r>
        <w:t xml:space="preserve"> atributos</w:t>
      </w:r>
      <w:r w:rsidR="00FD0E92">
        <w:t xml:space="preserve"> do produto no futuro</w:t>
      </w:r>
      <w:r>
        <w:t>.</w:t>
      </w:r>
      <w:r w:rsidR="00FD0E92">
        <w:t xml:space="preserve"> Consequentemente,</w:t>
      </w:r>
      <w:r>
        <w:t xml:space="preserve"> não há uma maneira objetiva de predizer o </w:t>
      </w:r>
      <w:r w:rsidR="001A6B0B" w:rsidRPr="001A6B0B">
        <w:rPr>
          <w:i/>
        </w:rPr>
        <w:t>market share</w:t>
      </w:r>
      <w:r>
        <w:t xml:space="preserv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5BE1D39C" w:rsidR="000F160E" w:rsidRDefault="00614590" w:rsidP="002D0E7C">
      <w:r>
        <w:t xml:space="preserve">Além dos fatores citados, as empresas não sabem </w:t>
      </w:r>
      <w:r w:rsidRPr="001A6B0B">
        <w:rPr>
          <w:i/>
        </w:rPr>
        <w:t>a priori</w:t>
      </w:r>
      <w:r>
        <w:t xml:space="preserve"> qual será a precificação que seus concorrentes adotarão no futuro, o que poderá influenciar diretamente o </w:t>
      </w:r>
      <w:r w:rsidRPr="001A6B0B">
        <w:rPr>
          <w:i/>
        </w:rPr>
        <w:t>market share</w:t>
      </w:r>
      <w:r>
        <w:t xml:space="preserve"> obtido pela empresa. Se outros </w:t>
      </w:r>
      <w:r w:rsidR="001A6B0B">
        <w:t>competidores</w:t>
      </w:r>
      <w:r>
        <w:t xml:space="preserve"> forem capazes de reduzir seus custos significativamente em um curto espaço de tempo, as estratégias de um determinado </w:t>
      </w:r>
      <w:r w:rsidR="001A6B0B">
        <w:t>competidor</w:t>
      </w:r>
      <w:r>
        <w:t xml:space="preserve"> podem falhar em entregar os resultados antecipados.</w:t>
      </w:r>
      <w:r w:rsidR="00FD0E92">
        <w:t xml:space="preserve"> Um modelo que avalie as decisões estratégicas relevantes para a difusão de novos produtos deve considerar, portanto, que os preços dos produtos oferecidos pelos demais </w:t>
      </w:r>
      <w:r w:rsidR="001A6B0B" w:rsidRPr="001A6B0B">
        <w:rPr>
          <w:i/>
        </w:rPr>
        <w:t>players</w:t>
      </w:r>
      <w:r w:rsidR="00FD0E92">
        <w:t xml:space="preserve"> do mercado não é constante, e responde às decisões estratégicas do player em questão.</w:t>
      </w:r>
    </w:p>
    <w:p w14:paraId="5A0C84B2" w14:textId="2317C376" w:rsidR="00092FC8" w:rsidRDefault="00614590" w:rsidP="002D0E7C">
      <w:r>
        <w:t>De modo similar, os fabricantes de impressoras 3D profissionais não t</w:t>
      </w:r>
      <w:r w:rsidR="00682AEA">
        <w:t>ê</w:t>
      </w:r>
      <w:r>
        <w:t xml:space="preserve">m acesso </w:t>
      </w:r>
      <w:r w:rsidR="000F160E">
        <w:t xml:space="preserve">irrestrito </w:t>
      </w:r>
      <w:r>
        <w:t xml:space="preserve">aos planos de expansão de capacidade dos seus rivais, tornando suas decisões a respeito de expansão de capacidade ainda mais </w:t>
      </w:r>
      <w:r w:rsidR="000F3E77">
        <w:t>difíceis</w:t>
      </w:r>
      <w:r>
        <w:t xml:space="preserve">. Se outros </w:t>
      </w:r>
      <w:r w:rsidR="001A6B0B" w:rsidRPr="001A6B0B">
        <w:rPr>
          <w:i/>
        </w:rPr>
        <w:t>players</w:t>
      </w:r>
      <w:r>
        <w:t xml:space="preserve"> expandirem a capacidade além do esperado por uma determinada empresa, </w:t>
      </w:r>
      <w:r>
        <w:lastRenderedPageBreak/>
        <w:t>a indústria como um todo poderá possuir capacidade excedente, forçando os fabricantes a sacrificarem suas margens.</w:t>
      </w:r>
    </w:p>
    <w:p w14:paraId="2761B359" w14:textId="12740730" w:rsidR="002D0E7C" w:rsidRDefault="002D0E7C" w:rsidP="002D0E7C">
      <w:r>
        <w:t>Outra fonte significativa de incerteza está na velocidade do desenvolvimento da tecnologia de impressão 3D, e n</w:t>
      </w:r>
      <w:r w:rsidR="001A6B0B">
        <w:t>a defasagem temporal</w:t>
      </w:r>
      <w:r>
        <w:t xml:space="preserve">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0F570ABD" w:rsidR="002D0E7C" w:rsidRDefault="00062167" w:rsidP="002D0E7C">
      <w:r>
        <w:t>Finalmente, u</w:t>
      </w:r>
      <w:r w:rsidR="002D0E7C">
        <w:t xml:space="preserve">ma fonte relevante de incerteza está </w:t>
      </w:r>
      <w:r>
        <w:t>nas decisões estratégicas dos rivais da empresa analisada</w:t>
      </w:r>
      <w:r w:rsidR="002D0E7C">
        <w:t xml:space="preserve">. Visando manter a </w:t>
      </w:r>
      <w:r w:rsidR="005C709F">
        <w:t>imparcialidade</w:t>
      </w:r>
      <w:r w:rsidR="002D0E7C">
        <w:t xml:space="preserve"> da avaliação das estratégias, os </w:t>
      </w:r>
      <w:r w:rsidR="001A6B0B" w:rsidRPr="001A6B0B">
        <w:rPr>
          <w:i/>
        </w:rPr>
        <w:t>players</w:t>
      </w:r>
      <w:r w:rsidR="002D0E7C">
        <w:t xml:space="preserve"> rivais à empresa também terão à disposição as mesmas estratégias disponíveis ao player analisado.</w:t>
      </w:r>
    </w:p>
    <w:p w14:paraId="2A82EA9C" w14:textId="1A3C5178" w:rsidR="00A442CE" w:rsidRDefault="00A442CE" w:rsidP="00A442CE">
      <w:pPr>
        <w:pStyle w:val="Ttulo3"/>
      </w:pPr>
      <w:bookmarkStart w:id="142" w:name="_Toc505523757"/>
      <w:r>
        <w:t>Decisões Estratégicas (L)</w:t>
      </w:r>
      <w:bookmarkEnd w:id="142"/>
    </w:p>
    <w:p w14:paraId="1652A803" w14:textId="7D289AE6" w:rsidR="002D0E7C" w:rsidRDefault="002D0E7C" w:rsidP="002D0E7C">
      <w:r>
        <w:t xml:space="preserve">Considerando que a pesquisa não teve acesso a dados internos de nenhuma empresa específica, optou-se por avaliar decisões estratégicas sob a perspectiva de um dos </w:t>
      </w:r>
      <w:r w:rsidR="001A6B0B" w:rsidRPr="001A6B0B">
        <w:rPr>
          <w:i/>
        </w:rPr>
        <w:t>players</w:t>
      </w:r>
      <w:r>
        <w:t xml:space="preserve"> dominantes do mercado de impressão 3D. Esta decisão foi tomada ao avaliar-se que estes dois </w:t>
      </w:r>
      <w:r w:rsidR="001A6B0B" w:rsidRPr="001A6B0B">
        <w:rPr>
          <w:i/>
        </w:rPr>
        <w:t>players</w:t>
      </w:r>
      <w:r>
        <w:t xml:space="preserve">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xml:space="preserve">, bem como são os </w:t>
      </w:r>
      <w:r w:rsidR="001A6B0B" w:rsidRPr="001A6B0B">
        <w:rPr>
          <w:i/>
        </w:rPr>
        <w:t>players</w:t>
      </w:r>
      <w:r>
        <w:t xml:space="preserve">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xml:space="preserve">. Desta maneira, será possível observar, a longo prazo, se as conclusões obtidas com o uso da simulação se concretizaram no comportamento destes </w:t>
      </w:r>
      <w:r w:rsidR="001A6B0B" w:rsidRPr="001A6B0B">
        <w:rPr>
          <w:i/>
        </w:rPr>
        <w:t>players</w:t>
      </w:r>
      <w:r>
        <w:t xml:space="preserve"> de mercado.</w:t>
      </w:r>
    </w:p>
    <w:p w14:paraId="1470B504" w14:textId="492789FD" w:rsidR="001D7D4C" w:rsidRDefault="001D7D4C" w:rsidP="008C44A6">
      <w:r>
        <w:t xml:space="preserve">Este trabalho avaliará, em conjunto, quatro decisões estratégicas </w:t>
      </w:r>
      <w:r w:rsidR="008C44A6">
        <w:t xml:space="preserve">que um fabricante de sistemas de impressão 3D </w:t>
      </w:r>
      <w:r w:rsidR="00880F5F">
        <w:t>pode</w:t>
      </w:r>
      <w:r w:rsidR="008C44A6">
        <w:t xml:space="preserve"> tomar, a saber: i) </w:t>
      </w:r>
      <w:r w:rsidR="00422DA5">
        <w:t>su</w:t>
      </w:r>
      <w:r w:rsidR="008C44A6">
        <w:t>a postura de apropriação do mercado</w:t>
      </w:r>
      <w:r w:rsidR="00CC3317">
        <w:t xml:space="preserve"> (agressiva </w:t>
      </w:r>
      <w:r w:rsidR="00880F5F">
        <w:t>ou</w:t>
      </w:r>
      <w:r w:rsidR="00CC3317">
        <w:t xml:space="preserve">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w:t>
      </w:r>
      <w:r w:rsidR="000965F4">
        <w:lastRenderedPageBreak/>
        <w:t>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3B79A952" w:rsidR="00380AFB" w:rsidRDefault="00CC3BB2" w:rsidP="00627383">
      <w:r>
        <w:t xml:space="preserve">Adotando uma estratégia </w:t>
      </w:r>
      <w:r w:rsidR="00364A83">
        <w:t>agressiva</w:t>
      </w:r>
      <w:r w:rsidR="000E0E81">
        <w:t>, a empresa constrói capacidade produtiva para adquirir um</w:t>
      </w:r>
      <w:r w:rsidR="007D1099">
        <w:t>a participação</w:t>
      </w:r>
      <w:r w:rsidR="000E0E81">
        <w:t xml:space="preserve"> do mercado desejado, mesmo que observe que esta decisão pode levar a capacidade excessiva total no mercado.</w:t>
      </w:r>
      <w:r w:rsidR="0012766D">
        <w:t xml:space="preserve"> Com um</w:t>
      </w:r>
      <w:r w:rsidR="005C709F">
        <w:t>a</w:t>
      </w:r>
      <w:r w:rsidR="0012766D">
        <w:t xml:space="preserve"> maior </w:t>
      </w:r>
      <w:r w:rsidR="005C709F">
        <w:t>partici</w:t>
      </w:r>
      <w:r w:rsidR="000F3E77">
        <w:t>pa</w:t>
      </w:r>
      <w:r w:rsidR="005C709F">
        <w:t>ção</w:t>
      </w:r>
      <w:r w:rsidR="0012766D">
        <w:t xml:space="preserv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2D3A56EA" w:rsidR="00F926C4" w:rsidRDefault="002C3391" w:rsidP="00BB0F73">
      <w:r>
        <w:t>No contexto da manufatura aditiva,</w:t>
      </w:r>
      <w:r w:rsidR="00E90C4F">
        <w:t xml:space="preserve"> considera-se a avaliação desta estratégia como apropriada, visto que</w:t>
      </w:r>
      <w:r>
        <w:t xml:space="preserve"> é possível observar indícios de que os </w:t>
      </w:r>
      <w:r w:rsidR="001A6B0B" w:rsidRPr="001A6B0B">
        <w:rPr>
          <w:i/>
        </w:rPr>
        <w:t>players</w:t>
      </w:r>
      <w:r>
        <w:t xml:space="preserve">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5506AF51"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60326C">
        <w:t xml:space="preserve">Figura </w:t>
      </w:r>
      <w:r w:rsidR="0060326C">
        <w:rPr>
          <w:noProof/>
        </w:rPr>
        <w:t>28</w:t>
      </w:r>
      <w:r w:rsidR="00BB0F73">
        <w:fldChar w:fldCharType="end"/>
      </w:r>
      <w:r w:rsidR="00BB0F73">
        <w:t>)</w:t>
      </w:r>
      <w:r w:rsidR="00D832DA">
        <w:t xml:space="preserve"> assemelha-se ao padrão apresentado no exemplo utilizado por Sterman et. al (2007).</w:t>
      </w:r>
    </w:p>
    <w:p w14:paraId="4EA1593D" w14:textId="5CF09083"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investidores </w:t>
      </w:r>
      <w:r w:rsidR="00833ED8">
        <w:t>(</w:t>
      </w:r>
      <w:r w:rsidR="00F926C4">
        <w:fldChar w:fldCharType="begin"/>
      </w:r>
      <w:r w:rsidR="00F926C4">
        <w:instrText xml:space="preserve"> REF _Ref504225839 \h </w:instrText>
      </w:r>
      <w:r w:rsidR="00F926C4">
        <w:fldChar w:fldCharType="separate"/>
      </w:r>
      <w:r w:rsidR="0060326C">
        <w:t xml:space="preserve">Figura </w:t>
      </w:r>
      <w:r w:rsidR="0060326C">
        <w:rPr>
          <w:noProof/>
        </w:rPr>
        <w:t>29</w:t>
      </w:r>
      <w:r w:rsidR="00F926C4">
        <w:fldChar w:fldCharType="end"/>
      </w:r>
      <w:r w:rsidR="00833ED8">
        <w:t>)</w:t>
      </w:r>
      <w:r w:rsidR="00F926C4">
        <w:t xml:space="preserve">. Embora a </w:t>
      </w:r>
      <w:r w:rsidR="001D3A6E">
        <w:t>presença</w:t>
      </w:r>
      <w:r w:rsidR="00F926C4">
        <w:t xml:space="preserve"> destes indícios não seja capaz de </w:t>
      </w:r>
      <w:r w:rsidR="00F926C4">
        <w:lastRenderedPageBreak/>
        <w:t xml:space="preserve">determinar que a estratégia dos </w:t>
      </w:r>
      <w:r w:rsidR="001A6B0B" w:rsidRPr="001A6B0B">
        <w:rPr>
          <w:i/>
        </w:rPr>
        <w:t>players</w:t>
      </w:r>
      <w:r w:rsidR="00F926C4">
        <w:t xml:space="preserve"> da impressão 3D </w:t>
      </w:r>
      <w:r w:rsidR="00833ED8">
        <w:t>dominantes é</w:t>
      </w:r>
      <w:r w:rsidR="00F926C4">
        <w:t xml:space="preserve"> de fato agressiva, os mesmos tornam interessante avaliar se, em perseguindo uma estratégia mais conservadora (ex.: </w:t>
      </w:r>
      <w:r w:rsidR="000F3E77">
        <w:t>almejando</w:t>
      </w:r>
      <w:r w:rsidR="00F926C4">
        <w:t xml:space="preserve"> um share menor</w:t>
      </w:r>
      <w:r w:rsidR="00833ED8">
        <w:t xml:space="preserve">), estas empresas </w:t>
      </w:r>
      <w:r w:rsidR="001D3A6E">
        <w:t>poderiam ter resultados mais robustos do que perseguindo estratégias agressivas.</w:t>
      </w:r>
    </w:p>
    <w:p w14:paraId="64ACD72D" w14:textId="76BD3E5D" w:rsidR="00337F23" w:rsidRDefault="00337F23" w:rsidP="008061E9">
      <w:pPr>
        <w:pStyle w:val="Legenda"/>
      </w:pPr>
      <w:bookmarkStart w:id="143" w:name="_Ref504225839"/>
      <w:bookmarkStart w:id="144" w:name="_Toc505523691"/>
      <w:r>
        <w:t xml:space="preserve">Figura </w:t>
      </w:r>
      <w:fldSimple w:instr=" SEQ Figura \* ARABIC ">
        <w:r w:rsidR="0060326C">
          <w:rPr>
            <w:noProof/>
          </w:rPr>
          <w:t>29</w:t>
        </w:r>
      </w:fldSimple>
      <w:bookmarkEnd w:id="143"/>
      <w:r>
        <w:t xml:space="preserve"> – Fundamentos Financeiros – 3D Systems</w:t>
      </w:r>
      <w:bookmarkEnd w:id="144"/>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39502321" w:rsidR="00CC3BB2" w:rsidRDefault="00CC3BB2" w:rsidP="001D3A6E">
      <w:r>
        <w:t>Considerando estes indícios, este trabalho testa a adoção das estratégias agressiva e conservadora, moduladas por um market share desejado próximo ao market share atual (0,3), inferior ao market share atual (0,2), e superior ao market share atual (0,4).</w:t>
      </w:r>
    </w:p>
    <w:p w14:paraId="4DB27F63" w14:textId="52F74E1E"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60326C">
        <w:t xml:space="preserve">Figura </w:t>
      </w:r>
      <w:r w:rsidR="0060326C">
        <w:rPr>
          <w:noProof/>
        </w:rPr>
        <w:t>29</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t>aproximando-se a 90 milhões de dólares em um ano, correspondendo a mais de 10 % de sua receita.</w:t>
      </w:r>
    </w:p>
    <w:p w14:paraId="53CDCEC2" w14:textId="0C720F49" w:rsidR="00FE51E8" w:rsidRDefault="00FE51E8" w:rsidP="00FE51E8">
      <w:pPr>
        <w:pStyle w:val="Legenda"/>
      </w:pPr>
      <w:bookmarkStart w:id="145" w:name="_Ref503443209"/>
      <w:bookmarkStart w:id="146" w:name="_Toc505523692"/>
      <w:r>
        <w:lastRenderedPageBreak/>
        <w:t xml:space="preserve">Figura </w:t>
      </w:r>
      <w:fldSimple w:instr=" SEQ Figura \* ARABIC ">
        <w:r w:rsidR="0060326C">
          <w:rPr>
            <w:noProof/>
          </w:rPr>
          <w:t>30</w:t>
        </w:r>
      </w:fldSimple>
      <w:bookmarkEnd w:id="145"/>
      <w:r>
        <w:t xml:space="preserve"> – Investimento em Pesquisa e Desenvolvimento – 3D Systems</w:t>
      </w:r>
      <w:bookmarkEnd w:id="146"/>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07E7D65A"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w:t>
      </w:r>
      <w:r w:rsidR="007451EC">
        <w:t>.</w:t>
      </w:r>
      <w:r w:rsidR="00633232">
        <w:t>145 patentes publicadas, pertencentes à 4</w:t>
      </w:r>
      <w:r w:rsidR="007451EC">
        <w:t>.</w:t>
      </w:r>
      <w:r w:rsidR="00633232">
        <w:t>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xml:space="preserve">. Deve-se notar que os dois principais </w:t>
      </w:r>
      <w:r w:rsidR="001A6B0B" w:rsidRPr="001A6B0B">
        <w:rPr>
          <w:i/>
        </w:rPr>
        <w:t>players</w:t>
      </w:r>
      <w:r w:rsidR="00633232">
        <w:t xml:space="preserve">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w:t>
      </w:r>
      <w:r w:rsidR="001A6B0B" w:rsidRPr="001A6B0B">
        <w:rPr>
          <w:i/>
        </w:rPr>
        <w:t>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5AFE8BA6" w:rsidR="00AC0637" w:rsidRDefault="00AC0637" w:rsidP="004A312F">
      <w:r>
        <w:t xml:space="preserve">Neste trabalho, a decisão da empresa </w:t>
      </w:r>
      <w:r w:rsidR="00422095">
        <w:t xml:space="preserve">relacionada à pesquisa e desenvolvimento </w:t>
      </w:r>
      <w:r w:rsidR="005C709F">
        <w:t>é</w:t>
      </w:r>
      <w:r w:rsidR="00422095">
        <w:t xml:space="preserve"> representada pelo seu nível de </w:t>
      </w:r>
      <w:r w:rsidR="006E4E81">
        <w:t>despesas em P&amp;D</w:t>
      </w:r>
      <w:r w:rsidR="00422095">
        <w:t xml:space="preserve"> em relação à sua receita. </w:t>
      </w:r>
      <w:r w:rsidR="004A312F">
        <w:t xml:space="preserve"> </w:t>
      </w:r>
      <w:r w:rsidR="006D2AA1">
        <w:t xml:space="preserve">A decisão da empresa em adotar uma postura de alto investimento em Pesquisa e Desenvolvimento tende a impactar a performance futura das impressoras vendidas por estas empresas, refletindo sobre o market share que a empresa pode desfrutar no futuro. </w:t>
      </w:r>
      <w:r w:rsidR="007D1099">
        <w:t>No futuro</w:t>
      </w:r>
      <w:r w:rsidR="006D2AA1">
        <w:t>,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14B16C04"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 xml:space="preserve">uso não comercial (impressoras vendidas a menos do que </w:t>
      </w:r>
      <w:r w:rsidR="007D1099">
        <w:t xml:space="preserve">$ </w:t>
      </w:r>
      <w:r w:rsidR="008E6FD7">
        <w:t>5</w:t>
      </w:r>
      <w:r w:rsidR="007451EC">
        <w:t>.</w:t>
      </w:r>
      <w:r w:rsidR="008E6FD7">
        <w:t>000)</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1090CFDD"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w:t>
      </w:r>
      <w:r w:rsidR="005C709F">
        <w:t>.</w:t>
      </w:r>
      <w:r w:rsidR="00A26E8B">
        <w:t>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w:t>
      </w:r>
      <w:r w:rsidRPr="007451EC">
        <w:rPr>
          <w:i/>
        </w:rPr>
        <w:t>open source</w:t>
      </w:r>
      <w:r>
        <w:t xml:space="preserv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2BE63C39"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w:t>
      </w:r>
      <w:r w:rsidR="007451EC">
        <w:t>.</w:t>
      </w:r>
      <w:r>
        <w:t>000 por provedores de serviço de impressão 3D, a impressora Original Prusa i3 MK2S, foi avaliada em primeiro lugar no ranking de avaliação de qualidade, e foi a impressora mais utilizada dentro da plataforma (11</w:t>
      </w:r>
      <w:r w:rsidR="005C709F">
        <w:t>.</w:t>
      </w:r>
      <w:r>
        <w:t xml:space="preserve">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0913CB17"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w:t>
      </w:r>
      <w:r w:rsidR="002A1268">
        <w:t>e</w:t>
      </w:r>
      <w:r>
        <w:t xml:space="preserve">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5F71AF08" w:rsidR="007C7521" w:rsidRDefault="007C7521" w:rsidP="000E0E81">
      <w:r>
        <w:t>Em mercados nascentes,</w:t>
      </w:r>
      <w:r w:rsidR="00C56679">
        <w:t xml:space="preserve"> porém,</w:t>
      </w:r>
      <w:r>
        <w:t xml:space="preserve"> pode ser vantajoso que </w:t>
      </w:r>
      <w:r w:rsidR="001A6B0B" w:rsidRPr="001A6B0B">
        <w:rPr>
          <w:i/>
        </w:rPr>
        <w:t>players</w:t>
      </w:r>
      <w:r>
        <w:t xml:space="preserve"> abram suas patentes para outros </w:t>
      </w:r>
      <w:r w:rsidR="001A6B0B" w:rsidRPr="001A6B0B">
        <w:rPr>
          <w:i/>
        </w:rPr>
        <w:t>players</w:t>
      </w:r>
      <w:r>
        <w:t xml:space="preserve"> com o propósito de acelerar a difusão da nova tecnologia. </w:t>
      </w:r>
      <w:r>
        <w:lastRenderedPageBreak/>
        <w:t>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F07E98">
      <w:pPr>
        <w:pStyle w:val="CITAOLONGA"/>
      </w:pPr>
      <w:r w:rsidRPr="005344E7">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fldChar w:fldCharType="begin" w:fldLock="1"/>
      </w:r>
      <w:r w:rsidR="005344E7" w:rsidRPr="005344E7">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fldChar w:fldCharType="separate"/>
      </w:r>
      <w:r w:rsidR="005344E7" w:rsidRPr="005344E7">
        <w:rPr>
          <w:noProof/>
        </w:rPr>
        <w:t>(MUSK, 2014)</w:t>
      </w:r>
      <w:r w:rsidR="005344E7" w:rsidRPr="005344E7">
        <w:fldChar w:fldCharType="end"/>
      </w:r>
      <w:r w:rsidR="005344E7">
        <w:t xml:space="preserve">. </w:t>
      </w:r>
    </w:p>
    <w:p w14:paraId="272AA954" w14:textId="04CE00A0" w:rsidR="00333F20" w:rsidRDefault="006C5F25" w:rsidP="006E7ECB">
      <w:r>
        <w:t xml:space="preserve">Levando em consideração os fatores apresentados anteriormente, este trabalho também avalia a robustez da decisão estratégica de uma das empresas dominantes em aderir à publicação de patentes </w:t>
      </w:r>
      <w:r w:rsidRPr="005B39C1">
        <w:rPr>
          <w:i/>
        </w:rPr>
        <w:t>open source</w:t>
      </w:r>
      <w:r>
        <w:t xml:space="preserv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47" w:name="_Toc505523758"/>
      <w:r>
        <w:t>Estrutura</w:t>
      </w:r>
      <w:r w:rsidR="008C5829">
        <w:t xml:space="preserve"> do Modelo (R)</w:t>
      </w:r>
      <w:bookmarkEnd w:id="147"/>
    </w:p>
    <w:p w14:paraId="6EC837E2" w14:textId="7A2E2097"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60326C">
        <w:t xml:space="preserve">Figura </w:t>
      </w:r>
      <w:r w:rsidR="0060326C">
        <w:rPr>
          <w:noProof/>
        </w:rPr>
        <w:t>31</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7120AFAC" w:rsidR="008C5829" w:rsidRDefault="008C5829" w:rsidP="008C5829">
      <w:r w:rsidRPr="008933A1">
        <w:t xml:space="preserve">Uma primeira característica importante para a compreensão do modelo é a escolha pela desagregação da maioria de seus módulos em diferentes </w:t>
      </w:r>
      <w:r w:rsidR="001A6B0B" w:rsidRPr="001A6B0B">
        <w:rPr>
          <w:i/>
        </w:rPr>
        <w:t>players</w:t>
      </w:r>
      <w:r w:rsidRPr="008933A1">
        <w:t xml:space="preserve"> produtores de impressoras 3D. Tal desagregação permite que o modelo simule a performance individual de </w:t>
      </w:r>
      <w:r w:rsidR="001A6B0B" w:rsidRPr="001A6B0B">
        <w:rPr>
          <w:i/>
        </w:rPr>
        <w:t>players</w:t>
      </w:r>
      <w:r w:rsidRPr="008933A1">
        <w:t xml:space="preserve">, e não apenas o comportamento agregado da indústria. Desta maneira, o modelo permite simular a interação entre decisões estratégicas dos diversos </w:t>
      </w:r>
      <w:r w:rsidR="001A6B0B" w:rsidRPr="001A6B0B">
        <w:rPr>
          <w:i/>
        </w:rPr>
        <w:t>players</w:t>
      </w:r>
      <w:r w:rsidRPr="008933A1">
        <w:t xml:space="preserve"> </w:t>
      </w:r>
      <w:r w:rsidR="002A1268" w:rsidRPr="008933A1">
        <w:t>simultaneamente</w:t>
      </w:r>
      <w:r w:rsidRPr="008933A1">
        <w:t>.</w:t>
      </w:r>
    </w:p>
    <w:p w14:paraId="19C48C5B" w14:textId="4751D99E" w:rsidR="00366F6C" w:rsidRDefault="00C10933" w:rsidP="008C5829">
      <w:r>
        <w:t xml:space="preserve">O presente trabalho ampliou o modelo original de Sterman et. al (2007) permitindo a atuação concomitante de 4 </w:t>
      </w:r>
      <w:r w:rsidR="001A6B0B" w:rsidRPr="001A6B0B">
        <w:rPr>
          <w:i/>
        </w:rPr>
        <w:t>players</w:t>
      </w:r>
      <w:r>
        <w:t xml:space="preserve"> no mercado (o modelo original </w:t>
      </w:r>
      <w:r w:rsidR="002E5A50">
        <w:t>considerava apenas o caso de um duopólio</w:t>
      </w:r>
      <w:r>
        <w:t xml:space="preserve">). Esta decisão foi tomada com o objetivo </w:t>
      </w:r>
      <w:r>
        <w:lastRenderedPageBreak/>
        <w:t xml:space="preserve">de melhor representar </w:t>
      </w:r>
      <w:r w:rsidR="008E5888">
        <w:t xml:space="preserve">a dinâmica competitiva da indústria da manufatura aditiva, e </w:t>
      </w:r>
      <w:r w:rsidR="008C4E47">
        <w:t xml:space="preserve">levou em consideração que os </w:t>
      </w:r>
      <w:r w:rsidR="001A6B0B" w:rsidRPr="001A6B0B">
        <w:rPr>
          <w:i/>
        </w:rPr>
        <w:t>players</w:t>
      </w:r>
      <w:r w:rsidR="008C4E47">
        <w:t xml:space="preserve">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 xml:space="preserve">Sendo assim, estes três </w:t>
      </w:r>
      <w:r w:rsidR="001A6B0B" w:rsidRPr="001A6B0B">
        <w:rPr>
          <w:i/>
        </w:rPr>
        <w:t>players</w:t>
      </w:r>
      <w:r w:rsidR="008C4E47">
        <w:t xml:space="preserve"> s</w:t>
      </w:r>
      <w:r w:rsidR="005C709F">
        <w:t>ão</w:t>
      </w:r>
      <w:r w:rsidR="008C4E47">
        <w:t xml:space="preserve"> representados individualmente no modelo, como player 1, </w:t>
      </w:r>
      <w:r w:rsidR="00C52403">
        <w:t xml:space="preserve">2, e 3, e o player 4 agrega os demais </w:t>
      </w:r>
      <w:r w:rsidR="001A6B0B" w:rsidRPr="001A6B0B">
        <w:rPr>
          <w:i/>
        </w:rPr>
        <w:t>players</w:t>
      </w:r>
      <w:r w:rsidR="00C52403">
        <w:t xml:space="preserve"> do mercado.</w:t>
      </w:r>
      <w:r w:rsidR="00170127">
        <w:t xml:space="preserve"> Na figura </w:t>
      </w:r>
      <w:r w:rsidR="00170127">
        <w:fldChar w:fldCharType="begin"/>
      </w:r>
      <w:r w:rsidR="00170127">
        <w:instrText xml:space="preserve"> REF _Ref504373488 \h </w:instrText>
      </w:r>
      <w:r w:rsidR="00170127">
        <w:fldChar w:fldCharType="separate"/>
      </w:r>
      <w:r w:rsidR="0060326C">
        <w:t xml:space="preserve">Figura </w:t>
      </w:r>
      <w:r w:rsidR="0060326C">
        <w:rPr>
          <w:noProof/>
        </w:rPr>
        <w:t>31</w:t>
      </w:r>
      <w:r w:rsidR="00170127">
        <w:fldChar w:fldCharType="end"/>
      </w:r>
      <w:r w:rsidR="00170127">
        <w:t>, os módulos cujo comportamento é desagregado por player são sinalizados por uma linha dupla.</w:t>
      </w:r>
    </w:p>
    <w:p w14:paraId="33B1E5ED" w14:textId="53D1C554"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um player específico, e permite a </w:t>
      </w:r>
      <w:r>
        <w:t>avaliação do impacto</w:t>
      </w:r>
      <w:r w:rsidRPr="008933A1">
        <w:t xml:space="preserve"> de decisões estratégicas de outros </w:t>
      </w:r>
      <w:r w:rsidR="001A6B0B" w:rsidRPr="001A6B0B">
        <w:rPr>
          <w:i/>
        </w:rPr>
        <w:t>players</w:t>
      </w:r>
      <w:r w:rsidRPr="008933A1">
        <w:t xml:space="preserve"> sobre o resultado da estratégia de um player em questão.</w:t>
      </w:r>
      <w:r>
        <w:t xml:space="preserve"> </w:t>
      </w:r>
      <w:r w:rsidRPr="008933A1">
        <w:t xml:space="preserve">Este aspecto </w:t>
      </w:r>
      <w:r w:rsidR="005C709F">
        <w:t>é</w:t>
      </w:r>
      <w:r w:rsidRPr="008933A1">
        <w:t xml:space="preserve"> essencial para simular situações onde </w:t>
      </w:r>
      <w:r w:rsidR="001A6B0B" w:rsidRPr="001A6B0B">
        <w:rPr>
          <w:i/>
        </w:rPr>
        <w:t>players</w:t>
      </w:r>
      <w:r w:rsidRPr="008933A1">
        <w:t xml:space="preserve"> existentes no mercado possuem estratégias de crescimento agressivas ou conservadoras, </w:t>
      </w:r>
      <w:r w:rsidR="002A1268" w:rsidRPr="008933A1">
        <w:t>e como</w:t>
      </w:r>
      <w:r w:rsidRPr="008933A1">
        <w:t xml:space="preserve"> estas decisões impactam o resultado da estratégia de um dado player. De modo similar, esta característica permite simular o impacto positivo que a expansão de outros </w:t>
      </w:r>
      <w:r w:rsidR="001A6B0B" w:rsidRPr="001A6B0B">
        <w:rPr>
          <w:i/>
        </w:rPr>
        <w:t>players</w:t>
      </w:r>
      <w:r w:rsidRPr="008933A1">
        <w:t xml:space="preserve"> pode ter, expandindo o mercado de tal modo que haja mais demanda global para os demais </w:t>
      </w:r>
      <w:r w:rsidR="001A6B0B" w:rsidRPr="001A6B0B">
        <w:rPr>
          <w:i/>
        </w:rPr>
        <w:t>players</w:t>
      </w:r>
      <w:r w:rsidRPr="008933A1">
        <w:t>.</w:t>
      </w:r>
    </w:p>
    <w:p w14:paraId="031883E4" w14:textId="3DCF6B78"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4725EE09"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w:t>
      </w:r>
      <w:r w:rsidR="00DA66E4">
        <w:t xml:space="preserve"> </w:t>
      </w:r>
      <w:r>
        <w:t xml:space="preserve">share do modelo estima a </w:t>
      </w:r>
      <w:r w:rsidR="007D1099">
        <w:t>participação</w:t>
      </w:r>
      <w:r>
        <w:t xml:space="preserve">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6D110E57" w:rsidR="008C5829" w:rsidRDefault="008C5829" w:rsidP="008C5829">
      <w:pPr>
        <w:pStyle w:val="Legenda"/>
      </w:pPr>
      <w:bookmarkStart w:id="148" w:name="_Ref504373488"/>
      <w:bookmarkStart w:id="149" w:name="_Toc505523693"/>
      <w:r>
        <w:lastRenderedPageBreak/>
        <w:t xml:space="preserve">Figura </w:t>
      </w:r>
      <w:fldSimple w:instr=" SEQ Figura \* ARABIC ">
        <w:r w:rsidR="0060326C">
          <w:rPr>
            <w:noProof/>
          </w:rPr>
          <w:t>31</w:t>
        </w:r>
      </w:fldSimple>
      <w:bookmarkEnd w:id="148"/>
      <w:r>
        <w:t xml:space="preserve"> – Diagrama de Fronteiras do Modelo</w:t>
      </w:r>
      <w:bookmarkEnd w:id="149"/>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4941B619" w:rsidR="00187D0E" w:rsidRDefault="00187D0E" w:rsidP="00187D0E">
      <w:r>
        <w:lastRenderedPageBreak/>
        <w:t>Se um player</w:t>
      </w:r>
      <w:r w:rsidR="008A44D4">
        <w:t xml:space="preserve"> </w:t>
      </w:r>
      <w:r>
        <w:t xml:space="preserve">decide reduzir seu preço com uma estratégia agressiva de dominação do mercado, a atratividade deste player neste fator de determinação do market share sobe, diminuindo comparativamente a atratividade do outro player. </w:t>
      </w:r>
      <w:r w:rsidR="00836D0F">
        <w:t xml:space="preserve">Ao </w:t>
      </w:r>
      <w:r>
        <w:t xml:space="preserve">observar uma redução de seu market share, </w:t>
      </w:r>
      <w:r w:rsidR="00B20E4B">
        <w:t>outro player pode</w:t>
      </w:r>
      <w:r w:rsidR="00DA66E4">
        <w:t xml:space="preserve"> </w:t>
      </w:r>
      <w:r>
        <w:t>reduzir seu preço em resposta à esta ação. Esta característica</w:t>
      </w:r>
      <w:r w:rsidR="00D26D4F">
        <w:t xml:space="preserve"> de</w:t>
      </w:r>
      <w:r>
        <w:t xml:space="preserve"> </w:t>
      </w:r>
      <w:r w:rsidR="00D26D4F">
        <w:t xml:space="preserve">“desequilíbrio dinâmico” </w:t>
      </w:r>
      <w:r>
        <w:t>do modelo</w:t>
      </w:r>
      <w:r w:rsidR="00D26D4F">
        <w:t xml:space="preserve"> </w:t>
      </w:r>
      <w:r w:rsidR="00D26D4F">
        <w:fldChar w:fldCharType="begin" w:fldLock="1"/>
      </w:r>
      <w:r w:rsidR="00D26D4F">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D26D4F">
        <w:fldChar w:fldCharType="separate"/>
      </w:r>
      <w:r w:rsidR="00D26D4F" w:rsidRPr="00D26D4F">
        <w:rPr>
          <w:noProof/>
        </w:rPr>
        <w:t>(STERMAN et al., 2007)</w:t>
      </w:r>
      <w:r w:rsidR="00D26D4F">
        <w:fldChar w:fldCharType="end"/>
      </w:r>
      <w:r w:rsidR="00D26D4F">
        <w:t xml:space="preserve"> </w:t>
      </w:r>
      <w:r>
        <w:t xml:space="preserve">permite que diversas decisões estratégicas de todos os </w:t>
      </w:r>
      <w:r w:rsidR="001A6B0B" w:rsidRPr="001A6B0B">
        <w:rPr>
          <w:i/>
        </w:rPr>
        <w:t>players</w:t>
      </w:r>
      <w:r>
        <w:t xml:space="preserve"> inseridos no modelo sejam </w:t>
      </w:r>
      <w:r w:rsidR="008A44D4">
        <w:t>avaliadas</w:t>
      </w:r>
      <w:r>
        <w:t xml:space="preserve"> </w:t>
      </w:r>
      <w:r w:rsidR="002A1268">
        <w:t>simultaneamente</w:t>
      </w:r>
      <w:r>
        <w:t>.</w:t>
      </w:r>
    </w:p>
    <w:p w14:paraId="7EECFCB1" w14:textId="5C7F9FE5" w:rsidR="00187D0E" w:rsidRDefault="00187D0E" w:rsidP="00187D0E">
      <w:r>
        <w:t>Considerando o market share estimado pelo modelo</w:t>
      </w:r>
      <w:r w:rsidRPr="008933A1">
        <w:t xml:space="preserve">, a produção de cada um dos </w:t>
      </w:r>
      <w:r w:rsidR="001A6B0B" w:rsidRPr="001A6B0B">
        <w:rPr>
          <w:i/>
        </w:rPr>
        <w:t>players</w:t>
      </w:r>
      <w:r w:rsidRPr="008933A1">
        <w:t xml:space="preserve"> simulados no mo</w:t>
      </w:r>
      <w:r>
        <w:t>d</w:t>
      </w:r>
      <w:r w:rsidRPr="008933A1">
        <w:t xml:space="preserve">elo é estimada, utilizando as informações de demanda, capacidade dos </w:t>
      </w:r>
      <w:r w:rsidR="001A6B0B" w:rsidRPr="001A6B0B">
        <w:rPr>
          <w:i/>
        </w:rPr>
        <w:t>players</w:t>
      </w:r>
      <w:r w:rsidRPr="008933A1">
        <w:t xml:space="preserve"> e market share estimado. A produção, de modo imediato, gera </w:t>
      </w:r>
      <w:r w:rsidR="00CE0AD5">
        <w:t>receita</w:t>
      </w:r>
      <w:r w:rsidRPr="008933A1">
        <w:t xml:space="preserve"> para os </w:t>
      </w:r>
      <w:r w:rsidR="001A6B0B" w:rsidRPr="001A6B0B">
        <w:rPr>
          <w:i/>
        </w:rPr>
        <w:t>players</w:t>
      </w:r>
      <w:r w:rsidRPr="008933A1">
        <w:t>, atualizando seu valor presente líquido.</w:t>
      </w:r>
    </w:p>
    <w:p w14:paraId="64A70BFB" w14:textId="5B51D12D" w:rsidR="00187D0E" w:rsidRDefault="00187D0E" w:rsidP="00187D0E">
      <w:r>
        <w:t xml:space="preserve">Ao longo do tempo simulado, a produção reportada por todos os </w:t>
      </w:r>
      <w:r w:rsidR="001A6B0B" w:rsidRPr="001A6B0B">
        <w:rPr>
          <w:i/>
        </w:rPr>
        <w:t>players</w:t>
      </w:r>
      <w:r>
        <w:t xml:space="preserve"> os leva a atualizar suas estimativas de demanda futura. Considerando que há delays neste processo, o modelo considera que os </w:t>
      </w:r>
      <w:r w:rsidR="001A6B0B" w:rsidRPr="001A6B0B">
        <w:rPr>
          <w:i/>
        </w:rPr>
        <w:t>players</w:t>
      </w:r>
      <w:r>
        <w:t xml:space="preserve">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9177E91" w:rsidR="00187D0E" w:rsidRDefault="00187D0E" w:rsidP="00187D0E">
      <w:r w:rsidRPr="008933A1">
        <w:t xml:space="preserve">Adotando uma estratégia agressiva, um </w:t>
      </w:r>
      <w:r w:rsidRPr="003634BA">
        <w:rPr>
          <w:i/>
        </w:rPr>
        <w:t>player</w:t>
      </w:r>
      <w:r w:rsidRPr="008933A1">
        <w:t xml:space="preserve">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w:t>
      </w:r>
      <w:r w:rsidR="00CE0AD5">
        <w:t>expondo-se</w:t>
      </w:r>
      <w:r w:rsidRPr="008933A1">
        <w:t xml:space="preserve"> menos</w:t>
      </w:r>
      <w:r w:rsidR="00CE0AD5">
        <w:t xml:space="preserve"> ao</w:t>
      </w:r>
      <w:r w:rsidRPr="008933A1">
        <w:t xml:space="preserve"> risco de possuir capacidade excedente.</w:t>
      </w:r>
    </w:p>
    <w:p w14:paraId="16B93588" w14:textId="4477A2B9" w:rsidR="003C5DC4" w:rsidRDefault="00187D0E" w:rsidP="00187D0E">
      <w:r>
        <w:t xml:space="preserve">Os preços dos produtos considerados pelo modelo também são dinâmicos. Cada um dos </w:t>
      </w:r>
      <w:r w:rsidR="001A6B0B" w:rsidRPr="001A6B0B">
        <w:rPr>
          <w:i/>
        </w:rPr>
        <w:t>players</w:t>
      </w:r>
      <w:r>
        <w:t xml:space="preserve"> ajusta seus preços procurando equalizar a relação entre metas da empresa e variáveis observadas. Desta maneira, os </w:t>
      </w:r>
      <w:r w:rsidR="001A6B0B" w:rsidRPr="001A6B0B">
        <w:rPr>
          <w:i/>
        </w:rPr>
        <w:t>players</w:t>
      </w:r>
      <w:r>
        <w:t xml:space="preserve"> procuram equilibrar a utilização de sua capacidade aumentando preços caso haja falta de capacidade para atender a demanda, ou reduzindo preços em uma situação de baixa utilização de capacidade. Além disso, os </w:t>
      </w:r>
      <w:r w:rsidR="001A6B0B" w:rsidRPr="001A6B0B">
        <w:rPr>
          <w:i/>
        </w:rPr>
        <w:t>players</w:t>
      </w:r>
      <w:r>
        <w:t xml:space="preserve"> buscam obter uma margem de lucro definida como base, considerando seus custos fixos e variáveis. Por fim, os </w:t>
      </w:r>
      <w:r w:rsidR="001A6B0B" w:rsidRPr="001A6B0B">
        <w:rPr>
          <w:i/>
        </w:rPr>
        <w:t>players</w:t>
      </w:r>
      <w:r>
        <w:t xml:space="preserve"> ajustam sua precificação procurando atender o seu market share alvo. Estas decisões são consideradas simultaneamente pelo modelo para todos os </w:t>
      </w:r>
      <w:r w:rsidR="001A6B0B" w:rsidRPr="001A6B0B">
        <w:rPr>
          <w:i/>
        </w:rPr>
        <w:t>players</w:t>
      </w:r>
      <w:r>
        <w:t xml:space="preserve">, admitindo que existem delays no processo de decisão </w:t>
      </w:r>
      <w:r w:rsidR="00E263D4">
        <w:t>de ajuste</w:t>
      </w:r>
      <w:r>
        <w:t xml:space="preserve"> dos preços.</w:t>
      </w:r>
    </w:p>
    <w:p w14:paraId="0DB870DB" w14:textId="087E225C" w:rsidR="00FA1499" w:rsidRDefault="00FA1499" w:rsidP="00187D0E">
      <w:r>
        <w:lastRenderedPageBreak/>
        <w:t xml:space="preserve">Os módulos descritos anteriormente estão presentes no modelo </w:t>
      </w:r>
      <w:r w:rsidR="007067D0">
        <w:t xml:space="preserve">original </w:t>
      </w:r>
      <w:r>
        <w:t>proposto por Sterman et. al (2007)</w:t>
      </w:r>
      <w:r w:rsidR="007067D0">
        <w:t xml:space="preserve">, e sofreram alterações para permitir a integração da performance como fator para a definição do market share. O modelo empregado neste trabalho </w:t>
      </w:r>
      <w:r w:rsidR="007451EC">
        <w:t>amplia</w:t>
      </w:r>
      <w:r w:rsidR="007067D0">
        <w:t xml:space="preserve"> este modelo incluindo um módulo de Pesquisa e Desenvolvimento.</w:t>
      </w:r>
    </w:p>
    <w:p w14:paraId="11ABBC2F" w14:textId="6A217DD0" w:rsidR="00021F41" w:rsidRDefault="007067D0" w:rsidP="00187D0E">
      <w:r>
        <w:t xml:space="preserve">Neste módulo, os </w:t>
      </w:r>
      <w:r w:rsidR="001A6B0B" w:rsidRPr="001A6B0B">
        <w:rPr>
          <w:i/>
        </w:rPr>
        <w:t>players</w:t>
      </w:r>
      <w:r>
        <w:t xml:space="preserve"> buscam melhorar a performance de seus produtos investindo em pesquisa e desenvolvimento. Como será discutido posteriormente, este investimento </w:t>
      </w:r>
      <w:r w:rsidR="002B452F">
        <w:t>é</w:t>
      </w:r>
      <w:r>
        <w:t xml:space="preserve"> materializado no modelo em patentes</w:t>
      </w:r>
      <w:r w:rsidR="0049216A">
        <w:t xml:space="preserve">. </w:t>
      </w:r>
      <w:r w:rsidR="002B452F">
        <w:t>É</w:t>
      </w:r>
      <w:r w:rsidR="0049216A">
        <w:t xml:space="preserve"> possível que os </w:t>
      </w:r>
      <w:r w:rsidR="001A6B0B" w:rsidRPr="001A6B0B">
        <w:rPr>
          <w:i/>
        </w:rPr>
        <w:t>players</w:t>
      </w:r>
      <w:r w:rsidR="0049216A">
        <w:t xml:space="preserve"> decidam disponibilizar o resultado de suas iniciativas para uso por parte de outros </w:t>
      </w:r>
      <w:r w:rsidR="001A6B0B" w:rsidRPr="001A6B0B">
        <w:rPr>
          <w:i/>
        </w:rPr>
        <w:t>players</w:t>
      </w:r>
      <w:r w:rsidR="0049216A">
        <w:t xml:space="preserve">, como é observado no setor de impressoras 3D </w:t>
      </w:r>
      <w:r w:rsidR="002A1268">
        <w:t>não profissionais</w:t>
      </w:r>
      <w:r w:rsidR="0049216A">
        <w:t xml:space="preserve">. Em todo modo, após a expiração das patentes, as mesmas podem ser utilizadas por outros </w:t>
      </w:r>
      <w:r w:rsidR="001A6B0B" w:rsidRPr="001A6B0B">
        <w:rPr>
          <w:i/>
        </w:rPr>
        <w:t>players</w:t>
      </w:r>
      <w:r w:rsidR="0049216A">
        <w:t xml:space="preserve">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2EFE2BC2"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xml:space="preserve">. Enquanto sua inciativa em dominar o mercado desenvolvendo tecnologia de modo preemptivo lhes confere vantagem competitiva em um primeiro momento, ao longo do tempo esta vantagem é dissipada pela expiração de suas patentes. Em um momento futuro, outros </w:t>
      </w:r>
      <w:r w:rsidR="001A6B0B" w:rsidRPr="001A6B0B">
        <w:rPr>
          <w:i/>
        </w:rPr>
        <w:t>players</w:t>
      </w:r>
      <w:r>
        <w:t xml:space="preserve"> que não investiram inicialmente em Pesquisa e Desenvolvimento poderão usufruir do mercado criado pe</w:t>
      </w:r>
      <w:r w:rsidR="006E10BB">
        <w:t>l</w:t>
      </w:r>
      <w:r>
        <w:t xml:space="preserve">os </w:t>
      </w:r>
      <w:r w:rsidR="001A6B0B" w:rsidRPr="001A6B0B">
        <w:rPr>
          <w:i/>
        </w:rPr>
        <w:t>players</w:t>
      </w:r>
      <w:r>
        <w:t xml:space="preserve"> </w:t>
      </w:r>
      <w:r w:rsidR="006E10BB">
        <w:t>pioneiros.</w:t>
      </w:r>
      <w:r w:rsidR="003922DB">
        <w:t xml:space="preserve"> O </w:t>
      </w:r>
      <w:r w:rsidR="003922DB">
        <w:fldChar w:fldCharType="begin"/>
      </w:r>
      <w:r w:rsidR="003922DB">
        <w:instrText xml:space="preserve"> REF _Ref504393698 \h </w:instrText>
      </w:r>
      <w:r w:rsidR="003922DB">
        <w:fldChar w:fldCharType="separate"/>
      </w:r>
      <w:r w:rsidR="0060326C">
        <w:t xml:space="preserve">Quadro </w:t>
      </w:r>
      <w:r w:rsidR="0060326C">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36ED4377" w:rsidR="003922DB" w:rsidRDefault="003922DB" w:rsidP="003922DB">
      <w:pPr>
        <w:pStyle w:val="Legenda"/>
      </w:pPr>
      <w:bookmarkStart w:id="150" w:name="_Ref504393698"/>
      <w:bookmarkStart w:id="151" w:name="_Toc505523645"/>
      <w:r>
        <w:t xml:space="preserve">Quadro </w:t>
      </w:r>
      <w:fldSimple w:instr=" SEQ Quadro \* ARABIC ">
        <w:r w:rsidR="0060326C">
          <w:rPr>
            <w:noProof/>
          </w:rPr>
          <w:t>14</w:t>
        </w:r>
      </w:fldSimple>
      <w:bookmarkEnd w:id="150"/>
      <w:r>
        <w:t xml:space="preserve"> – Síntese das Modificações Necessárias para o Modelo.</w:t>
      </w:r>
      <w:bookmarkEnd w:id="151"/>
    </w:p>
    <w:tbl>
      <w:tblPr>
        <w:tblStyle w:val="Tabelacomgrade"/>
        <w:tblW w:w="4999" w:type="pct"/>
        <w:tblLook w:val="07E0" w:firstRow="1" w:lastRow="1" w:firstColumn="1" w:lastColumn="1" w:noHBand="1" w:noVBand="1"/>
        <w:tblCaption w:val="Modificações Realizadas em Relação ao Modelo Original"/>
      </w:tblPr>
      <w:tblGrid>
        <w:gridCol w:w="2164"/>
        <w:gridCol w:w="3712"/>
        <w:gridCol w:w="3183"/>
      </w:tblGrid>
      <w:tr w:rsidR="00DB6AA6" w:rsidRPr="002A1268" w14:paraId="3024A819" w14:textId="77777777" w:rsidTr="00ED5DE8">
        <w:trPr>
          <w:tblHeader/>
        </w:trPr>
        <w:tc>
          <w:tcPr>
            <w:tcW w:w="0" w:type="auto"/>
            <w:shd w:val="clear" w:color="auto" w:fill="D9D9D9" w:themeFill="background1" w:themeFillShade="D9"/>
            <w:vAlign w:val="center"/>
          </w:tcPr>
          <w:p w14:paraId="7F00B04D" w14:textId="77777777" w:rsidR="003922DB" w:rsidRPr="00CD478D" w:rsidRDefault="003922DB" w:rsidP="003922DB">
            <w:pPr>
              <w:pStyle w:val="Compact"/>
              <w:rPr>
                <w:rFonts w:ascii="Arial" w:hAnsi="Arial" w:cs="Arial"/>
                <w:sz w:val="22"/>
                <w:lang w:val="pt-BR"/>
              </w:rPr>
            </w:pPr>
            <w:r w:rsidRPr="00CD478D">
              <w:rPr>
                <w:rFonts w:ascii="Arial" w:hAnsi="Arial" w:cs="Arial"/>
                <w:b/>
                <w:sz w:val="22"/>
                <w:lang w:val="pt-BR"/>
              </w:rPr>
              <w:t>Módulo</w:t>
            </w:r>
          </w:p>
        </w:tc>
        <w:tc>
          <w:tcPr>
            <w:tcW w:w="0" w:type="auto"/>
            <w:shd w:val="clear" w:color="auto" w:fill="D9D9D9" w:themeFill="background1" w:themeFillShade="D9"/>
            <w:vAlign w:val="center"/>
          </w:tcPr>
          <w:p w14:paraId="5878638C" w14:textId="1E815443" w:rsidR="003922DB" w:rsidRPr="00CD478D" w:rsidRDefault="00CD478D" w:rsidP="003922DB">
            <w:pPr>
              <w:pStyle w:val="Compact"/>
              <w:rPr>
                <w:rFonts w:ascii="Arial" w:hAnsi="Arial" w:cs="Arial"/>
                <w:sz w:val="22"/>
                <w:lang w:val="pt-BR"/>
              </w:rPr>
            </w:pPr>
            <w:r w:rsidRPr="00CD478D">
              <w:rPr>
                <w:rFonts w:ascii="Arial" w:hAnsi="Arial" w:cs="Arial"/>
                <w:b/>
                <w:sz w:val="22"/>
                <w:lang w:val="pt-BR"/>
              </w:rPr>
              <w:t>Modelo de Sterman et a. (2007)</w:t>
            </w:r>
          </w:p>
        </w:tc>
        <w:tc>
          <w:tcPr>
            <w:tcW w:w="0" w:type="auto"/>
            <w:shd w:val="clear" w:color="auto" w:fill="D9D9D9" w:themeFill="background1" w:themeFillShade="D9"/>
            <w:vAlign w:val="center"/>
          </w:tcPr>
          <w:p w14:paraId="1D8FC927" w14:textId="77777777" w:rsidR="003922DB" w:rsidRPr="00CD478D" w:rsidRDefault="003922DB" w:rsidP="003922DB">
            <w:pPr>
              <w:pStyle w:val="Compact"/>
              <w:rPr>
                <w:rFonts w:ascii="Arial" w:hAnsi="Arial" w:cs="Arial"/>
                <w:sz w:val="22"/>
                <w:lang w:val="pt-BR"/>
              </w:rPr>
            </w:pPr>
            <w:r w:rsidRPr="00CD478D">
              <w:rPr>
                <w:rFonts w:ascii="Arial" w:hAnsi="Arial" w:cs="Arial"/>
                <w:b/>
                <w:sz w:val="22"/>
                <w:lang w:val="pt-BR"/>
              </w:rPr>
              <w:t>Modificação Realizada</w:t>
            </w:r>
          </w:p>
        </w:tc>
      </w:tr>
      <w:tr w:rsidR="00DB6AA6" w:rsidRPr="002A1268" w14:paraId="3138A497" w14:textId="77777777" w:rsidTr="003922DB">
        <w:tc>
          <w:tcPr>
            <w:tcW w:w="0" w:type="auto"/>
          </w:tcPr>
          <w:p w14:paraId="00647CCC" w14:textId="4D406CBA" w:rsidR="003922DB" w:rsidRPr="002A1268" w:rsidRDefault="003922DB" w:rsidP="003922DB">
            <w:pPr>
              <w:pStyle w:val="Compact"/>
              <w:rPr>
                <w:rFonts w:ascii="Arial" w:hAnsi="Arial" w:cs="Arial"/>
                <w:lang w:val="pt-BR"/>
              </w:rPr>
            </w:pPr>
            <w:r w:rsidRPr="002A1268">
              <w:rPr>
                <w:rFonts w:ascii="Arial" w:hAnsi="Arial" w:cs="Arial"/>
                <w:lang w:val="pt-BR"/>
              </w:rPr>
              <w:t>Pesquisa e Desenvolvimento</w:t>
            </w:r>
          </w:p>
        </w:tc>
        <w:tc>
          <w:tcPr>
            <w:tcW w:w="0" w:type="auto"/>
          </w:tcPr>
          <w:p w14:paraId="2A144380" w14:textId="6AE9360F" w:rsidR="003922DB" w:rsidRPr="002A1268" w:rsidRDefault="003922DB" w:rsidP="003922DB">
            <w:pPr>
              <w:pStyle w:val="Compact"/>
              <w:rPr>
                <w:rFonts w:ascii="Arial" w:hAnsi="Arial" w:cs="Arial"/>
                <w:lang w:val="pt-BR"/>
              </w:rPr>
            </w:pPr>
            <w:r w:rsidRPr="002A1268">
              <w:rPr>
                <w:rFonts w:ascii="Arial" w:hAnsi="Arial" w:cs="Arial"/>
                <w:lang w:val="pt-BR"/>
              </w:rPr>
              <w:t xml:space="preserve">O modelo original não representa o investimento realizado pelos </w:t>
            </w:r>
            <w:r w:rsidR="001A6B0B" w:rsidRPr="001A6B0B">
              <w:rPr>
                <w:rFonts w:ascii="Arial" w:hAnsi="Arial" w:cs="Arial"/>
                <w:i/>
                <w:lang w:val="pt-BR"/>
              </w:rPr>
              <w:t>players</w:t>
            </w:r>
            <w:r w:rsidRPr="002A1268">
              <w:rPr>
                <w:rFonts w:ascii="Arial" w:hAnsi="Arial" w:cs="Arial"/>
                <w:lang w:val="pt-BR"/>
              </w:rPr>
              <w:t xml:space="preserve"> no desenvolvimento de seus produtos, o que é um fator central para a indústria da manufatura aditiva.</w:t>
            </w:r>
          </w:p>
        </w:tc>
        <w:tc>
          <w:tcPr>
            <w:tcW w:w="0" w:type="auto"/>
          </w:tcPr>
          <w:p w14:paraId="666E517A" w14:textId="687C4A3D" w:rsidR="003922DB" w:rsidRPr="002A1268" w:rsidRDefault="003922DB" w:rsidP="003922DB">
            <w:pPr>
              <w:pStyle w:val="Compact"/>
              <w:rPr>
                <w:rFonts w:ascii="Arial" w:hAnsi="Arial" w:cs="Arial"/>
                <w:lang w:val="pt-BR"/>
              </w:rPr>
            </w:pPr>
            <w:r w:rsidRPr="002A1268">
              <w:rPr>
                <w:rFonts w:ascii="Arial" w:hAnsi="Arial" w:cs="Arial"/>
                <w:lang w:val="pt-BR"/>
              </w:rPr>
              <w:t>Foi criado um módulo de pesquisa e desenvolvimento, relacionando o investimento das empresas às patentes em posse das mesmas, e em última análise, à performance de seus produtos.</w:t>
            </w:r>
          </w:p>
        </w:tc>
      </w:tr>
      <w:tr w:rsidR="00DB6AA6" w:rsidRPr="002A1268" w14:paraId="1E281AE7" w14:textId="77777777" w:rsidTr="003922DB">
        <w:tc>
          <w:tcPr>
            <w:tcW w:w="0" w:type="auto"/>
          </w:tcPr>
          <w:p w14:paraId="09519323" w14:textId="77777777" w:rsidR="003922DB" w:rsidRPr="002A1268" w:rsidRDefault="003922DB" w:rsidP="003922DB">
            <w:pPr>
              <w:pStyle w:val="Compact"/>
              <w:rPr>
                <w:rFonts w:ascii="Arial" w:hAnsi="Arial" w:cs="Arial"/>
                <w:lang w:val="pt-BR"/>
              </w:rPr>
            </w:pPr>
            <w:r w:rsidRPr="002A1268">
              <w:rPr>
                <w:rFonts w:ascii="Arial" w:hAnsi="Arial" w:cs="Arial"/>
                <w:lang w:val="pt-BR"/>
              </w:rPr>
              <w:t>Market Share</w:t>
            </w:r>
          </w:p>
        </w:tc>
        <w:tc>
          <w:tcPr>
            <w:tcW w:w="0" w:type="auto"/>
          </w:tcPr>
          <w:p w14:paraId="19866734" w14:textId="350C27F2" w:rsidR="003922DB" w:rsidRPr="002A1268" w:rsidRDefault="003922DB" w:rsidP="003922DB">
            <w:pPr>
              <w:pStyle w:val="Compact"/>
              <w:rPr>
                <w:rFonts w:ascii="Arial" w:hAnsi="Arial" w:cs="Arial"/>
                <w:lang w:val="pt-BR"/>
              </w:rPr>
            </w:pPr>
            <w:r w:rsidRPr="002A1268">
              <w:rPr>
                <w:rFonts w:ascii="Arial" w:hAnsi="Arial" w:cs="Arial"/>
                <w:lang w:val="pt-BR"/>
              </w:rPr>
              <w:t xml:space="preserve">Market Share é apenas </w:t>
            </w:r>
            <w:r w:rsidR="00D93621" w:rsidRPr="002A1268">
              <w:rPr>
                <w:rFonts w:ascii="Arial" w:hAnsi="Arial" w:cs="Arial"/>
                <w:lang w:val="pt-BR"/>
              </w:rPr>
              <w:t>estimado com base no</w:t>
            </w:r>
            <w:r w:rsidRPr="002A1268">
              <w:rPr>
                <w:rFonts w:ascii="Arial" w:hAnsi="Arial" w:cs="Arial"/>
                <w:lang w:val="pt-BR"/>
              </w:rPr>
              <w:t xml:space="preserve"> preço e delay na entrega, enquanto a </w:t>
            </w:r>
            <w:r w:rsidRPr="002A1268">
              <w:rPr>
                <w:rFonts w:ascii="Arial" w:hAnsi="Arial" w:cs="Arial"/>
                <w:lang w:val="pt-BR"/>
              </w:rPr>
              <w:lastRenderedPageBreak/>
              <w:t xml:space="preserve">performance do produto não é considerada como critério de </w:t>
            </w:r>
            <w:r w:rsidR="000F08F6" w:rsidRPr="002A1268">
              <w:rPr>
                <w:rFonts w:ascii="Arial" w:hAnsi="Arial" w:cs="Arial"/>
                <w:lang w:val="pt-BR"/>
              </w:rPr>
              <w:t>divisão do mercado</w:t>
            </w:r>
            <w:r w:rsidRPr="002A1268">
              <w:rPr>
                <w:rFonts w:ascii="Arial" w:hAnsi="Arial" w:cs="Arial"/>
                <w:lang w:val="pt-BR"/>
              </w:rPr>
              <w:t>.</w:t>
            </w:r>
          </w:p>
        </w:tc>
        <w:tc>
          <w:tcPr>
            <w:tcW w:w="0" w:type="auto"/>
          </w:tcPr>
          <w:p w14:paraId="5432064A" w14:textId="0321B12F" w:rsidR="003922DB" w:rsidRPr="002A1268" w:rsidRDefault="003922DB" w:rsidP="003922DB">
            <w:pPr>
              <w:pStyle w:val="Compact"/>
              <w:rPr>
                <w:rFonts w:ascii="Arial" w:hAnsi="Arial" w:cs="Arial"/>
                <w:lang w:val="pt-BR"/>
              </w:rPr>
            </w:pPr>
            <w:r w:rsidRPr="002A1268">
              <w:rPr>
                <w:rFonts w:ascii="Arial" w:hAnsi="Arial" w:cs="Arial"/>
                <w:lang w:val="pt-BR"/>
              </w:rPr>
              <w:lastRenderedPageBreak/>
              <w:t xml:space="preserve">O market share </w:t>
            </w:r>
            <w:r w:rsidR="000F08F6" w:rsidRPr="002A1268">
              <w:rPr>
                <w:rFonts w:ascii="Arial" w:hAnsi="Arial" w:cs="Arial"/>
                <w:lang w:val="pt-BR"/>
              </w:rPr>
              <w:t>do modelo modificado</w:t>
            </w:r>
            <w:r w:rsidRPr="002A1268">
              <w:rPr>
                <w:rFonts w:ascii="Arial" w:hAnsi="Arial" w:cs="Arial"/>
                <w:lang w:val="pt-BR"/>
              </w:rPr>
              <w:t xml:space="preserve"> é dividido </w:t>
            </w:r>
            <w:r w:rsidRPr="002A1268">
              <w:rPr>
                <w:rFonts w:ascii="Arial" w:hAnsi="Arial" w:cs="Arial"/>
                <w:lang w:val="pt-BR"/>
              </w:rPr>
              <w:lastRenderedPageBreak/>
              <w:t>também por um critério de performance do produto.</w:t>
            </w:r>
          </w:p>
        </w:tc>
      </w:tr>
      <w:tr w:rsidR="00DB6AA6" w:rsidRPr="002A1268" w14:paraId="1D06EAEB" w14:textId="77777777" w:rsidTr="003922DB">
        <w:tc>
          <w:tcPr>
            <w:tcW w:w="0" w:type="auto"/>
          </w:tcPr>
          <w:p w14:paraId="039CD77A" w14:textId="25AD91EE" w:rsidR="003922DB" w:rsidRPr="002A1268" w:rsidRDefault="000F08F6" w:rsidP="003922DB">
            <w:pPr>
              <w:pStyle w:val="Compact"/>
              <w:rPr>
                <w:rFonts w:ascii="Arial" w:hAnsi="Arial" w:cs="Arial"/>
                <w:lang w:val="pt-BR"/>
              </w:rPr>
            </w:pPr>
            <w:r w:rsidRPr="002A1268">
              <w:rPr>
                <w:rFonts w:ascii="Arial" w:hAnsi="Arial" w:cs="Arial"/>
                <w:lang w:val="pt-BR"/>
              </w:rPr>
              <w:t>Produção</w:t>
            </w:r>
          </w:p>
        </w:tc>
        <w:tc>
          <w:tcPr>
            <w:tcW w:w="0" w:type="auto"/>
          </w:tcPr>
          <w:p w14:paraId="330328B4" w14:textId="16011B19" w:rsidR="003922DB" w:rsidRPr="002A1268" w:rsidRDefault="000F08F6" w:rsidP="003922DB">
            <w:pPr>
              <w:pStyle w:val="Compact"/>
              <w:rPr>
                <w:rFonts w:ascii="Arial" w:hAnsi="Arial" w:cs="Arial"/>
                <w:lang w:val="pt-BR"/>
              </w:rPr>
            </w:pPr>
            <w:r w:rsidRPr="002A1268">
              <w:rPr>
                <w:rFonts w:ascii="Arial" w:hAnsi="Arial" w:cs="Arial"/>
                <w:lang w:val="pt-BR"/>
              </w:rPr>
              <w:t xml:space="preserve">O módulo que calcula a produção dos </w:t>
            </w:r>
            <w:r w:rsidR="001A6B0B" w:rsidRPr="001A6B0B">
              <w:rPr>
                <w:rFonts w:ascii="Arial" w:hAnsi="Arial" w:cs="Arial"/>
                <w:i/>
                <w:lang w:val="pt-BR"/>
              </w:rPr>
              <w:t>players</w:t>
            </w:r>
            <w:r w:rsidRPr="002A1268">
              <w:rPr>
                <w:rFonts w:ascii="Arial" w:hAnsi="Arial" w:cs="Arial"/>
                <w:lang w:val="pt-BR"/>
              </w:rPr>
              <w:t xml:space="preserve"> e seu custo de produção não considera o impacto das decisões de investimento em pesquisa e desenvolvimento sobre o custo dos produtos.</w:t>
            </w:r>
          </w:p>
        </w:tc>
        <w:tc>
          <w:tcPr>
            <w:tcW w:w="0" w:type="auto"/>
          </w:tcPr>
          <w:p w14:paraId="1B3D62E0" w14:textId="00237479"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modificado considera o impacto do investimento em pesquisa e desenvolvimento sobre </w:t>
            </w:r>
            <w:r w:rsidR="007451EC" w:rsidRPr="002A1268">
              <w:rPr>
                <w:rFonts w:ascii="Arial" w:hAnsi="Arial" w:cs="Arial"/>
                <w:lang w:val="pt-BR"/>
              </w:rPr>
              <w:t>o</w:t>
            </w:r>
            <w:r w:rsidRPr="002A1268">
              <w:rPr>
                <w:rFonts w:ascii="Arial" w:hAnsi="Arial" w:cs="Arial"/>
                <w:lang w:val="pt-BR"/>
              </w:rPr>
              <w:t xml:space="preserve"> custo dos produtos, refletindo, por consequência em seu preço.</w:t>
            </w:r>
          </w:p>
        </w:tc>
      </w:tr>
      <w:tr w:rsidR="00DB6AA6" w:rsidRPr="002A1268" w14:paraId="7A016714" w14:textId="77777777" w:rsidTr="003922DB">
        <w:tc>
          <w:tcPr>
            <w:tcW w:w="0" w:type="auto"/>
          </w:tcPr>
          <w:p w14:paraId="2D6EEE0C" w14:textId="3BF9CDD6" w:rsidR="003922DB" w:rsidRPr="002A1268" w:rsidRDefault="000F08F6" w:rsidP="003922DB">
            <w:pPr>
              <w:pStyle w:val="Compact"/>
              <w:rPr>
                <w:rFonts w:ascii="Arial" w:hAnsi="Arial" w:cs="Arial"/>
                <w:lang w:val="pt-BR"/>
              </w:rPr>
            </w:pPr>
            <w:r w:rsidRPr="002A1268">
              <w:rPr>
                <w:rFonts w:ascii="Arial" w:hAnsi="Arial" w:cs="Arial"/>
                <w:lang w:val="pt-BR"/>
              </w:rPr>
              <w:t>Rotinas de Inicialização do Modelo</w:t>
            </w:r>
          </w:p>
        </w:tc>
        <w:tc>
          <w:tcPr>
            <w:tcW w:w="0" w:type="auto"/>
          </w:tcPr>
          <w:p w14:paraId="13AF1070" w14:textId="4433B376" w:rsidR="003922DB" w:rsidRPr="002A1268" w:rsidRDefault="000F08F6" w:rsidP="003922DB">
            <w:pPr>
              <w:pStyle w:val="Compact"/>
              <w:rPr>
                <w:rFonts w:ascii="Arial" w:hAnsi="Arial" w:cs="Arial"/>
                <w:lang w:val="pt-BR"/>
              </w:rPr>
            </w:pPr>
            <w:r w:rsidRPr="002A1268">
              <w:rPr>
                <w:rFonts w:ascii="Arial" w:hAnsi="Arial" w:cs="Arial"/>
                <w:lang w:val="pt-BR"/>
              </w:rPr>
              <w:t xml:space="preserve">As equações de inicialização do modelo não permitem que </w:t>
            </w:r>
            <w:r w:rsidR="00D93621" w:rsidRPr="002A1268">
              <w:rPr>
                <w:rFonts w:ascii="Arial" w:hAnsi="Arial" w:cs="Arial"/>
                <w:lang w:val="pt-BR"/>
              </w:rPr>
              <w:t>a análise RDM seja realizada diretamente</w:t>
            </w:r>
            <w:r w:rsidR="00343C95" w:rsidRPr="002A1268">
              <w:rPr>
                <w:rFonts w:ascii="Arial" w:hAnsi="Arial" w:cs="Arial"/>
                <w:lang w:val="pt-BR"/>
              </w:rPr>
              <w:t xml:space="preserve"> visto que existem parâmetros que não podem ser variados de modo independente.</w:t>
            </w:r>
          </w:p>
        </w:tc>
        <w:tc>
          <w:tcPr>
            <w:tcW w:w="0" w:type="auto"/>
          </w:tcPr>
          <w:p w14:paraId="3E165681" w14:textId="0A6BDA48" w:rsidR="003922DB" w:rsidRPr="002A1268" w:rsidRDefault="00DB6AA6" w:rsidP="003922DB">
            <w:pPr>
              <w:pStyle w:val="Compact"/>
              <w:rPr>
                <w:rFonts w:ascii="Arial" w:hAnsi="Arial" w:cs="Arial"/>
                <w:lang w:val="pt-BR"/>
              </w:rPr>
            </w:pPr>
            <w:r w:rsidRPr="002A1268">
              <w:rPr>
                <w:rFonts w:ascii="Arial" w:hAnsi="Arial" w:cs="Arial"/>
                <w:lang w:val="pt-BR"/>
              </w:rPr>
              <w:t>As rotinas de inicialização do modelo foram modificadas, permitindo gerar simulações com consistência interna. Os parâmetros foram modificados e calibrados para a indústria da manufatura aditiva.</w:t>
            </w:r>
          </w:p>
        </w:tc>
      </w:tr>
      <w:tr w:rsidR="00DB6AA6" w:rsidRPr="002A1268" w14:paraId="1BE1CB05" w14:textId="77777777" w:rsidTr="003922DB">
        <w:tc>
          <w:tcPr>
            <w:tcW w:w="0" w:type="auto"/>
          </w:tcPr>
          <w:p w14:paraId="22DC70C4" w14:textId="77777777" w:rsidR="003922DB" w:rsidRPr="002A1268" w:rsidRDefault="003922DB" w:rsidP="003922DB">
            <w:pPr>
              <w:pStyle w:val="Compact"/>
              <w:rPr>
                <w:rFonts w:ascii="Arial" w:hAnsi="Arial" w:cs="Arial"/>
                <w:lang w:val="pt-BR"/>
              </w:rPr>
            </w:pPr>
            <w:r w:rsidRPr="002A1268">
              <w:rPr>
                <w:rFonts w:ascii="Arial" w:hAnsi="Arial" w:cs="Arial"/>
                <w:lang w:val="pt-BR"/>
              </w:rPr>
              <w:t>Número de Players</w:t>
            </w:r>
          </w:p>
        </w:tc>
        <w:tc>
          <w:tcPr>
            <w:tcW w:w="0" w:type="auto"/>
          </w:tcPr>
          <w:p w14:paraId="7DDEC479" w14:textId="1E4AB752" w:rsidR="003922DB" w:rsidRPr="002A1268" w:rsidRDefault="003922DB" w:rsidP="003922DB">
            <w:pPr>
              <w:pStyle w:val="Compact"/>
              <w:rPr>
                <w:rFonts w:ascii="Arial" w:hAnsi="Arial" w:cs="Arial"/>
                <w:lang w:val="pt-BR"/>
              </w:rPr>
            </w:pPr>
            <w:r w:rsidRPr="002A1268">
              <w:rPr>
                <w:rFonts w:ascii="Arial" w:hAnsi="Arial" w:cs="Arial"/>
                <w:lang w:val="pt-BR"/>
              </w:rPr>
              <w:t xml:space="preserve">Modelo original considera apenas </w:t>
            </w:r>
            <w:r w:rsidR="000F08F6" w:rsidRPr="002A1268">
              <w:rPr>
                <w:rFonts w:ascii="Arial" w:hAnsi="Arial" w:cs="Arial"/>
                <w:lang w:val="pt-BR"/>
              </w:rPr>
              <w:t xml:space="preserve">duopólio, no qual os dois </w:t>
            </w:r>
            <w:r w:rsidR="001A6B0B" w:rsidRPr="001A6B0B">
              <w:rPr>
                <w:rFonts w:ascii="Arial" w:hAnsi="Arial" w:cs="Arial"/>
                <w:i/>
                <w:lang w:val="pt-BR"/>
              </w:rPr>
              <w:t>players</w:t>
            </w:r>
            <w:r w:rsidR="000F08F6" w:rsidRPr="002A1268">
              <w:rPr>
                <w:rFonts w:ascii="Arial" w:hAnsi="Arial" w:cs="Arial"/>
                <w:lang w:val="pt-BR"/>
              </w:rPr>
              <w:t xml:space="preserve">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5755618E"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foi modificado para permitir a simulação de um número arbitrário de </w:t>
            </w:r>
            <w:r w:rsidR="001A6B0B" w:rsidRPr="001A6B0B">
              <w:rPr>
                <w:rFonts w:ascii="Arial" w:hAnsi="Arial" w:cs="Arial"/>
                <w:i/>
                <w:lang w:val="pt-BR"/>
              </w:rPr>
              <w:t>players</w:t>
            </w:r>
            <w:r w:rsidRPr="002A1268">
              <w:rPr>
                <w:rFonts w:ascii="Arial" w:hAnsi="Arial" w:cs="Arial"/>
                <w:lang w:val="pt-BR"/>
              </w:rPr>
              <w:t xml:space="preserve">. Com estas modificações, </w:t>
            </w:r>
            <w:r w:rsidR="00D6298F" w:rsidRPr="002A1268">
              <w:rPr>
                <w:rFonts w:ascii="Arial" w:hAnsi="Arial" w:cs="Arial"/>
                <w:lang w:val="pt-BR"/>
              </w:rPr>
              <w:t>é</w:t>
            </w:r>
            <w:r w:rsidRPr="002A1268">
              <w:rPr>
                <w:rFonts w:ascii="Arial" w:hAnsi="Arial" w:cs="Arial"/>
                <w:lang w:val="pt-BR"/>
              </w:rPr>
              <w:t xml:space="preserve"> necessário determinar o share inicial de cada um dos </w:t>
            </w:r>
            <w:r w:rsidR="001A6B0B" w:rsidRPr="001A6B0B">
              <w:rPr>
                <w:rFonts w:ascii="Arial" w:hAnsi="Arial" w:cs="Arial"/>
                <w:i/>
                <w:lang w:val="pt-BR"/>
              </w:rPr>
              <w:t>players</w:t>
            </w:r>
            <w:r w:rsidRPr="002A1268">
              <w:rPr>
                <w:rFonts w:ascii="Arial" w:hAnsi="Arial" w:cs="Arial"/>
                <w:lang w:val="pt-BR"/>
              </w:rPr>
              <w:t xml:space="preserve"> individualmente.</w:t>
            </w:r>
          </w:p>
        </w:tc>
      </w:tr>
    </w:tbl>
    <w:p w14:paraId="67DC6547" w14:textId="19F3A7C3" w:rsidR="003922DB" w:rsidRDefault="003922DB" w:rsidP="000F08F6">
      <w:pPr>
        <w:ind w:firstLine="0"/>
        <w:jc w:val="center"/>
      </w:pPr>
      <w:r>
        <w:t>Fonte: Elaborado pelo Autor.</w:t>
      </w:r>
    </w:p>
    <w:p w14:paraId="0EFC54AD" w14:textId="46727164"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60326C">
        <w:t xml:space="preserve">Figura </w:t>
      </w:r>
      <w:r w:rsidR="0060326C">
        <w:rPr>
          <w:noProof/>
        </w:rPr>
        <w:t>31</w:t>
      </w:r>
      <w:r w:rsidR="007E261C">
        <w:fldChar w:fldCharType="end"/>
      </w:r>
      <w:r w:rsidR="007E261C">
        <w:t xml:space="preserve"> também inclui</w:t>
      </w:r>
      <w:r w:rsidR="009A7D41">
        <w:t xml:space="preserve"> os</w:t>
      </w:r>
      <w:r w:rsidR="007E261C">
        <w:t xml:space="preserve"> aspectos </w:t>
      </w:r>
      <w:r w:rsidR="000F08F6">
        <w:t>mantidos</w:t>
      </w:r>
      <w:r w:rsidR="00A377F4">
        <w:t xml:space="preserve"> fora do escopo deste modelo</w:t>
      </w:r>
      <w:r w:rsidR="007E261C">
        <w:t>.</w:t>
      </w:r>
    </w:p>
    <w:p w14:paraId="36B3C165" w14:textId="022340DC"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w:t>
      </w:r>
      <w:r w:rsidR="001A6B0B" w:rsidRPr="001A6B0B">
        <w:rPr>
          <w:i/>
        </w:rPr>
        <w:t>players</w:t>
      </w:r>
      <w:r w:rsidR="000F6806">
        <w:t xml:space="preserve">,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w:t>
      </w:r>
      <w:r w:rsidR="0062659C">
        <w:lastRenderedPageBreak/>
        <w:t xml:space="preserve">para o presente trabalho, visto que as estratégias testadas não são direcionadas exclusivamente a um produto, bem como não testam o </w:t>
      </w:r>
      <w:r w:rsidR="0062659C" w:rsidRPr="008A44D4">
        <w:rPr>
          <w:i/>
        </w:rPr>
        <w:t>timing</w:t>
      </w:r>
      <w:r w:rsidR="0062659C">
        <w:t xml:space="preserve"> de introdução de novos modelos no mercado.</w:t>
      </w:r>
      <w:r w:rsidR="009A7D41">
        <w:t xml:space="preserve"> Neste modelo, mudanças relacionadas à novos produtos são representadas pela variação da variável agregada de performance, e serão introduzidas de modo contínuo.</w:t>
      </w:r>
    </w:p>
    <w:p w14:paraId="61A02E20" w14:textId="7EDC88D9"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 xml:space="preserve">aquisições de </w:t>
      </w:r>
      <w:r w:rsidR="001A6B0B" w:rsidRPr="001A6B0B">
        <w:rPr>
          <w:i/>
        </w:rPr>
        <w:t>players</w:t>
      </w:r>
      <w:r>
        <w:t xml:space="preserve"> desta indústria</w:t>
      </w:r>
      <w:r w:rsidR="00DF76D4">
        <w:t xml:space="preserve">, que poderia ser utilizada pelos </w:t>
      </w:r>
      <w:r w:rsidR="001A6B0B" w:rsidRPr="001A6B0B">
        <w:rPr>
          <w:i/>
        </w:rPr>
        <w:t>players</w:t>
      </w:r>
      <w:r w:rsidR="00DF76D4">
        <w:t xml:space="preserve"> para </w:t>
      </w:r>
      <w:r w:rsidR="000F371A">
        <w:t>“</w:t>
      </w:r>
      <w:r w:rsidR="00DF76D4">
        <w:t>adquirir</w:t>
      </w:r>
      <w:r w:rsidR="000F371A">
        <w:t>”</w:t>
      </w:r>
      <w:r w:rsidR="00DF76D4">
        <w:t xml:space="preserve"> </w:t>
      </w:r>
      <w:r w:rsidR="000F371A">
        <w:t xml:space="preserve">a performance e market share conquistados por outros </w:t>
      </w:r>
      <w:r w:rsidR="001A6B0B" w:rsidRPr="001A6B0B">
        <w:rPr>
          <w:i/>
        </w:rPr>
        <w:t>players</w:t>
      </w:r>
      <w:r w:rsidR="000F371A">
        <w:t xml:space="preserve"> no mercado.</w:t>
      </w:r>
    </w:p>
    <w:p w14:paraId="006AAC98" w14:textId="131FA074" w:rsidR="007E346A" w:rsidRDefault="000F371A" w:rsidP="00A377F4">
      <w:r>
        <w:t xml:space="preserve">Similarmente, está fora do escopo do modelo a representação de licenciamento de </w:t>
      </w:r>
      <w:r w:rsidR="002A1268">
        <w:t>patentes</w:t>
      </w:r>
      <w:r>
        <w:t xml:space="preserve">, o que poderia representar um mecanismo pelo qual os </w:t>
      </w:r>
      <w:r w:rsidR="001A6B0B" w:rsidRPr="001A6B0B">
        <w:rPr>
          <w:i/>
        </w:rPr>
        <w:t>players</w:t>
      </w:r>
      <w:r>
        <w:t xml:space="preserve"> com pouco investimento </w:t>
      </w:r>
      <w:r w:rsidR="002A1268">
        <w:t>inicial</w:t>
      </w:r>
      <w:r>
        <w:t xml:space="preserve"> em pesquisa e desenvolvimento poderiam ter acesso à maior performance de seus produtos sem correr os riscos inerentes ao processo de pesquisa e desenvolvimento.</w:t>
      </w:r>
    </w:p>
    <w:p w14:paraId="000A6A6F" w14:textId="6E2BD7E6"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2A1268">
        <w:t>inter-relações</w:t>
      </w:r>
      <w:r>
        <w:t xml:space="preserve"> desta indústria com a indústria de impressoras 3D para uso </w:t>
      </w:r>
      <w:r w:rsidR="002A1268">
        <w:t>não profissionais</w:t>
      </w:r>
      <w:r>
        <w:t>.</w:t>
      </w:r>
    </w:p>
    <w:p w14:paraId="7091F790" w14:textId="26B403F2" w:rsidR="000B082C" w:rsidRPr="000B082C" w:rsidRDefault="000B082C" w:rsidP="000B082C">
      <w:pPr>
        <w:pStyle w:val="Ttulo3"/>
      </w:pPr>
      <w:bookmarkStart w:id="152" w:name="_Toc505523759"/>
      <w:r>
        <w:t>Métricas (</w:t>
      </w:r>
      <w:r w:rsidR="00011BA4">
        <w:t>M</w:t>
      </w:r>
      <w:r>
        <w:t>)</w:t>
      </w:r>
      <w:bookmarkEnd w:id="152"/>
    </w:p>
    <w:p w14:paraId="08FA34C1" w14:textId="45D1700E" w:rsidR="003F1334" w:rsidRDefault="00227455" w:rsidP="00A855EA">
      <w:r>
        <w:t xml:space="preserve">Este trabalho adota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688B4879"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w:t>
      </w:r>
      <w:r w:rsidR="003F1334">
        <w:lastRenderedPageBreak/>
        <w:t>custo de oportunidade pequeno comparado com as suas alternativas, em um</w:t>
      </w:r>
      <w:r w:rsidR="002F20A0">
        <w:t>a</w:t>
      </w:r>
      <w:r w:rsidR="003F1334">
        <w:t xml:space="preserve"> ampl</w:t>
      </w:r>
      <w:r w:rsidR="002F20A0">
        <w:t xml:space="preserve">o conjunto </w:t>
      </w:r>
      <w:r w:rsidR="003F1334">
        <w:t xml:space="preserve">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60326C">
        <w:t xml:space="preserve">Quadro </w:t>
      </w:r>
      <w:r w:rsidR="0060326C">
        <w:rPr>
          <w:noProof/>
        </w:rPr>
        <w:t>15</w:t>
      </w:r>
      <w:r w:rsidR="003F1334">
        <w:fldChar w:fldCharType="end"/>
      </w:r>
      <w:r w:rsidR="003F1334">
        <w:t>.</w:t>
      </w:r>
    </w:p>
    <w:p w14:paraId="01D2A1FE" w14:textId="4B065396" w:rsidR="00A855EA" w:rsidRDefault="00A855EA" w:rsidP="00A855EA">
      <w:pPr>
        <w:pStyle w:val="Legenda"/>
      </w:pPr>
      <w:bookmarkStart w:id="153" w:name="_Ref504250017"/>
      <w:bookmarkStart w:id="154" w:name="_Toc505523646"/>
      <w:r>
        <w:t xml:space="preserve">Quadro </w:t>
      </w:r>
      <w:fldSimple w:instr=" SEQ Quadro \* ARABIC ">
        <w:r w:rsidR="0060326C">
          <w:rPr>
            <w:noProof/>
          </w:rPr>
          <w:t>15</w:t>
        </w:r>
      </w:fldSimple>
      <w:bookmarkEnd w:id="153"/>
      <w:r>
        <w:t xml:space="preserve"> – Incertezas, Decisões, Relações e Métricas (XLRM)</w:t>
      </w:r>
      <w:bookmarkEnd w:id="154"/>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5C48CFF0" w:rsidR="00A855EA" w:rsidRDefault="00A855EA" w:rsidP="00A855EA">
            <w:pPr>
              <w:ind w:firstLine="0"/>
            </w:pPr>
            <w:r>
              <w:t>Intensidade de Investimentos em P&amp;D</w:t>
            </w:r>
            <w:r w:rsidR="00A652AC">
              <w:t>;</w:t>
            </w:r>
          </w:p>
          <w:p w14:paraId="7424A20D" w14:textId="0E01EA90" w:rsidR="00A855EA" w:rsidRDefault="00A855EA" w:rsidP="00A855EA">
            <w:pPr>
              <w:ind w:firstLine="0"/>
            </w:pPr>
            <w:r>
              <w:t>Investimento em P</w:t>
            </w:r>
            <w:r w:rsidR="002A1268">
              <w:t>&amp;</w:t>
            </w:r>
            <w:r>
              <w:t>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114F042B" w:rsidR="00A855EA" w:rsidRDefault="00A855EA" w:rsidP="00A855EA">
            <w:pPr>
              <w:ind w:firstLine="0"/>
            </w:pPr>
            <w:r>
              <w:t>Modelo de Dinâmica de Sistemas detalhado na seção 4.</w:t>
            </w:r>
            <w:r w:rsidR="00836D0F">
              <w:t>2</w:t>
            </w:r>
            <w:r>
              <w:t>.</w:t>
            </w:r>
          </w:p>
        </w:tc>
        <w:tc>
          <w:tcPr>
            <w:tcW w:w="4531" w:type="dxa"/>
          </w:tcPr>
          <w:p w14:paraId="6DB01951" w14:textId="7521B851" w:rsidR="00A855EA" w:rsidRDefault="002F20A0" w:rsidP="00A855EA">
            <w:pPr>
              <w:ind w:firstLine="0"/>
            </w:pPr>
            <w:r>
              <w:t>Custo</w:t>
            </w:r>
            <w:r w:rsidR="00A855EA">
              <w:t xml:space="preserve">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5A9E28DF" w:rsidR="003F1334" w:rsidRPr="00916CD7" w:rsidRDefault="003F1334" w:rsidP="003F1334">
      <w:r>
        <w:t xml:space="preserve">A seção seguinte detalha o componente (R) da estruturação do problema, definindo as relações entre as incertezas e estratégias definidas. </w:t>
      </w:r>
      <w:r w:rsidR="00D6298F">
        <w:t>A</w:t>
      </w:r>
      <w:r>
        <w:t xml:space="preserve"> formulação matemática de cada um dos módulos será explicitada.</w:t>
      </w:r>
    </w:p>
    <w:p w14:paraId="2D8E72DC" w14:textId="474910F0" w:rsidR="0044595C" w:rsidRDefault="0044595C" w:rsidP="0044595C">
      <w:pPr>
        <w:pStyle w:val="Ttulo2"/>
      </w:pPr>
      <w:bookmarkStart w:id="155" w:name="_Toc505523760"/>
      <w:r>
        <w:t xml:space="preserve">Modelo de Dinâmica </w:t>
      </w:r>
      <w:r w:rsidR="002D0E7C">
        <w:t>Competitiva</w:t>
      </w:r>
      <w:bookmarkEnd w:id="155"/>
    </w:p>
    <w:p w14:paraId="20344ABC" w14:textId="26CEE8FA"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w:t>
      </w:r>
      <w:r w:rsidR="00312DB1">
        <w:t>.</w:t>
      </w:r>
      <w:r w:rsidR="005304E5">
        <w:t xml:space="preserve"> (2007)</w:t>
      </w:r>
      <w:r w:rsidR="005304E5" w:rsidRPr="00D606E2">
        <w:t>, sendo realizadas alterações para viabilizar a representação dos elementos destacados na seção de estruturação do problema. Segue-se que a formulação do modelo geral é atribuída à Sterman et al</w:t>
      </w:r>
      <w:r w:rsidR="00312DB1">
        <w:t>.</w:t>
      </w:r>
      <w:r w:rsidR="005304E5" w:rsidRPr="00D606E2">
        <w:t xml:space="preserve"> (2007), sendo as expansões geradas </w:t>
      </w:r>
      <w:r w:rsidR="005304E5">
        <w:t>por esta pesquisa</w:t>
      </w:r>
      <w:r w:rsidR="005304E5" w:rsidRPr="00D606E2">
        <w:t xml:space="preserve"> </w:t>
      </w:r>
      <w:r w:rsidR="002A1268" w:rsidRPr="00D606E2">
        <w:t>especificamente</w:t>
      </w:r>
      <w:r w:rsidR="005304E5" w:rsidRPr="00D606E2">
        <w:t xml:space="preserv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56" w:name="_Toc505523761"/>
      <w:r w:rsidRPr="00D606E2">
        <w:lastRenderedPageBreak/>
        <w:t>Demanda Global</w:t>
      </w:r>
      <w:bookmarkEnd w:id="156"/>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9A39E2"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09FB97C4" w:rsidR="00390F69" w:rsidRDefault="00390F69" w:rsidP="00390F69">
      <w:r w:rsidRPr="00D606E2">
        <w:t xml:space="preserve">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00D6298F" w:rsidRPr="00D606E2">
        <w:t xml:space="preserve"> </w:t>
      </w:r>
      <w:r w:rsidRPr="00D606E2">
        <w:t xml:space="preserve">é calculada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9A39E2"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57" w:name="_Toc505523762"/>
      <w:r w:rsidRPr="00D606E2">
        <w:t>Difusão do Produto</w:t>
      </w:r>
      <w:bookmarkEnd w:id="157"/>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2179F9D1" w:rsidR="00390F69" w:rsidRPr="00336C5F" w:rsidRDefault="009A39E2"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MAX</m:t>
                    </m:r>
                  </m:e>
                </m:nary>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9A39E2"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54E2E252"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0C87F10B" w:rsidR="00390F69" w:rsidRPr="00336C5F" w:rsidRDefault="009A39E2"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22FC3A61"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w:t>
      </w:r>
      <w:r w:rsidR="009258BB">
        <w:t xml:space="preserv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rsidRPr="00D606E2">
        <w:t xml:space="preserve"> e é reduzida pelo número de </w:t>
      </w:r>
      <w:r w:rsidR="009258BB">
        <w:t xml:space="preserve">impressoras </w:t>
      </w:r>
      <w:r w:rsidR="002A1268">
        <w:t>descartadas</w:t>
      </w:r>
      <w:r w:rsidRPr="00D606E2">
        <w:t xml:space="preserve">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9A39E2"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58" w:name="_Toc505523763"/>
      <w:r w:rsidRPr="00D606E2">
        <w:t>Market Share</w:t>
      </w:r>
      <w:bookmarkEnd w:id="158"/>
    </w:p>
    <w:p w14:paraId="1C4E50E7" w14:textId="2D18928D" w:rsidR="00390F69" w:rsidRDefault="00390F69" w:rsidP="00390F69">
      <w:r w:rsidRPr="00D606E2">
        <w:t xml:space="preserve">Assim como no modelo de Sterman et. al (2007), a atratividade de cada player é calculada com base em um modelo </w:t>
      </w:r>
      <w:r w:rsidRPr="00E31418">
        <w:rPr>
          <w:i/>
        </w:rPr>
        <w:t>logit</w:t>
      </w:r>
      <w:r w:rsidRPr="00D606E2">
        <w:t xml:space="preserve"> de decisão. Neste modelo, a atratividade de cada um dos </w:t>
      </w:r>
      <w:r w:rsidR="001A6B0B" w:rsidRPr="001A6B0B">
        <w:rPr>
          <w:i/>
        </w:rPr>
        <w:t>players</w:t>
      </w:r>
      <w:r w:rsidRPr="00D606E2">
        <w:t xml:space="preserve">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00FF0F"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w:t>
      </w:r>
      <w:r w:rsidR="001A6B0B" w:rsidRPr="001A6B0B">
        <w:rPr>
          <w:i/>
        </w:rPr>
        <w:t>players</w:t>
      </w:r>
      <w:r w:rsidRPr="00D606E2">
        <w:t xml:space="preserve"> que </w:t>
      </w:r>
      <w:r>
        <w:t>se capitalizam sobre</w:t>
      </w:r>
      <w:r w:rsidRPr="00D606E2">
        <w:t xml:space="preserve"> patentes vencidas.</w:t>
      </w:r>
    </w:p>
    <w:p w14:paraId="3D2122E1" w14:textId="382EC0C7" w:rsidR="00390F69" w:rsidRPr="00D606E2" w:rsidRDefault="00390F69" w:rsidP="00390F69">
      <w:r w:rsidRPr="00D606E2">
        <w:t xml:space="preserve">Para tornar o modelo mais próximo à realidade da impressão 3D, o critério performance foi adicionado. A definição da variável performance </w:t>
      </w:r>
      <w:r w:rsidR="00592924">
        <w:t>está presente</w:t>
      </w:r>
      <w:r w:rsidRPr="00D606E2">
        <w:t xml:space="preserve"> no módulo “Pesquisa e Desenvolvimento”, e é representada por um índice que varia entre 0 e 10, sendo 0 nenhuma performance e 10</w:t>
      </w:r>
      <w:r>
        <w:t>,</w:t>
      </w:r>
      <w:r w:rsidRPr="00D606E2">
        <w:t xml:space="preserve"> performance máxima. Esta expansão do modelo permite que o </w:t>
      </w:r>
      <w:r w:rsidR="001A6B0B" w:rsidRPr="001A6B0B">
        <w:rPr>
          <w:i/>
        </w:rPr>
        <w:t>market share</w:t>
      </w:r>
      <w:r w:rsidRPr="00D606E2">
        <w:t xml:space="preserve"> dos </w:t>
      </w:r>
      <w:r w:rsidR="001A6B0B" w:rsidRPr="001A6B0B">
        <w:rPr>
          <w:i/>
        </w:rPr>
        <w:t>players</w:t>
      </w:r>
      <w:r w:rsidRPr="00D606E2">
        <w:t xml:space="preserve"> seja disputado não apenas por menores preços e tempo de entrega, mas também por melhor performance.</w:t>
      </w:r>
    </w:p>
    <w:p w14:paraId="3B43E9EE" w14:textId="72CE640F" w:rsidR="00390F69" w:rsidRPr="00870FB0" w:rsidRDefault="00390F69" w:rsidP="00390F69">
      <w:r w:rsidRPr="00D606E2">
        <w:t xml:space="preserve">Considerando estas modificações, a atratividade dos </w:t>
      </w:r>
      <w:r w:rsidR="001A6B0B" w:rsidRPr="001A6B0B">
        <w:rPr>
          <w:i/>
        </w:rPr>
        <w:t>players</w:t>
      </w:r>
      <w:r w:rsidR="00964361">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606E2">
        <w:t xml:space="preserve">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601A6891" w:rsidR="00390F69" w:rsidRPr="00336C5F" w:rsidRDefault="009A39E2" w:rsidP="00912F82">
            <w:pPr>
              <w:pStyle w:val="Corpodetexto"/>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3AA8BA" w:rsidR="00390F69" w:rsidRPr="00B60974" w:rsidRDefault="00390F69" w:rsidP="00390F69">
      <w:r w:rsidRPr="00D606E2">
        <w:t xml:space="preserve">Com base na atratividade de cada player, o </w:t>
      </w:r>
      <w:r w:rsidR="001A6B0B" w:rsidRPr="001A6B0B">
        <w:rPr>
          <w:i/>
        </w:rPr>
        <w:t>market share</w:t>
      </w:r>
      <w:r w:rsidRPr="00D606E2">
        <w:t xml:space="preserve"> é definido normalizando-se a atratividade dos </w:t>
      </w:r>
      <w:r w:rsidR="001A6B0B" w:rsidRPr="001A6B0B">
        <w:rPr>
          <w:i/>
        </w:rPr>
        <w:t>players</w:t>
      </w:r>
      <w:r w:rsidRPr="00D606E2">
        <w:t xml:space="preserve"> em conjunto. Esta formulação garante que a soma do </w:t>
      </w:r>
      <w:r w:rsidR="001A6B0B" w:rsidRPr="001A6B0B">
        <w:rPr>
          <w:i/>
        </w:rPr>
        <w:t>market share</w:t>
      </w:r>
      <w:r w:rsidRPr="00D606E2">
        <w:t xml:space="preserve"> de to</w:t>
      </w:r>
      <w:r>
        <w:t xml:space="preserve">dos dos </w:t>
      </w:r>
      <w:r w:rsidR="001A6B0B" w:rsidRPr="001A6B0B">
        <w:rPr>
          <w:i/>
        </w:rPr>
        <w:t>players</w:t>
      </w:r>
      <w:r>
        <w:t xml:space="preserve">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36F6B18F" w:rsidR="00390F69" w:rsidRPr="00336C5F" w:rsidRDefault="009A39E2"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9A39E2"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0DCF6713" w14:textId="77777777" w:rsidR="00D54DB7" w:rsidRDefault="00D54DB7" w:rsidP="00D54DB7">
      <w:bookmarkStart w:id="159" w:name="_Toc505523764"/>
    </w:p>
    <w:p w14:paraId="6E64F5AE" w14:textId="78B33399" w:rsidR="00390F69" w:rsidRPr="00D606E2" w:rsidRDefault="00390F69" w:rsidP="00390F69">
      <w:pPr>
        <w:pStyle w:val="Ttulo3"/>
      </w:pPr>
      <w:r w:rsidRPr="00D606E2">
        <w:lastRenderedPageBreak/>
        <w:t>A Firma</w:t>
      </w:r>
      <w:bookmarkEnd w:id="159"/>
    </w:p>
    <w:p w14:paraId="3232020F" w14:textId="6DDF1455" w:rsidR="00390F69" w:rsidRPr="00870FB0" w:rsidRDefault="00390F69" w:rsidP="00390F69">
      <w:r w:rsidRPr="00D606E2">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w:t>
      </w:r>
      <w:r w:rsidR="00FD0CC6">
        <w:t xml:space="preserve">Além disto, leva-se em consideração que a empresa investirá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00FD0CC6">
        <w:t xml:space="preserve"> de sua receita em pesquisa e desenvolvimento. </w:t>
      </w:r>
      <w:r w:rsidRPr="00D606E2">
        <w:t xml:space="preserve">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4D65E0FE" w:rsidR="00390F69" w:rsidRPr="00336C5F" w:rsidRDefault="009A39E2"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*(1-</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1D776240" w:rsidR="00390F69" w:rsidRPr="00870FB0" w:rsidRDefault="00390F69" w:rsidP="00390F69">
      <w:r w:rsidRPr="00D606E2">
        <w:t xml:space="preserve">A receita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9A39E2"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9A39E2"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1F3ACAC2"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w:t>
      </w:r>
      <w:r w:rsidR="00BF3CCB">
        <w:t>considera-se este pressuposto como adequado</w:t>
      </w:r>
      <w:r w:rsidRPr="00D606E2">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9A39E2"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039A72E3" w:rsidR="00390F69" w:rsidRPr="00870FB0" w:rsidRDefault="00390F69" w:rsidP="00390F69">
      <w:r w:rsidRPr="00D606E2">
        <w:t xml:space="preserve">Com o objetivo de demonstrar um mecanismo de retornos crescentes, 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inserem em seu modelo um mecanismo de redução de custos </w:t>
      </w:r>
      <w:r w:rsidR="002A1268" w:rsidRPr="00D606E2">
        <w:t>oriundo</w:t>
      </w:r>
      <w:r w:rsidRPr="00D606E2">
        <w:t xml:space="preserve"> da curva de experiência. Esta formulação pressupõe que os </w:t>
      </w:r>
      <w:r w:rsidR="001A6B0B" w:rsidRPr="001A6B0B">
        <w:rPr>
          <w:i/>
        </w:rPr>
        <w:t>players</w:t>
      </w:r>
      <w:r w:rsidRPr="00D606E2">
        <w:t xml:space="preserve">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w:t>
      </w:r>
      <w:r w:rsidRPr="00D606E2">
        <w:lastRenderedPageBreak/>
        <w:t xml:space="preserve">que a experiência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r w:rsidR="000A7D03">
        <w:t xml:space="preserve"> O expoente de aprendizagem </w:t>
      </w:r>
      <m:oMath>
        <m:r>
          <w:rPr>
            <w:rFonts w:ascii="Cambria Math" w:hAnsi="Cambria Math"/>
          </w:rPr>
          <m:t>γ</m:t>
        </m:r>
      </m:oMath>
      <w:r w:rsidR="000A7D03">
        <w:t xml:space="preserve"> é computado de modo que</w:t>
      </w:r>
      <w:r w:rsidR="00573EAE">
        <w:t xml:space="preserve"> uma fração</w:t>
      </w:r>
      <w:r w:rsidR="000A7D03">
        <w:t xml:space="preserve"> </w:t>
      </w:r>
      <m:oMath>
        <m:r>
          <w:rPr>
            <w:rFonts w:ascii="Cambria Math" w:hAnsi="Cambria Math"/>
          </w:rPr>
          <m:t>1-Γ</m:t>
        </m:r>
      </m:oMath>
      <w:r w:rsidR="000A7D03">
        <w:t xml:space="preserve"> dos custos serão cortados a cada vez que a produção dobrar em relação à experiência inicial.</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39216C48" w:rsidR="00390F69" w:rsidRPr="00336C5F" w:rsidRDefault="009A39E2"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xml:space="preserve">   ; 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2B2C4A68" w:rsidR="00390F69" w:rsidRPr="00D606E2" w:rsidRDefault="00390F69" w:rsidP="00390F69">
      <w:r w:rsidRPr="00D606E2">
        <w:t xml:space="preserve">A amplitude desta redução é calibrada </w:t>
      </w:r>
      <w:r w:rsidR="002A1268" w:rsidRPr="00D606E2">
        <w:t>a partir</w:t>
      </w:r>
      <w:r w:rsidRPr="00D606E2">
        <w:t xml:space="preserve">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w:t>
      </w:r>
      <w:r w:rsidR="00573EAE">
        <w:t xml:space="preserve"> (</w:t>
      </w:r>
      <w:r w:rsidR="00EA1E88">
        <w:t xml:space="preserve"> </w:t>
      </w:r>
      <m:oMath>
        <m:r>
          <w:rPr>
            <w:rFonts w:ascii="Cambria Math" w:hAnsi="Cambria Math"/>
          </w:rPr>
          <m:t>Γ=0,8</m:t>
        </m:r>
      </m:oMath>
      <w:r w:rsidR="00573EAE">
        <w:t xml:space="preserve"> significa que a cada vez que a experiência dobra, os custos reduzem-se em 20 %)</w:t>
      </w:r>
      <w:r w:rsidRPr="00D606E2">
        <w:t xml:space="preserve">. Esta formulação permite que os </w:t>
      </w:r>
      <w:r w:rsidR="001A6B0B" w:rsidRPr="001A6B0B">
        <w:rPr>
          <w:i/>
        </w:rPr>
        <w:t>players</w:t>
      </w:r>
      <w:r w:rsidRPr="00D606E2">
        <w:t xml:space="preserve"> em um primeiro momento ampliem suas margens, e também permite que os mesmos reduzam seus preços com o objetivo de alcançar uma fatia maior de mercado. A </w:t>
      </w:r>
      <w:r w:rsidR="00282F42">
        <w:fldChar w:fldCharType="begin"/>
      </w:r>
      <w:r w:rsidR="00282F42">
        <w:instrText xml:space="preserve"> REF _Ref504992022 \h </w:instrText>
      </w:r>
      <w:r w:rsidR="00282F42">
        <w:fldChar w:fldCharType="separate"/>
      </w:r>
      <w:r w:rsidR="0060326C">
        <w:t xml:space="preserve">Figura </w:t>
      </w:r>
      <w:r w:rsidR="0060326C">
        <w:rPr>
          <w:noProof/>
        </w:rPr>
        <w:t>32</w:t>
      </w:r>
      <w:r w:rsidR="00282F42">
        <w:fldChar w:fldCharType="end"/>
      </w:r>
      <w:r w:rsidR="00282F42">
        <w:t xml:space="preserve"> </w:t>
      </w:r>
      <w:r w:rsidRPr="00D606E2">
        <w:t xml:space="preserve">demonstra a relação não linear entre produção acumulada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2C5AA8" w:rsidRPr="00D606E2">
        <w:t xml:space="preserve"> </w:t>
      </w:r>
      <w:r w:rsidRPr="00D606E2">
        <w:t xml:space="preserve">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0DBA6D72" w:rsidR="00390F69" w:rsidRDefault="00390F69" w:rsidP="00390F69">
      <w:pPr>
        <w:pStyle w:val="Legenda"/>
      </w:pPr>
      <w:bookmarkStart w:id="160" w:name="_Ref504992022"/>
      <w:bookmarkStart w:id="161" w:name="_Toc505523694"/>
      <w:r>
        <w:t xml:space="preserve">Figura </w:t>
      </w:r>
      <w:fldSimple w:instr=" SEQ Figura \* ARABIC ">
        <w:r w:rsidR="0060326C">
          <w:rPr>
            <w:noProof/>
          </w:rPr>
          <w:t>32</w:t>
        </w:r>
      </w:fldSimple>
      <w:bookmarkEnd w:id="160"/>
      <w:r>
        <w:t xml:space="preserve"> – Relação entre </w:t>
      </w:r>
      <w:r w:rsidR="00362DC0">
        <w:t>P</w:t>
      </w:r>
      <w:r>
        <w:t>rodução Acumulada e Custos</w:t>
      </w:r>
      <w:bookmarkEnd w:id="161"/>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1"/>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631D4A6E" w:rsidR="00390F69" w:rsidRPr="00B60974" w:rsidRDefault="00390F69" w:rsidP="00390F69">
      <w:r w:rsidRPr="00D606E2">
        <w:t>Esta f</w:t>
      </w:r>
      <w:r>
        <w:t>ó</w:t>
      </w:r>
      <w:r w:rsidRPr="00D606E2">
        <w:t>rm</w:t>
      </w:r>
      <w:r>
        <w:t>u</w:t>
      </w:r>
      <w:r w:rsidRPr="00D606E2">
        <w:t xml:space="preserve">la pressupõe que não há troca de experiência entre os </w:t>
      </w:r>
      <w:r w:rsidR="001A6B0B" w:rsidRPr="001A6B0B">
        <w:rPr>
          <w:i/>
        </w:rPr>
        <w:t>players</w:t>
      </w:r>
      <w:r w:rsidRPr="00D606E2">
        <w:t xml:space="preserve">,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por sua vez, é obtida a partir da acumulação da produção de cada player</w:t>
      </w:r>
      <w:r w:rsidR="002B0B55">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9A39E2"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048D8B55" w14:textId="77777777" w:rsidR="00D54DB7" w:rsidRDefault="00D54DB7" w:rsidP="00D54DB7">
      <w:bookmarkStart w:id="162" w:name="_Toc505523765"/>
    </w:p>
    <w:p w14:paraId="4EAEBFA1" w14:textId="34A04BED" w:rsidR="00390F69" w:rsidRPr="00D606E2" w:rsidRDefault="00390F69" w:rsidP="00390F69">
      <w:pPr>
        <w:pStyle w:val="Ttulo3"/>
      </w:pPr>
      <w:r w:rsidRPr="00D606E2">
        <w:lastRenderedPageBreak/>
        <w:t>Produção</w:t>
      </w:r>
      <w:bookmarkEnd w:id="162"/>
    </w:p>
    <w:p w14:paraId="20FA65DF" w14:textId="797F6935" w:rsidR="00390F69" w:rsidRPr="00D606E2" w:rsidRDefault="00390F69" w:rsidP="00390F69">
      <w:r w:rsidRPr="00D606E2">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Pressupõe-se que a empresa busca maximizar sua produção, logo sua produção corresponderá ao mínimo entre a sua capacidade produtiva e sua produção desejada. O modelo proposto por </w:t>
      </w:r>
      <w:r w:rsidR="008C0E26" w:rsidRPr="00D606E2">
        <w:t xml:space="preserve">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foi idealizado para representar decisões estratégicas de longo prazo, e não se dedicou a detalhar mecanismos de uma cadeia de suprimentos à jusante ou à montante de cada um dos </w:t>
      </w:r>
      <w:r w:rsidR="001A6B0B" w:rsidRPr="001A6B0B">
        <w:rPr>
          <w:i/>
        </w:rPr>
        <w:t>players</w:t>
      </w:r>
      <w:r w:rsidRPr="00D606E2">
        <w:t>.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9A39E2"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0BB4A2D0" w:rsidR="00390F69" w:rsidRPr="00D343CA" w:rsidRDefault="00390F69" w:rsidP="00390F69">
      <w:r w:rsidRPr="00D606E2">
        <w:t>Seguindo-se a lei de Little</w:t>
      </w:r>
      <w:r w:rsidR="00B93A52">
        <w:t xml:space="preserve"> </w:t>
      </w:r>
      <w:r w:rsidR="00B93A52">
        <w:fldChar w:fldCharType="begin" w:fldLock="1"/>
      </w:r>
      <w:r w:rsidR="00B93A52">
        <w:instrText>ADDIN CSL_CITATION { "citationItems" : [ { "id" : "ITEM-1", "itemData" : { "author" : [ { "dropping-particle" : "", "family" : "Little", "given" : "John D. C.", "non-dropping-particle" : "", "parse-names" : false, "suffix" : "" } ], "container-title" : "Operations Research", "id" : "ITEM-1", "issue" : "3", "issued" : { "date-parts" : [ [ "1961" ] ] }, "page" : "383-387", "title" : "A Proof for the Queuing Formula", "type" : "article-journal", "volume" : "9" }, "uris" : [ "http://www.mendeley.com/documents/?uuid=636216db-90a1-433a-9818-4f467d294f66" ] } ], "mendeley" : { "formattedCitation" : "(LITTLE, 1961)", "plainTextFormattedCitation" : "(LITTLE, 1961)", "previouslyFormattedCitation" : "(LITTLE, 1961)" }, "properties" : {  }, "schema" : "https://github.com/citation-style-language/schema/raw/master/csl-citation.json" }</w:instrText>
      </w:r>
      <w:r w:rsidR="00B93A52">
        <w:fldChar w:fldCharType="separate"/>
      </w:r>
      <w:r w:rsidR="00B93A52" w:rsidRPr="00B93A52">
        <w:rPr>
          <w:noProof/>
        </w:rPr>
        <w:t>(LITTLE, 1961)</w:t>
      </w:r>
      <w:r w:rsidR="00B93A52">
        <w:fldChar w:fldCharType="end"/>
      </w:r>
      <w:r w:rsidRPr="00D606E2">
        <w:t xml:space="preserve">, o tempo médio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9A39E2"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6581C9C7" w:rsidR="00390F69" w:rsidRPr="00D343CA" w:rsidRDefault="00390F69" w:rsidP="00390F69">
      <w:r w:rsidRPr="00D606E2">
        <w:t xml:space="preserve">O modelo pressupõe que cada uma das empresas possui um tempo de entrega alvo </w:t>
      </w:r>
      <m:oMath>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r>
          <w:rPr>
            <w:rFonts w:ascii="Cambria Math" w:hAnsi="Cambria Math"/>
          </w:rPr>
          <m:t xml:space="preserve"> </m:t>
        </m:r>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9A39E2"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9A39E2"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63" w:name="_Toc505523766"/>
      <w:r w:rsidRPr="00D606E2">
        <w:t>Capacidade</w:t>
      </w:r>
      <w:bookmarkEnd w:id="163"/>
    </w:p>
    <w:p w14:paraId="21FB4B26" w14:textId="10831C5A" w:rsidR="00390F69" w:rsidRPr="000A20BE" w:rsidRDefault="00390F69" w:rsidP="00390F69">
      <w:pPr>
        <w:rPr>
          <w:lang w:val="en-US"/>
        </w:rPr>
      </w:pPr>
      <w:r w:rsidRPr="00D606E2">
        <w:t xml:space="preserve">Neste modelo, a capacidade da empresa não pode se ajustar imediatamente à demanda. </w:t>
      </w:r>
      <w:r w:rsidR="008C0E26" w:rsidRPr="008C0E26">
        <w:rPr>
          <w:lang w:val="en-US"/>
        </w:rPr>
        <w:t xml:space="preserve">Sterman et al. </w:t>
      </w:r>
      <w:r w:rsidR="008C0E26">
        <w:fldChar w:fldCharType="begin" w:fldLock="1"/>
      </w:r>
      <w:r w:rsidR="008C0E26" w:rsidRPr="008C0E26">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w:instrText>
      </w:r>
      <w:r w:rsidR="008C0E26" w:rsidRPr="000A20BE">
        <w:rPr>
          <w:lang w:val="en-US"/>
        </w:rPr>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0A20BE">
        <w:rPr>
          <w:noProof/>
          <w:lang w:val="en-US"/>
        </w:rPr>
        <w:t>(2007)</w:t>
      </w:r>
      <w:r w:rsidR="008C0E26">
        <w:fldChar w:fldCharType="end"/>
      </w:r>
      <w:r w:rsidRPr="000A20BE">
        <w:rPr>
          <w:lang w:val="en-US"/>
        </w:rPr>
        <w:t xml:space="preserve"> propõe</w:t>
      </w:r>
      <w:r w:rsidR="008C0E26" w:rsidRPr="000A20BE">
        <w:rPr>
          <w:lang w:val="en-US"/>
        </w:rPr>
        <w:t>m</w:t>
      </w:r>
      <w:r w:rsidRPr="000A20BE">
        <w:rPr>
          <w:lang w:val="en-US"/>
        </w:rPr>
        <w:t xml:space="preserve"> a utilização do operador </w:t>
      </w:r>
      <m:oMath>
        <m:r>
          <w:rPr>
            <w:rFonts w:ascii="Cambria Math" w:hAnsi="Cambria Math"/>
          </w:rPr>
          <m:t>φ</m:t>
        </m:r>
      </m:oMath>
      <w:r w:rsidRPr="000A20BE">
        <w:rPr>
          <w:lang w:val="en-US"/>
        </w:rPr>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0A20BE">
        <w:rPr>
          <w:lang w:val="en-US"/>
        </w:rP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9A39E2"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6855DD3C" w:rsidR="00390F69" w:rsidRPr="00D343CA" w:rsidRDefault="00390F69" w:rsidP="00390F69">
      <w:r w:rsidRPr="00D606E2">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w:t>
      </w:r>
      <w:r w:rsidR="001A6B0B" w:rsidRPr="001A6B0B">
        <w:rPr>
          <w:i/>
        </w:rPr>
        <w:t>market share</w:t>
      </w:r>
      <w:r w:rsidRPr="00D606E2">
        <w:t xml:space="preserv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051FF064" w:rsidR="00390F69" w:rsidRPr="00336C5F" w:rsidRDefault="009A39E2"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58D7E637" w:rsidR="00390F69" w:rsidRPr="00B84FEF" w:rsidRDefault="00390F69" w:rsidP="00390F69">
      <w:r w:rsidRPr="00D606E2">
        <w:t xml:space="preserve">O modelo pressupõe que os </w:t>
      </w:r>
      <w:r w:rsidR="001A6B0B" w:rsidRPr="001A6B0B">
        <w:rPr>
          <w:i/>
        </w:rPr>
        <w:t>players</w:t>
      </w:r>
      <w:r w:rsidRPr="00D606E2">
        <w:t xml:space="preserve">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2E85FDE8" w:rsidR="00390F69" w:rsidRPr="00336C5F" w:rsidRDefault="009A39E2"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90EC314"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9A39E2"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64" w:name="_Toc505523767"/>
      <w:r w:rsidRPr="00D606E2">
        <w:t xml:space="preserve">Estratégia de </w:t>
      </w:r>
      <w:r w:rsidR="00D04C16">
        <w:t>Apropriação do Market Share</w:t>
      </w:r>
      <w:bookmarkEnd w:id="164"/>
    </w:p>
    <w:p w14:paraId="688E74A0" w14:textId="34C173B4" w:rsidR="00390F69" w:rsidRPr="002A1268" w:rsidRDefault="00DF6DA2" w:rsidP="00390F69">
      <w:r w:rsidRPr="009A3258">
        <w:rPr>
          <w:lang w:val="en-US"/>
        </w:rPr>
        <w:t xml:space="preserve">Sterman et al. </w:t>
      </w:r>
      <w:r w:rsidRPr="002A1268">
        <w:fldChar w:fldCharType="begin" w:fldLock="1"/>
      </w:r>
      <w:r w:rsidRPr="009A3258">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w:instrText>
      </w:r>
      <w:r w:rsidRPr="00813777">
        <w:rPr>
          <w:lang w:val="en-US"/>
        </w:rPr>
        <w:instrText>mptions about agent rationality and the feedback complexity of the market. The results highlight the risks of incorpo</w:instrText>
      </w:r>
      <w:r w:rsidRPr="009A3258">
        <w:rPr>
          <w:lang w:val="en-US"/>
        </w:rPr>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Pr="002A1268">
        <w:fldChar w:fldCharType="separate"/>
      </w:r>
      <w:r w:rsidRPr="009A3258">
        <w:rPr>
          <w:noProof/>
          <w:lang w:val="en-US"/>
        </w:rPr>
        <w:t>(2007)</w:t>
      </w:r>
      <w:r w:rsidRPr="002A1268">
        <w:fldChar w:fldCharType="end"/>
      </w:r>
      <w:r w:rsidR="00390F69" w:rsidRPr="009A3258">
        <w:rPr>
          <w:lang w:val="en-US"/>
        </w:rPr>
        <w:t xml:space="preserve"> utiliza duas estratégias de </w:t>
      </w:r>
      <w:r w:rsidR="009F007A" w:rsidRPr="009A3258">
        <w:rPr>
          <w:lang w:val="en-US"/>
        </w:rPr>
        <w:t>apropriação de market share</w:t>
      </w:r>
      <w:r w:rsidR="00390F69" w:rsidRPr="009A3258">
        <w:rPr>
          <w:lang w:val="en-US"/>
        </w:rPr>
        <w:t xml:space="preserve"> distintas. </w:t>
      </w:r>
      <w:r w:rsidR="00390F69" w:rsidRPr="000A4285">
        <w:t xml:space="preserve">Se a firma busca uma estratégia agressiva, a mesma busca um share dominante do mercado. </w:t>
      </w:r>
      <w:r w:rsidR="00390F69" w:rsidRPr="002A1268">
        <w:t>Desta maneira</w:t>
      </w:r>
      <w:r w:rsidR="00B93A52">
        <w:t>,</w:t>
      </w:r>
      <w:r w:rsidR="00390F69" w:rsidRPr="002A1268">
        <w:t xml:space="preserve">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00390F69" w:rsidRPr="002A1268">
        <w:t xml:space="preserve">, e o share que a empresa visualiza que outros </w:t>
      </w:r>
      <w:r w:rsidR="001A6B0B" w:rsidRPr="001A6B0B">
        <w:rPr>
          <w:i/>
        </w:rPr>
        <w:t>players</w:t>
      </w:r>
      <w:r w:rsidR="00390F69" w:rsidRPr="002A1268">
        <w:t xml:space="preserve">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00390F69" w:rsidRPr="002A1268">
        <w:t xml:space="preserve">. Uma estratégia conservadora, por </w:t>
      </w:r>
      <w:r w:rsidR="00390F69" w:rsidRPr="002A1268">
        <w:lastRenderedPageBreak/>
        <w:t xml:space="preserve">outro lado, define um </w:t>
      </w:r>
      <w:r w:rsidR="001A6B0B" w:rsidRPr="001A6B0B">
        <w:rPr>
          <w:i/>
        </w:rPr>
        <w:t>market share</w:t>
      </w:r>
      <w:r w:rsidR="00390F69" w:rsidRPr="002A1268">
        <w:t xml:space="preserv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390F69" w:rsidRPr="002A1268">
        <w:t xml:space="preserve"> que está disposta a ocupar no mercado. Caso a empresa observe que não haverá demanda suficiente para este </w:t>
      </w:r>
      <w:r w:rsidR="001A6B0B" w:rsidRPr="001A6B0B">
        <w:rPr>
          <w:i/>
        </w:rPr>
        <w:t>market share</w:t>
      </w:r>
      <w:r w:rsidR="00390F69" w:rsidRPr="002A1268">
        <w:t xml:space="preserve"> em função de seus outros concorrentes, a empresa aceita como meta apenas o </w:t>
      </w:r>
      <w:r w:rsidR="001A6B0B" w:rsidRPr="001A6B0B">
        <w:rPr>
          <w:i/>
        </w:rPr>
        <w:t>market share</w:t>
      </w:r>
      <w:r w:rsidR="00390F69" w:rsidRPr="002A1268">
        <w:t xml:space="preserve"> que outros </w:t>
      </w:r>
      <w:r w:rsidR="001A6B0B" w:rsidRPr="001A6B0B">
        <w:rPr>
          <w:i/>
        </w:rPr>
        <w:t>players</w:t>
      </w:r>
      <w:r w:rsidR="00390F69" w:rsidRPr="002A1268">
        <w:t xml:space="preserve">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00390F69" w:rsidRPr="002A1268">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2D9828AD" w:rsidR="00390F69" w:rsidRPr="00336C5F" w:rsidRDefault="009A39E2" w:rsidP="00912F82">
            <w:pPr>
              <w:pStyle w:val="Corpodetexto"/>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75FFDA7E" w:rsidR="00390F69" w:rsidRPr="00D606E2" w:rsidRDefault="00390F69" w:rsidP="00390F69">
      <w:r w:rsidRPr="00D606E2">
        <w:t xml:space="preserve">O </w:t>
      </w:r>
      <w:r w:rsidR="001A6B0B" w:rsidRPr="001A6B0B">
        <w:rPr>
          <w:i/>
        </w:rPr>
        <w:t>market share</w:t>
      </w:r>
      <w:r w:rsidRPr="00D606E2">
        <w:t xml:space="preserv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29CD5645" w:rsidR="00390F69" w:rsidRPr="0047128B" w:rsidRDefault="009A39E2"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3F283CAA"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w:t>
      </w:r>
      <w:r w:rsidR="001A6B0B" w:rsidRPr="001A6B0B">
        <w:rPr>
          <w:i/>
        </w:rPr>
        <w:t>players</w:t>
      </w:r>
      <w:r w:rsidRPr="001C6574">
        <w:t xml:space="preserve">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9A39E2"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029D146E"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w:t>
      </w:r>
      <w:r w:rsidR="001A6B0B" w:rsidRPr="001A6B0B">
        <w:rPr>
          <w:i/>
        </w:rPr>
        <w:t>players</w:t>
      </w:r>
      <w:r w:rsidRPr="00D606E2">
        <w:t xml:space="preserve"> não possuem acesso à informação perfeita sobre o planejamento da capacidade dos outros </w:t>
      </w:r>
      <w:r w:rsidR="001A6B0B" w:rsidRPr="001A6B0B">
        <w:rPr>
          <w:i/>
        </w:rPr>
        <w:t>players</w:t>
      </w:r>
      <w:r w:rsidRPr="00D606E2">
        <w:t>. Em um extr</w:t>
      </w:r>
      <w:r w:rsidR="007474FA">
        <w:t>e</w:t>
      </w:r>
      <w:r w:rsidRPr="00D606E2">
        <w:t>mo (</w:t>
      </w:r>
      <m:oMath>
        <m:r>
          <w:rPr>
            <w:rFonts w:ascii="Cambria Math" w:hAnsi="Cambria Math"/>
          </w:rPr>
          <m:t>w=0</m:t>
        </m:r>
      </m:oMath>
      <w:r w:rsidRPr="00D606E2">
        <w:t xml:space="preserve">), os demais </w:t>
      </w:r>
      <w:r w:rsidR="001A6B0B" w:rsidRPr="001A6B0B">
        <w:rPr>
          <w:i/>
        </w:rPr>
        <w:t>players</w:t>
      </w:r>
      <w:r w:rsidRPr="00D606E2">
        <w:t xml:space="preserve"> não t</w:t>
      </w:r>
      <w:r>
        <w:t>ê</w:t>
      </w:r>
      <w:r w:rsidRPr="00D606E2">
        <w:t xml:space="preserve">m nenhuma informação sobre a capacidade em construção dos outros </w:t>
      </w:r>
      <w:r w:rsidR="001A6B0B" w:rsidRPr="001A6B0B">
        <w:rPr>
          <w:i/>
        </w:rPr>
        <w:t>players</w:t>
      </w:r>
      <w:r w:rsidRPr="00D606E2">
        <w:t>, e em outro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w:t>
      </w:r>
      <w:r w:rsidR="001A6B0B" w:rsidRPr="001A6B0B">
        <w:rPr>
          <w:i/>
        </w:rPr>
        <w:t>players</w:t>
      </w:r>
      <w:r w:rsidRPr="00D606E2">
        <w:t>,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9A39E2"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3A23A8DD"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w:t>
      </w:r>
      <w:r w:rsidR="001A6B0B" w:rsidRPr="001A6B0B">
        <w:rPr>
          <w:i/>
        </w:rPr>
        <w:t>players</w:t>
      </w:r>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117D3B9E" w14:textId="77777777" w:rsidR="00A3070F" w:rsidRDefault="00A3070F" w:rsidP="00A3070F">
      <w:bookmarkStart w:id="165" w:name="_Toc505523768"/>
    </w:p>
    <w:p w14:paraId="5510902F" w14:textId="08787DC2" w:rsidR="00390F69" w:rsidRPr="00D606E2" w:rsidRDefault="00390F69" w:rsidP="00390F69">
      <w:pPr>
        <w:pStyle w:val="Ttulo3"/>
      </w:pPr>
      <w:r w:rsidRPr="00D606E2">
        <w:lastRenderedPageBreak/>
        <w:t>Preços</w:t>
      </w:r>
      <w:bookmarkEnd w:id="165"/>
    </w:p>
    <w:p w14:paraId="7778508F" w14:textId="045C5F3F" w:rsidR="00390F69" w:rsidRPr="00D606E2" w:rsidRDefault="00390F69" w:rsidP="00390F69">
      <w:r w:rsidRPr="00D606E2">
        <w:t xml:space="preserve">O modelo pressupõe que as empresas ajustam seus preços considerando seus custos unitários, a relação entre oferta e demanda e o seu </w:t>
      </w:r>
      <w:r w:rsidR="001A6B0B" w:rsidRPr="001A6B0B">
        <w:rPr>
          <w:i/>
        </w:rPr>
        <w:t>market share</w:t>
      </w:r>
      <w:r w:rsidRPr="00D606E2">
        <w:t xml:space="preserv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4444FB90" w:rsidR="00390F69" w:rsidRPr="0047128B" w:rsidRDefault="009A39E2"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47D19F2D" w:rsidR="00390F69" w:rsidRPr="0047128B" w:rsidRDefault="009A39E2"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239B82C3" w:rsidR="00390F69" w:rsidRPr="00D606E2" w:rsidRDefault="00390F69" w:rsidP="00390F69">
      <w:r w:rsidRPr="00D606E2">
        <w:t xml:space="preserve">Finalmente, a terceira parcela da equação utiliza a diferença entre o </w:t>
      </w:r>
      <w:r w:rsidR="001A6B0B" w:rsidRPr="001A6B0B">
        <w:rPr>
          <w:i/>
        </w:rPr>
        <w:t>market share</w:t>
      </w:r>
      <w:r w:rsidRPr="00D606E2">
        <w:t xml:space="preserv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w:t>
      </w:r>
      <w:r w:rsidR="001A6B0B" w:rsidRPr="001A6B0B">
        <w:rPr>
          <w:i/>
        </w:rPr>
        <w:t>market share</w:t>
      </w:r>
      <w:r w:rsidRPr="00D606E2">
        <w:t xml:space="preserv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Deste modo, se o </w:t>
      </w:r>
      <w:r w:rsidR="001A6B0B" w:rsidRPr="001A6B0B">
        <w:rPr>
          <w:i/>
        </w:rPr>
        <w:t>market share</w:t>
      </w:r>
      <w:r w:rsidRPr="00D606E2">
        <w:t xml:space="preserve"> da empresa for menor do que o </w:t>
      </w:r>
      <w:r w:rsidR="001A6B0B" w:rsidRPr="001A6B0B">
        <w:rPr>
          <w:i/>
        </w:rPr>
        <w:t>market share</w:t>
      </w:r>
      <w:r w:rsidRPr="00D606E2">
        <w:t xml:space="preserve"> desejado, a empresa tende a reduzir seu preço, para alcançar o </w:t>
      </w:r>
      <w:r w:rsidR="001A6B0B" w:rsidRPr="001A6B0B">
        <w:rPr>
          <w:i/>
        </w:rPr>
        <w:t>market share</w:t>
      </w:r>
      <w:r w:rsidRPr="00D606E2">
        <w:t xml:space="preserve"> desejado.</w:t>
      </w:r>
    </w:p>
    <w:p w14:paraId="5BF0ED2C" w14:textId="1CF2B538" w:rsidR="00390F69" w:rsidRPr="00D606E2" w:rsidRDefault="00390F69" w:rsidP="00390F69">
      <w:r w:rsidRPr="00D606E2">
        <w:t xml:space="preserve">Em uma situação onde o preço atual é igual ao preço base, a produção desejada é igual à capacidade efetiva, e o </w:t>
      </w:r>
      <w:r w:rsidR="001A6B0B" w:rsidRPr="001A6B0B">
        <w:rPr>
          <w:i/>
        </w:rPr>
        <w:t>market share</w:t>
      </w:r>
      <w:r w:rsidRPr="00D606E2">
        <w:t xml:space="preserve"> atual é igual ao </w:t>
      </w:r>
      <w:r w:rsidR="001A6B0B" w:rsidRPr="001A6B0B">
        <w:rPr>
          <w:i/>
        </w:rPr>
        <w:t>market share</w:t>
      </w:r>
      <w:r w:rsidRPr="00D606E2">
        <w:t xml:space="preserv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r w:rsidR="007474FA">
        <w:t xml:space="preserv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44C79E14" w14:textId="1D904954" w:rsidR="00390F69" w:rsidRPr="00620EC4" w:rsidRDefault="00390F69" w:rsidP="00390F69">
      <w:r w:rsidRPr="00D606E2">
        <w:t xml:space="preserve">A partir do preço alvo calculado, o modelo considera que a empresa não é capaz de ajustar seus preços instantaneamente. Desta maneira, obtém-se o preço praticado pelos </w:t>
      </w:r>
      <w:r w:rsidR="001A6B0B" w:rsidRPr="001A6B0B">
        <w:rPr>
          <w:i/>
        </w:rPr>
        <w:t>players</w:t>
      </w:r>
      <w:r w:rsidRPr="00D606E2">
        <w:t xml:space="preserve">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w:lastRenderedPageBreak/>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66" w:name="_Toc505523769"/>
      <w:r w:rsidRPr="00D606E2">
        <w:t>Pesquisa e Desenvolvimento</w:t>
      </w:r>
      <w:bookmarkEnd w:id="166"/>
    </w:p>
    <w:p w14:paraId="311D994D" w14:textId="4C0AAD7D"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w:t>
      </w:r>
      <w:r w:rsidR="00B93A52">
        <w:t xml:space="preserve"> é capaz de</w:t>
      </w:r>
      <w:r w:rsidRPr="00D606E2">
        <w:t xml:space="preserve"> gera</w:t>
      </w:r>
      <w:r w:rsidR="00B93A52">
        <w:t>r</w:t>
      </w:r>
      <w:r w:rsidRPr="00D606E2">
        <w:t xml:space="preserve"> re</w:t>
      </w:r>
      <w:r w:rsidR="00B93A52">
        <w:t>ultados</w:t>
      </w:r>
      <w:r w:rsidRPr="00D606E2">
        <w:t xml:space="preserve"> </w:t>
      </w:r>
      <w:r w:rsidR="002A1268" w:rsidRPr="00D606E2">
        <w:t>instantaneamente</w:t>
      </w:r>
      <w:r w:rsidRPr="00D606E2">
        <w:t xml:space="preserv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3D31F171"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AA5C65F"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2E6515">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4F2E2ED1"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60CB562A" w:rsidR="00390F69" w:rsidRPr="00447AB9" w:rsidRDefault="002E6515" w:rsidP="00390F69">
      <w:r>
        <w:t xml:space="preserve">No modelo, uma fração </w:t>
      </w:r>
      <m:oMath>
        <m:r>
          <w:rPr>
            <w:rFonts w:ascii="Cambria Math" w:hAnsi="Cambria Math"/>
          </w:rPr>
          <m:t>ψ</m:t>
        </m:r>
      </m:oMath>
      <w:r w:rsidRPr="00D606E2">
        <w:t xml:space="preserve"> </w:t>
      </w:r>
      <w:r>
        <w:t xml:space="preserve"> das solicitações de patentes é rejeitada. </w:t>
      </w:r>
      <w:r w:rsidR="00390F69"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00390F69"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00390F69" w:rsidRPr="00D606E2">
        <w:t xml:space="preserve">, e disponibiliza </w:t>
      </w:r>
      <w:r w:rsidR="00390F69" w:rsidRPr="00D606E2">
        <w:lastRenderedPageBreak/>
        <w:t xml:space="preserve">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00390F69" w:rsidRPr="00D606E2">
        <w:t xml:space="preserve">. Em todo caso, a patente irá expirar 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390F69" w:rsidRPr="00D606E2">
        <w:t>, reduzindo assim o número d</w:t>
      </w:r>
      <w:r w:rsidR="00390F69">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6747195E"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w:t>
      </w:r>
      <w:r w:rsidR="001A6B0B" w:rsidRPr="001A6B0B">
        <w:rPr>
          <w:i/>
        </w:rPr>
        <w:t>players</w:t>
      </w:r>
      <w:r w:rsidRPr="00D606E2">
        <w:t xml:space="preserve">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2FB74455"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w:t>
      </w:r>
      <w:r w:rsidR="001A6B0B" w:rsidRPr="001A6B0B">
        <w:rPr>
          <w:i/>
        </w:rPr>
        <w:t>players</w:t>
      </w:r>
      <w:r>
        <w:t xml:space="preserve">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9A39E2"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3DC23E2F" w:rsidR="00390F69" w:rsidRDefault="00390F69" w:rsidP="00390F69">
      <w:r w:rsidRPr="00D606E2">
        <w:t>O modelo</w:t>
      </w:r>
      <w:r>
        <w:t>, no entanto,</w:t>
      </w:r>
      <w:r w:rsidRPr="00D606E2">
        <w:t xml:space="preserve"> não representa o licenciamento de patentes entre </w:t>
      </w:r>
      <w:r w:rsidR="001A6B0B" w:rsidRPr="001A6B0B">
        <w:rPr>
          <w:i/>
        </w:rPr>
        <w:t>players</w:t>
      </w:r>
      <w:r w:rsidRPr="00D606E2">
        <w:t>.</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w:t>
      </w:r>
      <w:r w:rsidRPr="00D606E2">
        <w:lastRenderedPageBreak/>
        <w:t>conhecimento presente nestas patentes em comparação às demais empresas que a copiarem.</w:t>
      </w:r>
    </w:p>
    <w:p w14:paraId="302C3C33" w14:textId="55C6437D" w:rsidR="00390F69" w:rsidRDefault="00390F69" w:rsidP="00390F69">
      <w:r>
        <w:t>Em última análise, as iniciativas internas em pesquisa e desenvolvimento promovidas pelas empresas, materializadas em suas patentes, têm o objetivo de melhorar a performance de seus produtos. A performance de impressoras 3D, por sua vez, pode ser desdobrada em uma série de atributos técnicos de performance</w:t>
      </w:r>
      <w:r w:rsidR="00337EA9">
        <w:t xml:space="preserve">, </w:t>
      </w:r>
      <w:r>
        <w:t xml:space="preserve"> incluindo velocidade de impressão, necessidade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0A821C17"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w:t>
      </w:r>
      <w:r w:rsidR="001A6B0B" w:rsidRPr="001A6B0B">
        <w:rPr>
          <w:i/>
        </w:rPr>
        <w:t>players</w:t>
      </w:r>
      <w:r w:rsidRPr="00D606E2">
        <w:t xml:space="preserve">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002479D3">
        <w:t xml:space="preserve"> </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9A39E2"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6A4ADA95"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7D82CE5D" w14:textId="0AD76D79" w:rsidR="00B44558" w:rsidRPr="00DA262A" w:rsidRDefault="00F82D8D" w:rsidP="00FE7ACF">
      <w:r>
        <w:t xml:space="preserve">Finalmente, o investimento realizado em pesquisa e desenvolvimento deve impor pressão sobre os custos dos </w:t>
      </w:r>
      <w:r w:rsidR="001A6B0B" w:rsidRPr="001A6B0B">
        <w:rPr>
          <w:i/>
        </w:rPr>
        <w:t>players</w:t>
      </w:r>
      <w:r>
        <w:t xml:space="preserve"> que investem em pesquisa e </w:t>
      </w:r>
      <w:r>
        <w:lastRenderedPageBreak/>
        <w:t>desenvolvimento. Para tanto, formula-se uma variável como um estoque de investimento em pesquisa e desenvolvimento a depreciar</w:t>
      </w:r>
      <w:r w:rsidR="00B44558">
        <w:t xml:space="preserve"> </w:t>
      </w:r>
      <m:oMath>
        <m:sSup>
          <m:sSupPr>
            <m:ctrlPr>
              <w:rPr>
                <w:rFonts w:ascii="Cambria Math" w:hAnsi="Cambria Math"/>
                <w:i/>
                <w:szCs w:val="24"/>
                <w:lang w:val="en-US" w:eastAsia="en-US"/>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hAnsi="Cambria Math"/>
              </w:rPr>
              <m:t>D</m:t>
            </m:r>
          </m:sup>
        </m:sSup>
      </m:oMath>
      <w:r w:rsidR="007A4FED">
        <w:t xml:space="preserve">, a qual cresce à medida que a empresa realiza novos investimentos, e decresce considerando o tempo de realização do investimento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007A4FED">
        <w:t xml:space="preserve">, avaliação da patente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7A4FED">
        <w:t xml:space="preserve"> e expiração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7A4FED">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B44558" w14:paraId="65286F48" w14:textId="77777777" w:rsidTr="00E26609">
        <w:tc>
          <w:tcPr>
            <w:tcW w:w="8647" w:type="dxa"/>
          </w:tcPr>
          <w:p w14:paraId="1E33AEC3" w14:textId="304856B6" w:rsidR="00B44558" w:rsidRPr="0047128B" w:rsidRDefault="00B44558" w:rsidP="00E26609">
            <w:pPr>
              <w:pStyle w:val="Corpodetexto"/>
              <w:rPr>
                <w:rFonts w:eastAsiaTheme="minorEastAsia"/>
              </w:rPr>
            </w:pPr>
            <m:oMathPara>
              <m:oMath>
                <m:r>
                  <w:rPr>
                    <w:rFonts w:ascii="Cambria Math" w:eastAsia="Times New Roman" w:hAnsi="Cambria Math" w:cs="Times New Roman"/>
                    <w:lang w:val="pt-BR"/>
                  </w:rPr>
                  <m:t xml:space="preserve"> </m:t>
                </m:r>
                <m:r>
                  <w:rPr>
                    <w:rFonts w:ascii="Cambria Math" w:eastAsia="Times New Roman" w:hAnsi="Cambria Math" w:cs="Times New Roman"/>
                  </w:rPr>
                  <m:t>d</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w:rPr>
                    <w:rFonts w:ascii="Cambria Math" w:eastAsia="Times New Roman" w:hAnsi="Cambria Math" w:cs="Times New Roman"/>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 xml:space="preserve">- </m:t>
                </m:r>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oMath>
            </m:oMathPara>
          </w:p>
        </w:tc>
        <w:tc>
          <w:tcPr>
            <w:tcW w:w="643" w:type="dxa"/>
            <w:vAlign w:val="center"/>
          </w:tcPr>
          <w:p w14:paraId="3FC434C0" w14:textId="2BF34061" w:rsidR="00B44558" w:rsidRDefault="00B44558" w:rsidP="00E26609">
            <w:pPr>
              <w:ind w:firstLine="0"/>
              <w:jc w:val="right"/>
            </w:pPr>
            <w:r>
              <w:t>(5</w:t>
            </w:r>
            <w:r w:rsidR="007A4FED">
              <w:t>3</w:t>
            </w:r>
            <w:r>
              <w:t>)</w:t>
            </w:r>
          </w:p>
        </w:tc>
      </w:tr>
    </w:tbl>
    <w:p w14:paraId="2ED6494D" w14:textId="073CCBDD" w:rsidR="00FD0CC6" w:rsidRPr="00DA262A" w:rsidRDefault="00830EC0" w:rsidP="00FE7ACF">
      <w:r>
        <w:t>Finalmente,</w:t>
      </w:r>
      <w:r w:rsidR="00FE7ACF">
        <w:t xml:space="preserve"> a parcela dos custos fixos da empresa relacionadas à pesquisa e desenvolvimento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w:r>
        <w:t xml:space="preserve"> </w:t>
      </w:r>
      <w:r w:rsidR="00FE7ACF">
        <w:t xml:space="preserve"> é obtida pela razão entre o valor da depreciação anual calculado e o número de produtos entregues pela empresa anualmente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00FE7ACF">
        <w:t xml:space="preserve">, para que possa compor seus custos na definição de seu preço. </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FD0CC6" w14:paraId="792348E4" w14:textId="77777777" w:rsidTr="00E26609">
        <w:tc>
          <w:tcPr>
            <w:tcW w:w="8647" w:type="dxa"/>
          </w:tcPr>
          <w:p w14:paraId="6DC6D94D" w14:textId="69DB3DA5" w:rsidR="00FD0CC6" w:rsidRPr="0047128B" w:rsidRDefault="00FD0CC6" w:rsidP="00E26609">
            <w:pPr>
              <w:pStyle w:val="Corpodetexto"/>
              <w:rPr>
                <w:rFonts w:eastAsiaTheme="minorEastAsia"/>
              </w:rPr>
            </w:pPr>
            <m:oMathPara>
              <m:oMath>
                <m:r>
                  <w:rPr>
                    <w:rFonts w:ascii="Cambria Math" w:eastAsia="Times New Roman" w:hAnsi="Cambria Math" w:cs="Times New Roman"/>
                    <w:lang w:val="pt-BR"/>
                  </w:rPr>
                  <m:t xml:space="preserve">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r>
                  <w:rPr>
                    <w:rFonts w:ascii="Cambria Math" w:eastAsia="Times New Roman" w:hAnsi="Cambria Math" w:cs="Times New Roman"/>
                    <w:lang w:val="pt-BR"/>
                  </w:rPr>
                  <m:t xml:space="preserve">=  </m:t>
                </m:r>
                <m:f>
                  <m:fPr>
                    <m:ctrlPr>
                      <w:rPr>
                        <w:rFonts w:ascii="Cambria Math" w:eastAsia="Times New Roman" w:hAnsi="Cambria Math" w:cs="Times New Roman"/>
                        <w:i/>
                        <w:lang w:val="pt-BR"/>
                      </w:rPr>
                    </m:ctrlPr>
                  </m:fPr>
                  <m:num>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w:rPr>
                        <w:rFonts w:ascii="Cambria Math" w:hAnsi="Cambria Math"/>
                      </w:rPr>
                      <m:t>)</m:t>
                    </m:r>
                  </m:num>
                  <m:den>
                    <m:sSub>
                      <m:sSubPr>
                        <m:ctrlPr>
                          <w:rPr>
                            <w:rFonts w:ascii="Cambria Math" w:hAnsi="Cambria Math"/>
                          </w:rPr>
                        </m:ctrlPr>
                      </m:sSubPr>
                      <m:e>
                        <m:r>
                          <w:rPr>
                            <w:rFonts w:ascii="Cambria Math" w:hAnsi="Cambria Math"/>
                          </w:rPr>
                          <m:t>S</m:t>
                        </m:r>
                      </m:e>
                      <m:sub>
                        <m:r>
                          <w:rPr>
                            <w:rFonts w:ascii="Cambria Math" w:hAnsi="Cambria Math"/>
                          </w:rPr>
                          <m:t>i</m:t>
                        </m:r>
                      </m:sub>
                    </m:sSub>
                  </m:den>
                </m:f>
                <m:r>
                  <w:rPr>
                    <w:rFonts w:ascii="Cambria Math" w:eastAsia="Times New Roman" w:hAnsi="Cambria Math" w:cs="Times New Roman"/>
                  </w:rPr>
                  <m:t xml:space="preserve"> </m:t>
                </m:r>
                <m:r>
                  <m:rPr>
                    <m:sty m:val="p"/>
                  </m:rPr>
                  <w:rPr>
                    <w:rFonts w:ascii="Cambria Math" w:hAnsi="Cambria Math"/>
                  </w:rPr>
                  <m:t xml:space="preserve"> </m:t>
                </m:r>
              </m:oMath>
            </m:oMathPara>
          </w:p>
        </w:tc>
        <w:tc>
          <w:tcPr>
            <w:tcW w:w="643" w:type="dxa"/>
            <w:vAlign w:val="center"/>
          </w:tcPr>
          <w:p w14:paraId="008B4002" w14:textId="346DB9CE" w:rsidR="00FD0CC6" w:rsidRDefault="00FD0CC6" w:rsidP="00E26609">
            <w:pPr>
              <w:ind w:firstLine="0"/>
              <w:jc w:val="right"/>
            </w:pPr>
            <w:r>
              <w:t>(5</w:t>
            </w:r>
            <w:r w:rsidR="00FE7ACF">
              <w:t>4</w:t>
            </w:r>
            <w:r>
              <w:t>)</w:t>
            </w:r>
          </w:p>
        </w:tc>
      </w:tr>
    </w:tbl>
    <w:p w14:paraId="0C936E29" w14:textId="289E285F" w:rsidR="00390F69" w:rsidRDefault="007F2D52" w:rsidP="00AE4567">
      <w:r>
        <w:t xml:space="preserve">O </w:t>
      </w:r>
      <w:r>
        <w:fldChar w:fldCharType="begin"/>
      </w:r>
      <w:r>
        <w:instrText xml:space="preserve"> REF _Ref505088841 \h </w:instrText>
      </w:r>
      <w:r>
        <w:fldChar w:fldCharType="separate"/>
      </w:r>
      <w:r w:rsidR="0060326C">
        <w:t xml:space="preserve">Quadro </w:t>
      </w:r>
      <w:r w:rsidR="0060326C">
        <w:rPr>
          <w:noProof/>
        </w:rPr>
        <w:t>16</w:t>
      </w:r>
      <w:r>
        <w:fldChar w:fldCharType="end"/>
      </w:r>
      <w:r>
        <w:t xml:space="preserve"> apresenta a lista de variáveis consideradas por este modelo. Em seguida, os pressupostos assumidos pelo modelo são sintetizados no </w:t>
      </w:r>
      <w:r>
        <w:fldChar w:fldCharType="begin"/>
      </w:r>
      <w:r>
        <w:instrText xml:space="preserve"> REF _Ref505087149 \h </w:instrText>
      </w:r>
      <w:r>
        <w:fldChar w:fldCharType="separate"/>
      </w:r>
      <w:r w:rsidR="0060326C">
        <w:t xml:space="preserve">Quadro </w:t>
      </w:r>
      <w:r w:rsidR="0060326C">
        <w:rPr>
          <w:noProof/>
        </w:rPr>
        <w:t>17</w:t>
      </w:r>
      <w:r>
        <w:fldChar w:fldCharType="end"/>
      </w:r>
      <w:r>
        <w:t>.</w:t>
      </w: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26BCE9AE" w:rsidR="00CF07F8" w:rsidRDefault="00CF07F8" w:rsidP="001C6574">
      <w:pPr>
        <w:pStyle w:val="Legenda"/>
      </w:pPr>
      <w:bookmarkStart w:id="167" w:name="_Ref505088841"/>
      <w:bookmarkStart w:id="168" w:name="_Toc505523647"/>
      <w:r>
        <w:lastRenderedPageBreak/>
        <w:t xml:space="preserve">Quadro </w:t>
      </w:r>
      <w:fldSimple w:instr=" SEQ Quadro \* ARABIC ">
        <w:r w:rsidR="0060326C">
          <w:rPr>
            <w:noProof/>
          </w:rPr>
          <w:t>16</w:t>
        </w:r>
      </w:fldSimple>
      <w:bookmarkEnd w:id="167"/>
      <w:r>
        <w:t xml:space="preserve"> – Variáveis do Modelo Computacional</w:t>
      </w:r>
      <w:bookmarkEnd w:id="168"/>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2A126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2A1268" w:rsidRDefault="00CF07F8" w:rsidP="001C6574">
            <w:pPr>
              <w:pStyle w:val="Compact"/>
              <w:jc w:val="center"/>
              <w:rPr>
                <w:rFonts w:ascii="Arial" w:hAnsi="Arial" w:cs="Arial"/>
                <w:b/>
                <w:lang w:val="pt-BR"/>
              </w:rPr>
            </w:pPr>
            <w:r w:rsidRPr="002A1268">
              <w:rPr>
                <w:rFonts w:ascii="Arial" w:hAnsi="Arial" w:cs="Arial"/>
                <w:b/>
                <w:sz w:val="20"/>
                <w:lang w:val="pt-BR"/>
              </w:rPr>
              <w:t>Símbolo</w:t>
            </w:r>
          </w:p>
        </w:tc>
        <w:tc>
          <w:tcPr>
            <w:tcW w:w="2753" w:type="pct"/>
            <w:shd w:val="clear" w:color="auto" w:fill="D9D9D9" w:themeFill="background1" w:themeFillShade="D9"/>
            <w:vAlign w:val="bottom"/>
            <w:hideMark/>
          </w:tcPr>
          <w:p w14:paraId="3FEAFF09"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Significado</w:t>
            </w:r>
          </w:p>
        </w:tc>
        <w:tc>
          <w:tcPr>
            <w:tcW w:w="582" w:type="pct"/>
            <w:shd w:val="clear" w:color="auto" w:fill="D9D9D9" w:themeFill="background1" w:themeFillShade="D9"/>
            <w:vAlign w:val="bottom"/>
            <w:hideMark/>
          </w:tcPr>
          <w:p w14:paraId="3546C494"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Unidade</w:t>
            </w:r>
          </w:p>
        </w:tc>
        <w:tc>
          <w:tcPr>
            <w:tcW w:w="1147" w:type="pct"/>
            <w:shd w:val="clear" w:color="auto" w:fill="D9D9D9" w:themeFill="background1" w:themeFillShade="D9"/>
            <w:vAlign w:val="bottom"/>
            <w:hideMark/>
          </w:tcPr>
          <w:p w14:paraId="76F0201A" w14:textId="608F20E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 xml:space="preserve">Nome </w:t>
            </w:r>
            <w:r w:rsidR="00DE60E5">
              <w:rPr>
                <w:rFonts w:ascii="Arial" w:hAnsi="Arial" w:cs="Arial"/>
                <w:b/>
                <w:sz w:val="20"/>
                <w:lang w:val="pt-BR"/>
              </w:rPr>
              <w:t>Interno</w:t>
            </w:r>
          </w:p>
        </w:tc>
      </w:tr>
      <w:tr w:rsidR="00640F81" w:rsidRPr="002A1268" w14:paraId="0DB7CFB0" w14:textId="77777777" w:rsidTr="00640F81">
        <w:tc>
          <w:tcPr>
            <w:tcW w:w="5000" w:type="pct"/>
            <w:gridSpan w:val="4"/>
            <w:vAlign w:val="center"/>
          </w:tcPr>
          <w:p w14:paraId="2F23DBE6" w14:textId="4A0026D6"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Demanda Global</w:t>
            </w:r>
          </w:p>
        </w:tc>
      </w:tr>
      <w:tr w:rsidR="00CF07F8" w:rsidRPr="002A1268" w14:paraId="7AB1FA29" w14:textId="77777777" w:rsidTr="00CF07F8">
        <w:tc>
          <w:tcPr>
            <w:tcW w:w="518" w:type="pct"/>
            <w:hideMark/>
          </w:tcPr>
          <w:p w14:paraId="7D27FAC5"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T</m:t>
                    </m:r>
                  </m:sup>
                </m:sSup>
              </m:oMath>
            </m:oMathPara>
          </w:p>
        </w:tc>
        <w:tc>
          <w:tcPr>
            <w:tcW w:w="2753" w:type="pct"/>
            <w:hideMark/>
          </w:tcPr>
          <w:p w14:paraId="01CC63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anual por Impressoras 3D.</w:t>
            </w:r>
          </w:p>
        </w:tc>
        <w:tc>
          <w:tcPr>
            <w:tcW w:w="582" w:type="pct"/>
            <w:hideMark/>
          </w:tcPr>
          <w:p w14:paraId="1904DE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ADEA6C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fIndustryOrderRate</w:t>
            </w:r>
          </w:p>
        </w:tc>
      </w:tr>
      <w:tr w:rsidR="00CF07F8" w:rsidRPr="002A1268" w14:paraId="703FD9FD" w14:textId="77777777" w:rsidTr="00CF07F8">
        <w:tc>
          <w:tcPr>
            <w:tcW w:w="518" w:type="pct"/>
            <w:hideMark/>
          </w:tcPr>
          <w:p w14:paraId="18D6E21F"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I</m:t>
                    </m:r>
                  </m:sup>
                </m:sSup>
              </m:oMath>
            </m:oMathPara>
          </w:p>
        </w:tc>
        <w:tc>
          <w:tcPr>
            <w:tcW w:w="2753" w:type="pct"/>
            <w:hideMark/>
          </w:tcPr>
          <w:p w14:paraId="06AD7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inicial, gerada por um novo adepto à impressão 3D.</w:t>
            </w:r>
          </w:p>
        </w:tc>
        <w:tc>
          <w:tcPr>
            <w:tcW w:w="582" w:type="pct"/>
            <w:hideMark/>
          </w:tcPr>
          <w:p w14:paraId="46B012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BD5483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aInitialOrderRate</w:t>
            </w:r>
          </w:p>
        </w:tc>
      </w:tr>
      <w:tr w:rsidR="00CF07F8" w:rsidRPr="002A1268" w14:paraId="56E064C4" w14:textId="77777777" w:rsidTr="00CF07F8">
        <w:tc>
          <w:tcPr>
            <w:tcW w:w="518" w:type="pct"/>
            <w:hideMark/>
          </w:tcPr>
          <w:p w14:paraId="5C9ABCB7"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37469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via substituição de uma impressora ao fim de sua vida útil.</w:t>
            </w:r>
          </w:p>
        </w:tc>
        <w:tc>
          <w:tcPr>
            <w:tcW w:w="582" w:type="pct"/>
            <w:hideMark/>
          </w:tcPr>
          <w:p w14:paraId="2945A70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025029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fReorderRate</w:t>
            </w:r>
          </w:p>
        </w:tc>
      </w:tr>
      <w:tr w:rsidR="00CF07F8" w:rsidRPr="002A1268" w14:paraId="41960834" w14:textId="77777777" w:rsidTr="00CF07F8">
        <w:tc>
          <w:tcPr>
            <w:tcW w:w="518" w:type="pct"/>
            <w:hideMark/>
          </w:tcPr>
          <w:p w14:paraId="7986A936"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μ</m:t>
                </m:r>
              </m:oMath>
            </m:oMathPara>
          </w:p>
        </w:tc>
        <w:tc>
          <w:tcPr>
            <w:tcW w:w="2753" w:type="pct"/>
            <w:hideMark/>
          </w:tcPr>
          <w:p w14:paraId="3E168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Unidades vendidas em média por cliente.</w:t>
            </w:r>
          </w:p>
        </w:tc>
        <w:tc>
          <w:tcPr>
            <w:tcW w:w="582" w:type="pct"/>
            <w:hideMark/>
          </w:tcPr>
          <w:p w14:paraId="003AF0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cliente</w:t>
            </w:r>
          </w:p>
        </w:tc>
        <w:tc>
          <w:tcPr>
            <w:tcW w:w="1147" w:type="pct"/>
            <w:hideMark/>
          </w:tcPr>
          <w:p w14:paraId="702B20C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aUnitsPerHousehold</w:t>
            </w:r>
          </w:p>
        </w:tc>
      </w:tr>
      <w:tr w:rsidR="00CF07F8" w:rsidRPr="002A1268" w14:paraId="737EC5DC" w14:textId="77777777" w:rsidTr="00CF07F8">
        <w:tc>
          <w:tcPr>
            <w:tcW w:w="518" w:type="pct"/>
            <w:hideMark/>
          </w:tcPr>
          <w:p w14:paraId="33C58FE1"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dA/dt</m:t>
                </m:r>
              </m:oMath>
            </m:oMathPara>
          </w:p>
        </w:tc>
        <w:tc>
          <w:tcPr>
            <w:tcW w:w="2753" w:type="pct"/>
            <w:hideMark/>
          </w:tcPr>
          <w:p w14:paraId="3D2D6E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adotou o o produto em um intervalo de tempo.</w:t>
            </w:r>
          </w:p>
        </w:tc>
        <w:tc>
          <w:tcPr>
            <w:tcW w:w="582" w:type="pct"/>
            <w:hideMark/>
          </w:tcPr>
          <w:p w14:paraId="12E87A1C" w14:textId="3E421FCC"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 /</w:t>
            </w:r>
            <w:r w:rsidR="00640F81" w:rsidRPr="002A1268">
              <w:rPr>
                <w:rFonts w:ascii="Arial" w:hAnsi="Arial" w:cs="Arial"/>
                <w:sz w:val="20"/>
                <w:lang w:val="pt-BR"/>
              </w:rPr>
              <w:t xml:space="preserve"> ano</w:t>
            </w:r>
          </w:p>
        </w:tc>
        <w:tc>
          <w:tcPr>
            <w:tcW w:w="1147" w:type="pct"/>
            <w:hideMark/>
          </w:tcPr>
          <w:p w14:paraId="7BA13BC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fAdoptionRate</w:t>
            </w:r>
          </w:p>
        </w:tc>
      </w:tr>
      <w:tr w:rsidR="00640F81" w:rsidRPr="002A1268" w14:paraId="6F9C2194" w14:textId="77777777" w:rsidTr="00CD4225">
        <w:tc>
          <w:tcPr>
            <w:tcW w:w="5000" w:type="pct"/>
            <w:gridSpan w:val="4"/>
            <w:vAlign w:val="center"/>
          </w:tcPr>
          <w:p w14:paraId="0B62FD4D" w14:textId="491BA74B"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Difusão do Produto</w:t>
            </w:r>
          </w:p>
        </w:tc>
      </w:tr>
      <w:tr w:rsidR="00CF07F8" w:rsidRPr="002A1268" w14:paraId="6868C785" w14:textId="77777777" w:rsidTr="00CF07F8">
        <w:tc>
          <w:tcPr>
            <w:tcW w:w="518" w:type="pct"/>
            <w:hideMark/>
          </w:tcPr>
          <w:p w14:paraId="61798C45"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A</m:t>
                    </m:r>
                  </m:e>
                  <m:sub>
                    <m:r>
                      <w:rPr>
                        <w:rFonts w:ascii="Cambria Math" w:hAnsi="Cambria Math" w:cs="Arial"/>
                        <w:lang w:val="pt-BR"/>
                      </w:rPr>
                      <m:t>t</m:t>
                    </m:r>
                  </m:sub>
                </m:sSub>
              </m:oMath>
            </m:oMathPara>
          </w:p>
        </w:tc>
        <w:tc>
          <w:tcPr>
            <w:tcW w:w="2753" w:type="pct"/>
            <w:hideMark/>
          </w:tcPr>
          <w:p w14:paraId="0F071CF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Adeptos à impressão 3D em um dado instante de tempo</w:t>
            </w:r>
          </w:p>
        </w:tc>
        <w:tc>
          <w:tcPr>
            <w:tcW w:w="582" w:type="pct"/>
            <w:hideMark/>
          </w:tcPr>
          <w:p w14:paraId="1EEE164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ED97BA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sCumulativeAdopters</w:t>
            </w:r>
          </w:p>
        </w:tc>
      </w:tr>
      <w:tr w:rsidR="00CF07F8" w:rsidRPr="002A1268" w14:paraId="46ADBB11" w14:textId="77777777" w:rsidTr="00CF07F8">
        <w:tc>
          <w:tcPr>
            <w:tcW w:w="518" w:type="pct"/>
            <w:hideMark/>
          </w:tcPr>
          <w:p w14:paraId="16BB391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POP</m:t>
                </m:r>
              </m:oMath>
            </m:oMathPara>
          </w:p>
        </w:tc>
        <w:tc>
          <w:tcPr>
            <w:tcW w:w="2753" w:type="pct"/>
            <w:hideMark/>
          </w:tcPr>
          <w:p w14:paraId="278935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Total de Clientes.</w:t>
            </w:r>
          </w:p>
        </w:tc>
        <w:tc>
          <w:tcPr>
            <w:tcW w:w="582" w:type="pct"/>
            <w:hideMark/>
          </w:tcPr>
          <w:p w14:paraId="55E06B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1D9A61F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aPopulation</w:t>
            </w:r>
          </w:p>
        </w:tc>
      </w:tr>
      <w:tr w:rsidR="00CF07F8" w:rsidRPr="002A1268" w14:paraId="54065781" w14:textId="77777777" w:rsidTr="00CF07F8">
        <w:tc>
          <w:tcPr>
            <w:tcW w:w="518" w:type="pct"/>
            <w:hideMark/>
          </w:tcPr>
          <w:p w14:paraId="11EE4FB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N</m:t>
                </m:r>
              </m:oMath>
            </m:oMathPara>
          </w:p>
        </w:tc>
        <w:tc>
          <w:tcPr>
            <w:tcW w:w="2753" w:type="pct"/>
            <w:hideMark/>
          </w:tcPr>
          <w:p w14:paraId="7E74354E" w14:textId="3FC544B7" w:rsidR="00CF07F8" w:rsidRPr="002A1268" w:rsidRDefault="00CF07F8" w:rsidP="001C6574">
            <w:pPr>
              <w:pStyle w:val="Compact"/>
              <w:rPr>
                <w:rFonts w:ascii="Arial" w:hAnsi="Arial" w:cs="Arial"/>
                <w:sz w:val="20"/>
                <w:lang w:val="pt-BR"/>
              </w:rPr>
            </w:pPr>
            <w:r w:rsidRPr="002A1268">
              <w:rPr>
                <w:rFonts w:ascii="Arial" w:hAnsi="Arial" w:cs="Arial"/>
                <w:sz w:val="20"/>
                <w:lang w:val="pt-BR"/>
              </w:rPr>
              <w:t>Não-Adeptos à impressão 3D, que irão adotá-la em algum momento.</w:t>
            </w:r>
          </w:p>
        </w:tc>
        <w:tc>
          <w:tcPr>
            <w:tcW w:w="582" w:type="pct"/>
            <w:hideMark/>
          </w:tcPr>
          <w:p w14:paraId="4B2DE2C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3A61C66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aNonAdopters</w:t>
            </w:r>
          </w:p>
        </w:tc>
      </w:tr>
      <w:tr w:rsidR="00CF07F8" w:rsidRPr="002A1268" w14:paraId="4458022F" w14:textId="77777777" w:rsidTr="00CF07F8">
        <w:tc>
          <w:tcPr>
            <w:tcW w:w="518" w:type="pct"/>
            <w:hideMark/>
          </w:tcPr>
          <w:p w14:paraId="1257DF2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α</m:t>
                </m:r>
              </m:oMath>
            </m:oMathPara>
          </w:p>
        </w:tc>
        <w:tc>
          <w:tcPr>
            <w:tcW w:w="2753" w:type="pct"/>
            <w:hideMark/>
          </w:tcPr>
          <w:p w14:paraId="5017EB1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616661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aInnovatorAdoptionFraction</w:t>
            </w:r>
          </w:p>
        </w:tc>
      </w:tr>
      <w:tr w:rsidR="00CF07F8" w:rsidRPr="002A1268" w14:paraId="464F8B93" w14:textId="77777777" w:rsidTr="00CF07F8">
        <w:tc>
          <w:tcPr>
            <w:tcW w:w="518" w:type="pct"/>
            <w:hideMark/>
          </w:tcPr>
          <w:p w14:paraId="7F589FE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β</m:t>
                </m:r>
              </m:oMath>
            </m:oMathPara>
          </w:p>
        </w:tc>
        <w:tc>
          <w:tcPr>
            <w:tcW w:w="2753" w:type="pct"/>
            <w:hideMark/>
          </w:tcPr>
          <w:p w14:paraId="05FAA70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Parâmetro de Força da Difusão do produto do Modelo de Bass (1969).</w:t>
            </w:r>
          </w:p>
        </w:tc>
        <w:tc>
          <w:tcPr>
            <w:tcW w:w="582" w:type="pct"/>
            <w:hideMark/>
          </w:tcPr>
          <w:p w14:paraId="7BE5754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CD018A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aWOMStrength</w:t>
            </w:r>
          </w:p>
        </w:tc>
      </w:tr>
      <w:tr w:rsidR="00CF07F8" w:rsidRPr="002A1268" w14:paraId="3498DBBE" w14:textId="77777777" w:rsidTr="00CF07F8">
        <w:tc>
          <w:tcPr>
            <w:tcW w:w="518" w:type="pct"/>
            <w:hideMark/>
          </w:tcPr>
          <w:p w14:paraId="74AA615D"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A</m:t>
                    </m:r>
                  </m:e>
                  <m:sup>
                    <m:r>
                      <w:rPr>
                        <w:rFonts w:ascii="Cambria Math" w:hAnsi="Cambria Math" w:cs="Arial"/>
                        <w:lang w:val="pt-BR"/>
                      </w:rPr>
                      <m:t>*</m:t>
                    </m:r>
                  </m:sup>
                </m:sSup>
              </m:oMath>
            </m:oMathPara>
          </w:p>
        </w:tc>
        <w:tc>
          <w:tcPr>
            <w:tcW w:w="2753" w:type="pct"/>
            <w:hideMark/>
          </w:tcPr>
          <w:p w14:paraId="47661A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5471F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aIndustryDemand</w:t>
            </w:r>
          </w:p>
        </w:tc>
      </w:tr>
      <w:tr w:rsidR="00CF07F8" w:rsidRPr="002A1268" w14:paraId="5E2094F6" w14:textId="77777777" w:rsidTr="00CF07F8">
        <w:tc>
          <w:tcPr>
            <w:tcW w:w="518" w:type="pct"/>
            <w:hideMark/>
          </w:tcPr>
          <w:p w14:paraId="4B0EBB4E"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σ</m:t>
                </m:r>
              </m:oMath>
            </m:oMathPara>
          </w:p>
        </w:tc>
        <w:tc>
          <w:tcPr>
            <w:tcW w:w="2753" w:type="pct"/>
            <w:hideMark/>
          </w:tcPr>
          <w:p w14:paraId="0F3486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Demanda e Preço.</w:t>
            </w:r>
          </w:p>
        </w:tc>
        <w:tc>
          <w:tcPr>
            <w:tcW w:w="582" w:type="pct"/>
            <w:hideMark/>
          </w:tcPr>
          <w:p w14:paraId="6D108E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334D1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aDemandCurveSlope</w:t>
            </w:r>
          </w:p>
        </w:tc>
      </w:tr>
      <w:tr w:rsidR="00CF07F8" w:rsidRPr="002A1268" w14:paraId="7F6F0857" w14:textId="77777777" w:rsidTr="00CF07F8">
        <w:tc>
          <w:tcPr>
            <w:tcW w:w="518" w:type="pct"/>
            <w:hideMark/>
          </w:tcPr>
          <w:p w14:paraId="22FF9103"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min</m:t>
                    </m:r>
                  </m:sup>
                </m:sSup>
              </m:oMath>
            </m:oMathPara>
          </w:p>
        </w:tc>
        <w:tc>
          <w:tcPr>
            <w:tcW w:w="2753" w:type="pct"/>
            <w:hideMark/>
          </w:tcPr>
          <w:p w14:paraId="416AEC4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Menor preço encontrado no mercado.</w:t>
            </w:r>
          </w:p>
        </w:tc>
        <w:tc>
          <w:tcPr>
            <w:tcW w:w="582" w:type="pct"/>
            <w:hideMark/>
          </w:tcPr>
          <w:p w14:paraId="3DF7C8A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5DA36A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aLowestPrice</w:t>
            </w:r>
          </w:p>
        </w:tc>
      </w:tr>
      <w:tr w:rsidR="00CF07F8" w:rsidRPr="002A1268" w14:paraId="3C31B42D" w14:textId="77777777" w:rsidTr="00CF07F8">
        <w:tc>
          <w:tcPr>
            <w:tcW w:w="518" w:type="pct"/>
            <w:hideMark/>
          </w:tcPr>
          <w:p w14:paraId="619FFED8"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52008D7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Preço de Referência.</w:t>
            </w:r>
          </w:p>
        </w:tc>
        <w:tc>
          <w:tcPr>
            <w:tcW w:w="582" w:type="pct"/>
            <w:hideMark/>
          </w:tcPr>
          <w:p w14:paraId="7A3F14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0F899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aReferencePrice</w:t>
            </w:r>
          </w:p>
        </w:tc>
      </w:tr>
      <w:tr w:rsidR="00CF07F8" w:rsidRPr="002A1268" w14:paraId="6717722C" w14:textId="77777777" w:rsidTr="00CF07F8">
        <w:tc>
          <w:tcPr>
            <w:tcW w:w="518" w:type="pct"/>
            <w:hideMark/>
          </w:tcPr>
          <w:p w14:paraId="59DA069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m:t>
                </m:r>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1C3C1D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4A7434B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aReferencePopulation</w:t>
            </w:r>
          </w:p>
        </w:tc>
      </w:tr>
      <w:tr w:rsidR="00CF07F8" w:rsidRPr="002A1268" w14:paraId="1DB2FE33" w14:textId="77777777" w:rsidTr="00CF07F8">
        <w:tc>
          <w:tcPr>
            <w:tcW w:w="518" w:type="pct"/>
            <w:hideMark/>
          </w:tcPr>
          <w:p w14:paraId="09840171"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d</m:t>
                    </m:r>
                  </m:sub>
                </m:sSub>
              </m:oMath>
            </m:oMathPara>
          </w:p>
        </w:tc>
        <w:tc>
          <w:tcPr>
            <w:tcW w:w="2753" w:type="pct"/>
            <w:hideMark/>
          </w:tcPr>
          <w:p w14:paraId="2837FE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Elasticidade da curva de demanda.</w:t>
            </w:r>
          </w:p>
        </w:tc>
        <w:tc>
          <w:tcPr>
            <w:tcW w:w="582" w:type="pct"/>
            <w:hideMark/>
          </w:tcPr>
          <w:p w14:paraId="072791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40BA4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aReferenceIndustryDemandElasticity</w:t>
            </w:r>
          </w:p>
        </w:tc>
      </w:tr>
      <w:tr w:rsidR="00CF07F8" w:rsidRPr="002A1268" w14:paraId="28A3331F" w14:textId="77777777" w:rsidTr="00CF07F8">
        <w:tc>
          <w:tcPr>
            <w:tcW w:w="518" w:type="pct"/>
            <w:hideMark/>
          </w:tcPr>
          <w:p w14:paraId="76CE9E60"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I</m:t>
                    </m:r>
                  </m:e>
                  <m:sub>
                    <m:r>
                      <w:rPr>
                        <w:rFonts w:ascii="Cambria Math" w:hAnsi="Cambria Math" w:cs="Arial"/>
                        <w:lang w:val="pt-BR"/>
                      </w:rPr>
                      <m:t>i</m:t>
                    </m:r>
                  </m:sub>
                </m:sSub>
              </m:oMath>
            </m:oMathPara>
          </w:p>
        </w:tc>
        <w:tc>
          <w:tcPr>
            <w:tcW w:w="2753" w:type="pct"/>
            <w:hideMark/>
          </w:tcPr>
          <w:p w14:paraId="6F9EBD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Impressoras vendidas pela empresa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7D46A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6AFA8A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sInstalledBase</w:t>
            </w:r>
          </w:p>
        </w:tc>
      </w:tr>
      <w:tr w:rsidR="009258BB" w:rsidRPr="002A1268" w14:paraId="5CB6D54B" w14:textId="77777777" w:rsidTr="00CF07F8">
        <w:tc>
          <w:tcPr>
            <w:tcW w:w="518" w:type="pct"/>
          </w:tcPr>
          <w:p w14:paraId="4438C26C" w14:textId="4B6EBD4B" w:rsidR="009258BB" w:rsidRPr="002A1268" w:rsidRDefault="009A39E2"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D</m:t>
                    </m:r>
                  </m:e>
                  <m:sub>
                    <m:r>
                      <w:rPr>
                        <w:rFonts w:ascii="Cambria Math" w:hAnsi="Cambria Math"/>
                        <w:lang w:val="pt-BR"/>
                      </w:rPr>
                      <m:t>i</m:t>
                    </m:r>
                  </m:sub>
                </m:sSub>
              </m:oMath>
            </m:oMathPara>
          </w:p>
        </w:tc>
        <w:tc>
          <w:tcPr>
            <w:tcW w:w="2753" w:type="pct"/>
          </w:tcPr>
          <w:p w14:paraId="508789D1" w14:textId="3EFC9811" w:rsidR="009258BB" w:rsidRPr="002A1268" w:rsidRDefault="009258BB" w:rsidP="001C6574">
            <w:pPr>
              <w:pStyle w:val="Compact"/>
              <w:rPr>
                <w:rFonts w:ascii="Arial" w:hAnsi="Arial" w:cs="Arial"/>
                <w:sz w:val="20"/>
                <w:lang w:val="pt-BR"/>
              </w:rPr>
            </w:pPr>
            <w:r w:rsidRPr="002A1268">
              <w:rPr>
                <w:rFonts w:ascii="Arial" w:hAnsi="Arial" w:cs="Arial"/>
                <w:sz w:val="20"/>
                <w:lang w:val="pt-BR"/>
              </w:rPr>
              <w:t>Número de impressoras 3D destacartadas ao fim de sua vida útil por ano.</w:t>
            </w:r>
          </w:p>
        </w:tc>
        <w:tc>
          <w:tcPr>
            <w:tcW w:w="582" w:type="pct"/>
          </w:tcPr>
          <w:p w14:paraId="7ABEF5EE" w14:textId="35B81772" w:rsidR="009258BB" w:rsidRPr="002A1268" w:rsidRDefault="009258BB"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0AEDB7F4" w14:textId="1EE760EF" w:rsidR="009258BB" w:rsidRPr="002A1268" w:rsidRDefault="00E421D0" w:rsidP="001C6574">
            <w:pPr>
              <w:pStyle w:val="Compact"/>
              <w:rPr>
                <w:rFonts w:ascii="Arial" w:hAnsi="Arial" w:cs="Arial"/>
                <w:sz w:val="18"/>
                <w:lang w:val="pt-BR"/>
              </w:rPr>
            </w:pPr>
            <w:r w:rsidRPr="002A1268">
              <w:rPr>
                <w:rFonts w:ascii="Arial" w:hAnsi="Arial" w:cs="Arial"/>
                <w:sz w:val="18"/>
                <w:lang w:val="pt-BR"/>
              </w:rPr>
              <w:t>fDiscardRate</w:t>
            </w:r>
          </w:p>
        </w:tc>
      </w:tr>
      <w:tr w:rsidR="00CF07F8" w:rsidRPr="002A1268" w14:paraId="69510D3A" w14:textId="77777777" w:rsidTr="00CF07F8">
        <w:tc>
          <w:tcPr>
            <w:tcW w:w="518" w:type="pct"/>
            <w:hideMark/>
          </w:tcPr>
          <w:p w14:paraId="17ED00B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δ</m:t>
                </m:r>
              </m:oMath>
            </m:oMathPara>
          </w:p>
        </w:tc>
        <w:tc>
          <w:tcPr>
            <w:tcW w:w="2753" w:type="pct"/>
            <w:hideMark/>
          </w:tcPr>
          <w:p w14:paraId="7A40EE6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C8A1B9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aFractionalDiscardRate</w:t>
            </w:r>
          </w:p>
        </w:tc>
      </w:tr>
      <w:tr w:rsidR="00CD4225" w:rsidRPr="002A1268" w14:paraId="332F1B8E" w14:textId="77777777" w:rsidTr="00CD4225">
        <w:tc>
          <w:tcPr>
            <w:tcW w:w="5000" w:type="pct"/>
            <w:gridSpan w:val="4"/>
          </w:tcPr>
          <w:p w14:paraId="3E03CF29" w14:textId="49D03751" w:rsidR="00CD4225" w:rsidRPr="002A1268" w:rsidRDefault="00CD4225" w:rsidP="001C6574">
            <w:pPr>
              <w:pStyle w:val="Compact"/>
              <w:rPr>
                <w:rFonts w:ascii="Arial" w:hAnsi="Arial" w:cs="Arial"/>
                <w:sz w:val="18"/>
                <w:lang w:val="pt-BR"/>
              </w:rPr>
            </w:pPr>
            <w:r w:rsidRPr="002A1268">
              <w:rPr>
                <w:rFonts w:ascii="Arial" w:hAnsi="Arial" w:cs="Arial"/>
                <w:b/>
                <w:sz w:val="18"/>
                <w:lang w:val="pt-BR"/>
              </w:rPr>
              <w:t>Módulo: Market Share</w:t>
            </w:r>
          </w:p>
        </w:tc>
      </w:tr>
      <w:tr w:rsidR="00CF07F8" w:rsidRPr="002A1268" w14:paraId="1E5AFD4C" w14:textId="77777777" w:rsidTr="00CF07F8">
        <w:tc>
          <w:tcPr>
            <w:tcW w:w="518" w:type="pct"/>
            <w:hideMark/>
          </w:tcPr>
          <w:p w14:paraId="65754BB3" w14:textId="4654319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Y</m:t>
                    </m:r>
                  </m:e>
                  <m:sub>
                    <m:r>
                      <w:rPr>
                        <w:rFonts w:ascii="Cambria Math" w:hAnsi="Cambria Math" w:cs="Arial"/>
                        <w:lang w:val="pt-BR"/>
                      </w:rPr>
                      <m:t>i</m:t>
                    </m:r>
                  </m:sub>
                </m:sSub>
              </m:oMath>
            </m:oMathPara>
          </w:p>
        </w:tc>
        <w:tc>
          <w:tcPr>
            <w:tcW w:w="2753" w:type="pct"/>
            <w:hideMark/>
          </w:tcPr>
          <w:p w14:paraId="5FE605D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Atratividade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67BE87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A912C3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aTotalAttractiveness</w:t>
            </w:r>
          </w:p>
        </w:tc>
      </w:tr>
      <w:tr w:rsidR="00CF07F8" w:rsidRPr="002A1268" w14:paraId="24C0E6E4" w14:textId="77777777" w:rsidTr="00CF07F8">
        <w:tc>
          <w:tcPr>
            <w:tcW w:w="518" w:type="pct"/>
            <w:hideMark/>
          </w:tcPr>
          <w:p w14:paraId="23B41DFC"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p</m:t>
                    </m:r>
                  </m:sub>
                </m:sSub>
              </m:oMath>
            </m:oMathPara>
          </w:p>
        </w:tc>
        <w:tc>
          <w:tcPr>
            <w:tcW w:w="2753" w:type="pct"/>
            <w:hideMark/>
          </w:tcPr>
          <w:p w14:paraId="4FEF0A10" w14:textId="7FBE2A1B"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ao preço.</w:t>
            </w:r>
          </w:p>
        </w:tc>
        <w:tc>
          <w:tcPr>
            <w:tcW w:w="582" w:type="pct"/>
            <w:hideMark/>
          </w:tcPr>
          <w:p w14:paraId="2061E6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6D56C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aSensOfAttractToPrice</w:t>
            </w:r>
          </w:p>
        </w:tc>
      </w:tr>
      <w:tr w:rsidR="00CF07F8" w:rsidRPr="002A1268" w14:paraId="5815211B" w14:textId="77777777" w:rsidTr="00CF07F8">
        <w:tc>
          <w:tcPr>
            <w:tcW w:w="518" w:type="pct"/>
            <w:hideMark/>
          </w:tcPr>
          <w:p w14:paraId="1766790B"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513E6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2297D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CC18B9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53BF54FC" w14:textId="77777777" w:rsidTr="00CF07F8">
        <w:tc>
          <w:tcPr>
            <w:tcW w:w="518" w:type="pct"/>
            <w:hideMark/>
          </w:tcPr>
          <w:p w14:paraId="0F431EC8"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a</m:t>
                    </m:r>
                  </m:sub>
                </m:sSub>
              </m:oMath>
            </m:oMathPara>
          </w:p>
        </w:tc>
        <w:tc>
          <w:tcPr>
            <w:tcW w:w="2753" w:type="pct"/>
            <w:hideMark/>
          </w:tcPr>
          <w:p w14:paraId="1D00A4B8" w14:textId="66B2F5FA"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ao tempo de entrega.</w:t>
            </w:r>
          </w:p>
        </w:tc>
        <w:tc>
          <w:tcPr>
            <w:tcW w:w="582" w:type="pct"/>
            <w:hideMark/>
          </w:tcPr>
          <w:p w14:paraId="3CBBEA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03170C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aSensOfAttractToAvailability</w:t>
            </w:r>
          </w:p>
        </w:tc>
      </w:tr>
      <w:tr w:rsidR="00CF07F8" w:rsidRPr="002A1268" w14:paraId="1E96C2F4" w14:textId="77777777" w:rsidTr="00CF07F8">
        <w:tc>
          <w:tcPr>
            <w:tcW w:w="518" w:type="pct"/>
            <w:hideMark/>
          </w:tcPr>
          <w:p w14:paraId="6E2C1C37"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τ</m:t>
                    </m:r>
                  </m:e>
                  <m:sub>
                    <m:r>
                      <w:rPr>
                        <w:rFonts w:ascii="Cambria Math" w:hAnsi="Cambria Math" w:cs="Arial"/>
                        <w:lang w:val="pt-BR"/>
                      </w:rPr>
                      <m:t>i</m:t>
                    </m:r>
                  </m:sub>
                </m:sSub>
              </m:oMath>
            </m:oMathPara>
          </w:p>
        </w:tc>
        <w:tc>
          <w:tcPr>
            <w:tcW w:w="2753" w:type="pct"/>
            <w:hideMark/>
          </w:tcPr>
          <w:p w14:paraId="2D434D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A0350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C297C6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aDeliveryDelay</w:t>
            </w:r>
          </w:p>
        </w:tc>
      </w:tr>
      <w:tr w:rsidR="00CF07F8" w:rsidRPr="002A1268" w14:paraId="235098A3" w14:textId="77777777" w:rsidTr="00CF07F8">
        <w:tc>
          <w:tcPr>
            <w:tcW w:w="518" w:type="pct"/>
            <w:hideMark/>
          </w:tcPr>
          <w:p w14:paraId="0FBBDDF8"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353F30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de Entrega de Referência.</w:t>
            </w:r>
          </w:p>
        </w:tc>
        <w:tc>
          <w:tcPr>
            <w:tcW w:w="582" w:type="pct"/>
            <w:hideMark/>
          </w:tcPr>
          <w:p w14:paraId="54470EB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50D1E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aReferenceDeliveryDelay</w:t>
            </w:r>
          </w:p>
        </w:tc>
      </w:tr>
      <w:tr w:rsidR="00CF07F8" w:rsidRPr="002A1268" w14:paraId="047FFC26" w14:textId="77777777" w:rsidTr="00CF07F8">
        <w:tc>
          <w:tcPr>
            <w:tcW w:w="518" w:type="pct"/>
            <w:hideMark/>
          </w:tcPr>
          <w:p w14:paraId="65FC7A2E"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1E8362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472C1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218849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2923C39D" w14:textId="77777777" w:rsidTr="00CF07F8">
        <w:tc>
          <w:tcPr>
            <w:tcW w:w="518" w:type="pct"/>
            <w:hideMark/>
          </w:tcPr>
          <w:p w14:paraId="3CF8E00C"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r</m:t>
                    </m:r>
                  </m:sup>
                </m:sSup>
              </m:oMath>
            </m:oMathPara>
          </w:p>
        </w:tc>
        <w:tc>
          <w:tcPr>
            <w:tcW w:w="2753" w:type="pct"/>
            <w:hideMark/>
          </w:tcPr>
          <w:p w14:paraId="32B8069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Performance de Referência.</w:t>
            </w:r>
          </w:p>
        </w:tc>
        <w:tc>
          <w:tcPr>
            <w:tcW w:w="582" w:type="pct"/>
            <w:hideMark/>
          </w:tcPr>
          <w:p w14:paraId="58E1038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4B52235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aReferencePerformance</w:t>
            </w:r>
          </w:p>
        </w:tc>
      </w:tr>
      <w:tr w:rsidR="00CF07F8" w:rsidRPr="002A1268" w14:paraId="678D2F7C" w14:textId="77777777" w:rsidTr="00CF07F8">
        <w:tc>
          <w:tcPr>
            <w:tcW w:w="518" w:type="pct"/>
            <w:hideMark/>
          </w:tcPr>
          <w:p w14:paraId="5C14182E"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x</m:t>
                    </m:r>
                  </m:sub>
                </m:sSub>
              </m:oMath>
            </m:oMathPara>
          </w:p>
        </w:tc>
        <w:tc>
          <w:tcPr>
            <w:tcW w:w="2753" w:type="pct"/>
            <w:hideMark/>
          </w:tcPr>
          <w:p w14:paraId="09F074C1" w14:textId="2F8B5558"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w:t>
            </w:r>
            <w:r w:rsidR="001A6B0B" w:rsidRPr="001A6B0B">
              <w:rPr>
                <w:rFonts w:ascii="Arial" w:hAnsi="Arial" w:cs="Arial"/>
                <w:i/>
                <w:sz w:val="20"/>
                <w:lang w:val="pt-BR"/>
              </w:rPr>
              <w:t>market share</w:t>
            </w:r>
            <w:r w:rsidRPr="002A1268">
              <w:rPr>
                <w:rFonts w:ascii="Arial" w:hAnsi="Arial" w:cs="Arial"/>
                <w:sz w:val="20"/>
                <w:lang w:val="pt-BR"/>
              </w:rPr>
              <w:t xml:space="preserve"> dos </w:t>
            </w:r>
            <w:r w:rsidR="001A6B0B" w:rsidRPr="001A6B0B">
              <w:rPr>
                <w:rFonts w:ascii="Arial" w:hAnsi="Arial" w:cs="Arial"/>
                <w:i/>
                <w:sz w:val="20"/>
                <w:lang w:val="pt-BR"/>
              </w:rPr>
              <w:t>players</w:t>
            </w:r>
            <w:r w:rsidRPr="002A1268">
              <w:rPr>
                <w:rFonts w:ascii="Arial" w:hAnsi="Arial" w:cs="Arial"/>
                <w:sz w:val="20"/>
                <w:lang w:val="pt-BR"/>
              </w:rPr>
              <w:t xml:space="preserve"> à performance.</w:t>
            </w:r>
          </w:p>
        </w:tc>
        <w:tc>
          <w:tcPr>
            <w:tcW w:w="582" w:type="pct"/>
            <w:hideMark/>
          </w:tcPr>
          <w:p w14:paraId="68BBD3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8C0CD3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aSensOfAttractToPerformance</w:t>
            </w:r>
          </w:p>
        </w:tc>
      </w:tr>
      <w:tr w:rsidR="00CF07F8" w:rsidRPr="002A1268" w14:paraId="139BBFF5" w14:textId="77777777" w:rsidTr="00CF07F8">
        <w:tc>
          <w:tcPr>
            <w:tcW w:w="518" w:type="pct"/>
            <w:hideMark/>
          </w:tcPr>
          <w:p w14:paraId="2E63A1F5" w14:textId="5F4BCCC2"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s</m:t>
                    </m:r>
                  </m:e>
                  <m:sub>
                    <m:r>
                      <w:rPr>
                        <w:rFonts w:ascii="Cambria Math" w:hAnsi="Cambria Math" w:cs="Arial"/>
                        <w:lang w:val="pt-BR"/>
                      </w:rPr>
                      <m:t>i</m:t>
                    </m:r>
                  </m:sub>
                </m:sSub>
              </m:oMath>
            </m:oMathPara>
          </w:p>
        </w:tc>
        <w:tc>
          <w:tcPr>
            <w:tcW w:w="2753" w:type="pct"/>
            <w:hideMark/>
          </w:tcPr>
          <w:p w14:paraId="3F48FBC9" w14:textId="77777777" w:rsidR="00CF07F8" w:rsidRPr="009920C8" w:rsidRDefault="00CF07F8" w:rsidP="001C6574">
            <w:pPr>
              <w:pStyle w:val="Compact"/>
              <w:rPr>
                <w:rFonts w:ascii="Arial" w:hAnsi="Arial" w:cs="Arial"/>
                <w:sz w:val="20"/>
              </w:rPr>
            </w:pPr>
            <w:r w:rsidRPr="009920C8">
              <w:rPr>
                <w:rFonts w:ascii="Arial" w:hAnsi="Arial" w:cs="Arial"/>
                <w:sz w:val="20"/>
              </w:rPr>
              <w:t xml:space="preserve">Market Share do Player </w:t>
            </w:r>
            <m:oMath>
              <m:r>
                <w:rPr>
                  <w:rFonts w:ascii="Cambria Math" w:hAnsi="Cambria Math" w:cs="Arial"/>
                  <w:sz w:val="20"/>
                  <w:lang w:val="pt-BR"/>
                </w:rPr>
                <m:t>i</m:t>
              </m:r>
            </m:oMath>
            <w:r w:rsidRPr="009920C8">
              <w:rPr>
                <w:rFonts w:ascii="Arial" w:hAnsi="Arial" w:cs="Arial"/>
                <w:sz w:val="20"/>
              </w:rPr>
              <w:t>.</w:t>
            </w:r>
          </w:p>
        </w:tc>
        <w:tc>
          <w:tcPr>
            <w:tcW w:w="582" w:type="pct"/>
            <w:hideMark/>
          </w:tcPr>
          <w:p w14:paraId="6DF0284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14733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aOrderShare</w:t>
            </w:r>
          </w:p>
        </w:tc>
      </w:tr>
      <w:tr w:rsidR="00CF07F8" w:rsidRPr="002A1268" w14:paraId="674E63FD" w14:textId="77777777" w:rsidTr="00CF07F8">
        <w:tc>
          <w:tcPr>
            <w:tcW w:w="518" w:type="pct"/>
            <w:hideMark/>
          </w:tcPr>
          <w:p w14:paraId="591FC41D"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O</m:t>
                    </m:r>
                  </m:e>
                  <m:sub>
                    <m:r>
                      <w:rPr>
                        <w:rFonts w:ascii="Cambria Math" w:hAnsi="Cambria Math" w:cs="Arial"/>
                        <w:lang w:val="pt-BR"/>
                      </w:rPr>
                      <m:t>i</m:t>
                    </m:r>
                  </m:sub>
                </m:sSub>
              </m:oMath>
            </m:oMathPara>
          </w:p>
        </w:tc>
        <w:tc>
          <w:tcPr>
            <w:tcW w:w="2753" w:type="pct"/>
            <w:hideMark/>
          </w:tcPr>
          <w:p w14:paraId="32B369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Pedidos ganhos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7E3FD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0722DA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fOrders</w:t>
            </w:r>
          </w:p>
        </w:tc>
      </w:tr>
      <w:tr w:rsidR="00CD4225" w:rsidRPr="002A1268" w14:paraId="56E45D96" w14:textId="77777777" w:rsidTr="00CD4225">
        <w:tc>
          <w:tcPr>
            <w:tcW w:w="5000" w:type="pct"/>
            <w:gridSpan w:val="4"/>
          </w:tcPr>
          <w:p w14:paraId="20DCEFB3" w14:textId="6D976D60"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Firma</w:t>
            </w:r>
          </w:p>
        </w:tc>
      </w:tr>
      <w:tr w:rsidR="00CF07F8" w:rsidRPr="002A1268" w14:paraId="731E890B" w14:textId="77777777" w:rsidTr="00CF07F8">
        <w:tc>
          <w:tcPr>
            <w:tcW w:w="518" w:type="pct"/>
            <w:hideMark/>
          </w:tcPr>
          <w:p w14:paraId="455ED8B8"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π</m:t>
                    </m:r>
                  </m:e>
                  <m:sub>
                    <m:r>
                      <w:rPr>
                        <w:rFonts w:ascii="Cambria Math" w:hAnsi="Cambria Math" w:cs="Arial"/>
                        <w:lang w:val="pt-BR"/>
                      </w:rPr>
                      <m:t>t</m:t>
                    </m:r>
                  </m:sub>
                </m:sSub>
              </m:oMath>
            </m:oMathPara>
          </w:p>
        </w:tc>
        <w:tc>
          <w:tcPr>
            <w:tcW w:w="2753" w:type="pct"/>
            <w:hideMark/>
          </w:tcPr>
          <w:p w14:paraId="62ACF5B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Lucro Líquido a Valor Presente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05A61E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66A32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sNPVProfit</w:t>
            </w:r>
          </w:p>
        </w:tc>
      </w:tr>
      <w:tr w:rsidR="00CF07F8" w:rsidRPr="002A1268" w14:paraId="1ED00CE3" w14:textId="77777777" w:rsidTr="00CF07F8">
        <w:tc>
          <w:tcPr>
            <w:tcW w:w="518" w:type="pct"/>
            <w:hideMark/>
          </w:tcPr>
          <w:p w14:paraId="757C6354"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R</m:t>
                    </m:r>
                  </m:e>
                  <m:sub>
                    <m:r>
                      <w:rPr>
                        <w:rFonts w:ascii="Cambria Math" w:hAnsi="Cambria Math" w:cs="Arial"/>
                        <w:lang w:val="pt-BR"/>
                      </w:rPr>
                      <m:t>i</m:t>
                    </m:r>
                  </m:sub>
                </m:sSub>
              </m:oMath>
            </m:oMathPara>
          </w:p>
        </w:tc>
        <w:tc>
          <w:tcPr>
            <w:tcW w:w="2753" w:type="pct"/>
            <w:hideMark/>
          </w:tcPr>
          <w:p w14:paraId="3FFB82E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Receitas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EDAB0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16A6F9F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fRevenue</w:t>
            </w:r>
          </w:p>
        </w:tc>
      </w:tr>
      <w:tr w:rsidR="00CF07F8" w:rsidRPr="002A1268" w14:paraId="0E988F2F" w14:textId="77777777" w:rsidTr="00CF07F8">
        <w:tc>
          <w:tcPr>
            <w:tcW w:w="518" w:type="pct"/>
            <w:hideMark/>
          </w:tcPr>
          <w:p w14:paraId="2E8B34FC" w14:textId="77777777" w:rsidR="00CF07F8" w:rsidRPr="002A1268" w:rsidRDefault="009A39E2"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2D7C7D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Fixos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BDB8BE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509210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aFixedCost</w:t>
            </w:r>
          </w:p>
        </w:tc>
      </w:tr>
      <w:tr w:rsidR="00CF07F8" w:rsidRPr="002A1268" w14:paraId="3A9C6702" w14:textId="77777777" w:rsidTr="00CF07F8">
        <w:tc>
          <w:tcPr>
            <w:tcW w:w="518" w:type="pct"/>
            <w:hideMark/>
          </w:tcPr>
          <w:p w14:paraId="0DB9A8DD" w14:textId="77777777" w:rsidR="00CF07F8" w:rsidRPr="002A1268" w:rsidRDefault="009A39E2"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268FCEE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Variáveis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60112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222683D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aVariableCost</w:t>
            </w:r>
          </w:p>
        </w:tc>
      </w:tr>
      <w:tr w:rsidR="00CF07F8" w:rsidRPr="002A1268" w14:paraId="136C1761" w14:textId="77777777" w:rsidTr="00CF07F8">
        <w:tc>
          <w:tcPr>
            <w:tcW w:w="518" w:type="pct"/>
            <w:hideMark/>
          </w:tcPr>
          <w:p w14:paraId="1D288F6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ρ</m:t>
                </m:r>
              </m:oMath>
            </m:oMathPara>
          </w:p>
        </w:tc>
        <w:tc>
          <w:tcPr>
            <w:tcW w:w="2753" w:type="pct"/>
            <w:hideMark/>
          </w:tcPr>
          <w:p w14:paraId="3811DD1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Desconto.</w:t>
            </w:r>
          </w:p>
        </w:tc>
        <w:tc>
          <w:tcPr>
            <w:tcW w:w="582" w:type="pct"/>
            <w:hideMark/>
          </w:tcPr>
          <w:p w14:paraId="205BE5E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08F458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aDiscountRate</w:t>
            </w:r>
          </w:p>
        </w:tc>
      </w:tr>
      <w:tr w:rsidR="00CF07F8" w:rsidRPr="002A1268" w14:paraId="62B3DDBF" w14:textId="77777777" w:rsidTr="00CF07F8">
        <w:tc>
          <w:tcPr>
            <w:tcW w:w="518" w:type="pct"/>
            <w:hideMark/>
          </w:tcPr>
          <w:p w14:paraId="34C99FF5" w14:textId="52D8DBB1" w:rsidR="00CF07F8" w:rsidRPr="002A1268" w:rsidRDefault="009A39E2" w:rsidP="001C6574">
            <w:pPr>
              <w:pStyle w:val="Compact"/>
              <w:jc w:val="center"/>
              <w:rPr>
                <w:rFonts w:ascii="Arial" w:hAnsi="Arial" w:cs="Arial"/>
                <w:lang w:val="pt-BR"/>
              </w:rPr>
            </w:pPr>
            <m:oMathPara>
              <m:oMath>
                <m:acc>
                  <m:accPr>
                    <m:chr m:val="̅"/>
                    <m:ctrlPr>
                      <w:rPr>
                        <w:rFonts w:ascii="Cambria Math" w:hAnsi="Cambria Math" w:cs="Arial"/>
                        <w:i/>
                        <w:lang w:val="pt-BR"/>
                      </w:rPr>
                    </m:ctrlPr>
                  </m:accPr>
                  <m:e>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e>
                </m:acc>
              </m:oMath>
            </m:oMathPara>
          </w:p>
        </w:tc>
        <w:tc>
          <w:tcPr>
            <w:tcW w:w="2753" w:type="pct"/>
            <w:hideMark/>
          </w:tcPr>
          <w:p w14:paraId="360A56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Médio dos Produtos Vendidos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5A282A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067C1EB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aAveragePriceOfOrderBook</w:t>
            </w:r>
          </w:p>
        </w:tc>
      </w:tr>
      <w:tr w:rsidR="00CF07F8" w:rsidRPr="002A1268" w14:paraId="756F175E" w14:textId="77777777" w:rsidTr="00CF07F8">
        <w:tc>
          <w:tcPr>
            <w:tcW w:w="518" w:type="pct"/>
            <w:hideMark/>
          </w:tcPr>
          <w:p w14:paraId="294EE538"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V</m:t>
                    </m:r>
                  </m:e>
                  <m:sub>
                    <m:r>
                      <w:rPr>
                        <w:rFonts w:ascii="Cambria Math" w:hAnsi="Cambria Math" w:cs="Arial"/>
                        <w:lang w:val="pt-BR"/>
                      </w:rPr>
                      <m:t>i</m:t>
                    </m:r>
                  </m:sub>
                </m:sSub>
              </m:oMath>
            </m:oMathPara>
          </w:p>
        </w:tc>
        <w:tc>
          <w:tcPr>
            <w:tcW w:w="2753" w:type="pct"/>
            <w:hideMark/>
          </w:tcPr>
          <w:p w14:paraId="52BC605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Valor da carteira de venda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FC9095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7E78A56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sValueOfBacklog</w:t>
            </w:r>
          </w:p>
        </w:tc>
      </w:tr>
      <w:tr w:rsidR="00CF07F8" w:rsidRPr="002A1268" w14:paraId="05679BF5" w14:textId="77777777" w:rsidTr="00CF07F8">
        <w:tc>
          <w:tcPr>
            <w:tcW w:w="518" w:type="pct"/>
            <w:hideMark/>
          </w:tcPr>
          <w:p w14:paraId="41E06A28" w14:textId="77777777" w:rsidR="00CF07F8" w:rsidRPr="002A1268" w:rsidRDefault="009A39E2"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595567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Fixo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C7E28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4EF41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aUnitFixedCost</w:t>
            </w:r>
          </w:p>
        </w:tc>
      </w:tr>
      <w:tr w:rsidR="00CF07F8" w:rsidRPr="002A1268" w14:paraId="0ADE29B7" w14:textId="77777777" w:rsidTr="00CF07F8">
        <w:tc>
          <w:tcPr>
            <w:tcW w:w="518" w:type="pct"/>
            <w:hideMark/>
          </w:tcPr>
          <w:p w14:paraId="72D6BDAC" w14:textId="77777777" w:rsidR="00CF07F8" w:rsidRPr="002A1268" w:rsidRDefault="009A39E2"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33376E1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088277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325F3E1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35A18818" w14:textId="77777777" w:rsidTr="00CF07F8">
        <w:tc>
          <w:tcPr>
            <w:tcW w:w="518" w:type="pct"/>
            <w:hideMark/>
          </w:tcPr>
          <w:p w14:paraId="07F302C9"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i</m:t>
                    </m:r>
                  </m:sub>
                </m:sSub>
              </m:oMath>
            </m:oMathPara>
          </w:p>
        </w:tc>
        <w:tc>
          <w:tcPr>
            <w:tcW w:w="2753" w:type="pct"/>
            <w:hideMark/>
          </w:tcPr>
          <w:p w14:paraId="10BEA0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Acumulada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C1D53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0C15A68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sCumulativeProduction</w:t>
            </w:r>
          </w:p>
        </w:tc>
      </w:tr>
      <w:tr w:rsidR="00CF07F8" w:rsidRPr="002A1268" w14:paraId="0E80516D" w14:textId="77777777" w:rsidTr="00CF07F8">
        <w:tc>
          <w:tcPr>
            <w:tcW w:w="518" w:type="pct"/>
            <w:hideMark/>
          </w:tcPr>
          <w:p w14:paraId="10EEC368"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0</m:t>
                    </m:r>
                  </m:sub>
                </m:sSub>
              </m:oMath>
            </m:oMathPara>
          </w:p>
        </w:tc>
        <w:tc>
          <w:tcPr>
            <w:tcW w:w="2753" w:type="pct"/>
            <w:hideMark/>
          </w:tcPr>
          <w:p w14:paraId="32CB39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Produção Acumulada inicial.</w:t>
            </w:r>
          </w:p>
        </w:tc>
        <w:tc>
          <w:tcPr>
            <w:tcW w:w="582" w:type="pct"/>
            <w:hideMark/>
          </w:tcPr>
          <w:p w14:paraId="396CE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25769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aInitialProductionExperience</w:t>
            </w:r>
          </w:p>
        </w:tc>
      </w:tr>
      <w:tr w:rsidR="00CF07F8" w:rsidRPr="002A1268" w14:paraId="229B259A" w14:textId="77777777" w:rsidTr="00CF07F8">
        <w:tc>
          <w:tcPr>
            <w:tcW w:w="518" w:type="pct"/>
            <w:hideMark/>
          </w:tcPr>
          <w:p w14:paraId="6BC08D4C"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54F9A07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14080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aLCStrength</w:t>
            </w:r>
          </w:p>
        </w:tc>
      </w:tr>
      <w:tr w:rsidR="00CF07F8" w:rsidRPr="002A1268" w14:paraId="13AFF675" w14:textId="77777777" w:rsidTr="00CF07F8">
        <w:tc>
          <w:tcPr>
            <w:tcW w:w="518" w:type="pct"/>
            <w:hideMark/>
          </w:tcPr>
          <w:p w14:paraId="34FE3D98"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188DBB7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Expoente da curva de aprendizagem.</w:t>
            </w:r>
          </w:p>
        </w:tc>
        <w:tc>
          <w:tcPr>
            <w:tcW w:w="582" w:type="pct"/>
            <w:hideMark/>
          </w:tcPr>
          <w:p w14:paraId="105E5C4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F06D1E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aLCExponent</w:t>
            </w:r>
          </w:p>
        </w:tc>
      </w:tr>
      <w:tr w:rsidR="00CD4225" w:rsidRPr="002A1268" w14:paraId="0777B0AA" w14:textId="77777777" w:rsidTr="00CD4225">
        <w:tc>
          <w:tcPr>
            <w:tcW w:w="5000" w:type="pct"/>
            <w:gridSpan w:val="4"/>
          </w:tcPr>
          <w:p w14:paraId="7A220DC8" w14:textId="029AD445"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Produção.</w:t>
            </w:r>
          </w:p>
        </w:tc>
      </w:tr>
      <w:tr w:rsidR="00CF07F8" w:rsidRPr="002A1268" w14:paraId="5832B33C" w14:textId="77777777" w:rsidTr="00CF07F8">
        <w:tc>
          <w:tcPr>
            <w:tcW w:w="518" w:type="pct"/>
            <w:hideMark/>
          </w:tcPr>
          <w:p w14:paraId="608EACAC"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Q</m:t>
                    </m:r>
                  </m:e>
                  <m:sub>
                    <m:r>
                      <w:rPr>
                        <w:rFonts w:ascii="Cambria Math" w:hAnsi="Cambria Math" w:cs="Arial"/>
                        <w:lang w:val="pt-BR"/>
                      </w:rPr>
                      <m:t>i</m:t>
                    </m:r>
                  </m:sub>
                </m:sSub>
              </m:oMath>
            </m:oMathPara>
          </w:p>
        </w:tc>
        <w:tc>
          <w:tcPr>
            <w:tcW w:w="2753" w:type="pct"/>
            <w:hideMark/>
          </w:tcPr>
          <w:p w14:paraId="5C83339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05EF5A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4602102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fProduction</w:t>
            </w:r>
          </w:p>
        </w:tc>
      </w:tr>
      <w:tr w:rsidR="00CF07F8" w:rsidRPr="002A1268" w14:paraId="49685E42" w14:textId="77777777" w:rsidTr="00CF07F8">
        <w:tc>
          <w:tcPr>
            <w:tcW w:w="518" w:type="pct"/>
            <w:hideMark/>
          </w:tcPr>
          <w:p w14:paraId="2C12E36F" w14:textId="77777777" w:rsidR="00CF07F8" w:rsidRPr="002A1268" w:rsidRDefault="009A39E2"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BABDC9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3B2A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7E7F9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2FCEB0D9" w14:textId="77777777" w:rsidTr="00CF07F8">
        <w:tc>
          <w:tcPr>
            <w:tcW w:w="518" w:type="pct"/>
            <w:hideMark/>
          </w:tcPr>
          <w:p w14:paraId="43F4E9C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ta</m:t>
                </m:r>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5BA90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13CD03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0D06E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aNormalDeliveryDelay</w:t>
            </w:r>
          </w:p>
        </w:tc>
      </w:tr>
      <w:tr w:rsidR="00B941A4" w:rsidRPr="002A1268" w14:paraId="540484D1" w14:textId="77777777" w:rsidTr="00CF07F8">
        <w:tc>
          <w:tcPr>
            <w:tcW w:w="518" w:type="pct"/>
          </w:tcPr>
          <w:p w14:paraId="2133FD5D" w14:textId="3351E7AC" w:rsidR="00B941A4" w:rsidRPr="002A1268" w:rsidRDefault="009A39E2"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S</m:t>
                    </m:r>
                  </m:e>
                  <m:sub>
                    <m:r>
                      <w:rPr>
                        <w:rFonts w:ascii="Cambria Math" w:hAnsi="Cambria Math"/>
                        <w:lang w:val="pt-BR"/>
                      </w:rPr>
                      <m:t>i</m:t>
                    </m:r>
                  </m:sub>
                </m:sSub>
              </m:oMath>
            </m:oMathPara>
          </w:p>
        </w:tc>
        <w:tc>
          <w:tcPr>
            <w:tcW w:w="2753" w:type="pct"/>
          </w:tcPr>
          <w:p w14:paraId="628B9F71" w14:textId="155073F3" w:rsidR="00B941A4" w:rsidRPr="002A1268" w:rsidRDefault="00B941A4" w:rsidP="001C6574">
            <w:pPr>
              <w:pStyle w:val="Compact"/>
              <w:rPr>
                <w:rFonts w:ascii="Arial" w:hAnsi="Arial" w:cs="Arial"/>
                <w:sz w:val="20"/>
                <w:lang w:val="pt-BR"/>
              </w:rPr>
            </w:pPr>
            <w:r w:rsidRPr="002A1268">
              <w:rPr>
                <w:rFonts w:ascii="Arial" w:hAnsi="Arial" w:cs="Arial"/>
                <w:sz w:val="20"/>
                <w:lang w:val="pt-BR"/>
              </w:rPr>
              <w:t xml:space="preserve">Impressoras 3D entregues pelo Player </w:t>
            </w:r>
            <m:oMath>
              <m:r>
                <w:rPr>
                  <w:rFonts w:ascii="Cambria Math" w:hAnsi="Cambria Math" w:cs="Arial"/>
                  <w:sz w:val="20"/>
                  <w:lang w:val="pt-BR"/>
                </w:rPr>
                <m:t>i</m:t>
              </m:r>
            </m:oMath>
            <w:r w:rsidRPr="002A1268">
              <w:rPr>
                <w:rFonts w:ascii="Arial" w:eastAsiaTheme="minorEastAsia" w:hAnsi="Arial" w:cs="Arial"/>
                <w:sz w:val="20"/>
                <w:lang w:val="pt-BR"/>
              </w:rPr>
              <w:t>.</w:t>
            </w:r>
          </w:p>
        </w:tc>
        <w:tc>
          <w:tcPr>
            <w:tcW w:w="582" w:type="pct"/>
          </w:tcPr>
          <w:p w14:paraId="217096E8" w14:textId="07B85731" w:rsidR="00B941A4" w:rsidRPr="002A1268" w:rsidRDefault="00B941A4"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775A087C" w14:textId="038C247A" w:rsidR="00B941A4" w:rsidRPr="002A1268" w:rsidRDefault="00B941A4" w:rsidP="001C6574">
            <w:pPr>
              <w:pStyle w:val="Compact"/>
              <w:rPr>
                <w:rFonts w:ascii="Arial" w:hAnsi="Arial" w:cs="Arial"/>
                <w:sz w:val="18"/>
                <w:lang w:val="pt-BR"/>
              </w:rPr>
            </w:pPr>
            <w:r w:rsidRPr="002A1268">
              <w:rPr>
                <w:rFonts w:ascii="Arial" w:hAnsi="Arial" w:cs="Arial"/>
                <w:sz w:val="18"/>
                <w:lang w:val="pt-BR"/>
              </w:rPr>
              <w:t>fShipments</w:t>
            </w:r>
          </w:p>
        </w:tc>
      </w:tr>
      <w:tr w:rsidR="00CF07F8" w:rsidRPr="002A1268" w14:paraId="21D1B304" w14:textId="77777777" w:rsidTr="00CF07F8">
        <w:tc>
          <w:tcPr>
            <w:tcW w:w="518" w:type="pct"/>
            <w:hideMark/>
          </w:tcPr>
          <w:p w14:paraId="27634D83"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B</m:t>
                    </m:r>
                  </m:e>
                  <m:sub>
                    <m:r>
                      <w:rPr>
                        <w:rFonts w:ascii="Cambria Math" w:hAnsi="Cambria Math" w:cs="Arial"/>
                        <w:lang w:val="pt-BR"/>
                      </w:rPr>
                      <m:t>i</m:t>
                    </m:r>
                  </m:sub>
                </m:sSub>
              </m:oMath>
            </m:oMathPara>
          </w:p>
        </w:tc>
        <w:tc>
          <w:tcPr>
            <w:tcW w:w="2753" w:type="pct"/>
            <w:hideMark/>
          </w:tcPr>
          <w:p w14:paraId="27A1602A" w14:textId="620239A3"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Backlog de entregas do Player </w:t>
            </w:r>
            <m:oMath>
              <m:r>
                <w:rPr>
                  <w:rFonts w:ascii="Cambria Math" w:hAnsi="Cambria Math" w:cs="Arial"/>
                  <w:sz w:val="20"/>
                  <w:lang w:val="pt-BR"/>
                </w:rPr>
                <m:t>i</m:t>
              </m:r>
            </m:oMath>
            <w:r w:rsidR="00B941A4" w:rsidRPr="002A1268">
              <w:rPr>
                <w:rFonts w:ascii="Arial" w:eastAsiaTheme="minorEastAsia" w:hAnsi="Arial" w:cs="Arial"/>
                <w:sz w:val="20"/>
                <w:lang w:val="pt-BR"/>
              </w:rPr>
              <w:t>.</w:t>
            </w:r>
          </w:p>
        </w:tc>
        <w:tc>
          <w:tcPr>
            <w:tcW w:w="582" w:type="pct"/>
            <w:hideMark/>
          </w:tcPr>
          <w:p w14:paraId="74F2E49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53949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sBacklog</w:t>
            </w:r>
          </w:p>
        </w:tc>
      </w:tr>
      <w:tr w:rsidR="00CD4225" w:rsidRPr="002A1268" w14:paraId="0491B590" w14:textId="77777777" w:rsidTr="00CD4225">
        <w:tc>
          <w:tcPr>
            <w:tcW w:w="5000" w:type="pct"/>
            <w:gridSpan w:val="4"/>
          </w:tcPr>
          <w:p w14:paraId="618D4B61" w14:textId="1B035EDB"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Capacidade.</w:t>
            </w:r>
          </w:p>
        </w:tc>
      </w:tr>
      <w:tr w:rsidR="00CF07F8" w:rsidRPr="002A1268" w14:paraId="0F8061A7" w14:textId="77777777" w:rsidTr="00CF07F8">
        <w:tc>
          <w:tcPr>
            <w:tcW w:w="518" w:type="pct"/>
            <w:hideMark/>
          </w:tcPr>
          <w:p w14:paraId="04CD5D00"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i</m:t>
                    </m:r>
                  </m:sub>
                </m:sSub>
              </m:oMath>
            </m:oMathPara>
          </w:p>
        </w:tc>
        <w:tc>
          <w:tcPr>
            <w:tcW w:w="2753" w:type="pct"/>
            <w:hideMark/>
          </w:tcPr>
          <w:p w14:paraId="557573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Produtiva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DC358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BFDB7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w:t>
            </w:r>
          </w:p>
        </w:tc>
      </w:tr>
      <w:tr w:rsidR="00CF07F8" w:rsidRPr="002A1268" w14:paraId="6ED34569" w14:textId="77777777" w:rsidTr="00CF07F8">
        <w:tc>
          <w:tcPr>
            <w:tcW w:w="518" w:type="pct"/>
            <w:hideMark/>
          </w:tcPr>
          <w:p w14:paraId="4B2F1005" w14:textId="77777777" w:rsidR="00CF07F8" w:rsidRPr="002A1268" w:rsidRDefault="009A39E2"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7866D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B173D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5A3FA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aTargetCapacity</w:t>
            </w:r>
          </w:p>
        </w:tc>
      </w:tr>
      <w:tr w:rsidR="00CF07F8" w:rsidRPr="002A1268" w14:paraId="05C7C7FD" w14:textId="77777777" w:rsidTr="00CF07F8">
        <w:tc>
          <w:tcPr>
            <w:tcW w:w="518" w:type="pct"/>
            <w:hideMark/>
          </w:tcPr>
          <w:p w14:paraId="3A1AB333"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e</m:t>
                    </m:r>
                  </m:sup>
                </m:sSup>
              </m:oMath>
            </m:oMathPara>
          </w:p>
        </w:tc>
        <w:tc>
          <w:tcPr>
            <w:tcW w:w="2753" w:type="pct"/>
            <w:hideMark/>
          </w:tcPr>
          <w:p w14:paraId="2D596E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para a indústria.</w:t>
            </w:r>
          </w:p>
        </w:tc>
        <w:tc>
          <w:tcPr>
            <w:tcW w:w="582" w:type="pct"/>
            <w:hideMark/>
          </w:tcPr>
          <w:p w14:paraId="5AE8E0A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2FF435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aExpectedIndustryDemand</w:t>
            </w:r>
          </w:p>
        </w:tc>
      </w:tr>
      <w:tr w:rsidR="00CF07F8" w:rsidRPr="002A1268" w14:paraId="6BC88898" w14:textId="77777777" w:rsidTr="00CF07F8">
        <w:tc>
          <w:tcPr>
            <w:tcW w:w="518" w:type="pct"/>
            <w:hideMark/>
          </w:tcPr>
          <w:p w14:paraId="5C4FE4C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φ</m:t>
                </m:r>
              </m:oMath>
            </m:oMathPara>
          </w:p>
        </w:tc>
        <w:tc>
          <w:tcPr>
            <w:tcW w:w="2753" w:type="pct"/>
            <w:hideMark/>
          </w:tcPr>
          <w:p w14:paraId="0008F5D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função matemática</w:t>
            </w:r>
          </w:p>
        </w:tc>
        <w:tc>
          <w:tcPr>
            <w:tcW w:w="1147" w:type="pct"/>
            <w:hideMark/>
          </w:tcPr>
          <w:p w14:paraId="209413C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Função Matemática. No Ithink, corresponde à função SMOOTH3.</w:t>
            </w:r>
          </w:p>
        </w:tc>
      </w:tr>
      <w:tr w:rsidR="00CF07F8" w:rsidRPr="002A1268" w14:paraId="5B80F576" w14:textId="77777777" w:rsidTr="00CF07F8">
        <w:tc>
          <w:tcPr>
            <w:tcW w:w="518" w:type="pct"/>
            <w:hideMark/>
          </w:tcPr>
          <w:p w14:paraId="072D295B"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u</m:t>
                    </m:r>
                  </m:e>
                  <m:sup>
                    <m:r>
                      <w:rPr>
                        <w:rFonts w:ascii="Cambria Math" w:hAnsi="Cambria Math" w:cs="Arial"/>
                        <w:lang w:val="pt-BR"/>
                      </w:rPr>
                      <m:t>*</m:t>
                    </m:r>
                  </m:sup>
                </m:sSup>
              </m:oMath>
            </m:oMathPara>
          </w:p>
        </w:tc>
        <w:tc>
          <w:tcPr>
            <w:tcW w:w="2753" w:type="pct"/>
            <w:hideMark/>
          </w:tcPr>
          <w:p w14:paraId="6A983E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Utilização da Capacidade.</w:t>
            </w:r>
          </w:p>
        </w:tc>
        <w:tc>
          <w:tcPr>
            <w:tcW w:w="582" w:type="pct"/>
            <w:hideMark/>
          </w:tcPr>
          <w:p w14:paraId="6DA3C3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E86FC1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38D5624C" w14:textId="77777777" w:rsidTr="00CF07F8">
        <w:tc>
          <w:tcPr>
            <w:tcW w:w="518" w:type="pct"/>
            <w:hideMark/>
          </w:tcPr>
          <w:p w14:paraId="7D558F2C"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K</m:t>
                    </m:r>
                  </m:e>
                  <m:sup>
                    <m:r>
                      <w:rPr>
                        <w:rFonts w:ascii="Cambria Math" w:hAnsi="Cambria Math" w:cs="Arial"/>
                        <w:lang w:val="pt-BR"/>
                      </w:rPr>
                      <m:t>min</m:t>
                    </m:r>
                  </m:sup>
                </m:sSup>
              </m:oMath>
            </m:oMathPara>
          </w:p>
        </w:tc>
        <w:tc>
          <w:tcPr>
            <w:tcW w:w="2753" w:type="pct"/>
            <w:hideMark/>
          </w:tcPr>
          <w:p w14:paraId="56628C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Escala mínima de produção.</w:t>
            </w:r>
          </w:p>
        </w:tc>
        <w:tc>
          <w:tcPr>
            <w:tcW w:w="582" w:type="pct"/>
            <w:hideMark/>
          </w:tcPr>
          <w:p w14:paraId="1DC77F1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096312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aMinimumEfficientScale</w:t>
            </w:r>
          </w:p>
        </w:tc>
      </w:tr>
      <w:tr w:rsidR="00B33843" w:rsidRPr="002A1268" w14:paraId="6787866A" w14:textId="77777777" w:rsidTr="00B33843">
        <w:tc>
          <w:tcPr>
            <w:tcW w:w="5000" w:type="pct"/>
            <w:gridSpan w:val="4"/>
          </w:tcPr>
          <w:p w14:paraId="46CDFD9F" w14:textId="61549E6B" w:rsidR="00B33843" w:rsidRPr="002A1268" w:rsidRDefault="00B33843" w:rsidP="001C6574">
            <w:pPr>
              <w:pStyle w:val="Compact"/>
              <w:rPr>
                <w:rFonts w:ascii="Arial" w:hAnsi="Arial" w:cs="Arial"/>
                <w:sz w:val="18"/>
                <w:lang w:val="pt-BR"/>
              </w:rPr>
            </w:pPr>
            <w:r w:rsidRPr="002A1268">
              <w:rPr>
                <w:rFonts w:ascii="Arial" w:hAnsi="Arial" w:cs="Arial"/>
                <w:b/>
                <w:sz w:val="18"/>
                <w:lang w:val="pt-BR"/>
              </w:rPr>
              <w:t>Módulo: Estratégia de Apropriação do Market Share</w:t>
            </w:r>
          </w:p>
        </w:tc>
      </w:tr>
      <w:tr w:rsidR="00CF07F8" w:rsidRPr="002A1268" w14:paraId="1D306F93" w14:textId="77777777" w:rsidTr="00CF07F8">
        <w:tc>
          <w:tcPr>
            <w:tcW w:w="518" w:type="pct"/>
            <w:hideMark/>
          </w:tcPr>
          <w:p w14:paraId="6D28C1F1" w14:textId="6453FF39" w:rsidR="00CF07F8" w:rsidRPr="002A1268" w:rsidRDefault="009A39E2"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4FA52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Alvo do Player </w:t>
            </w:r>
            <m:oMath>
              <m:r>
                <w:rPr>
                  <w:rFonts w:ascii="Cambria Math" w:hAnsi="Cambria Math" w:cs="Arial"/>
                  <w:sz w:val="20"/>
                  <w:lang w:val="pt-BR"/>
                </w:rPr>
                <m:t>i</m:t>
              </m:r>
            </m:oMath>
            <w:r w:rsidRPr="002A1268">
              <w:rPr>
                <w:rFonts w:ascii="Arial" w:hAnsi="Arial" w:cs="Arial"/>
                <w:sz w:val="20"/>
                <w:lang w:val="pt-BR"/>
              </w:rPr>
              <w:t>, definido conforme sua estratégia.</w:t>
            </w:r>
          </w:p>
        </w:tc>
        <w:tc>
          <w:tcPr>
            <w:tcW w:w="582" w:type="pct"/>
            <w:hideMark/>
          </w:tcPr>
          <w:p w14:paraId="0ED1E6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5893E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aTargetMarketShare</w:t>
            </w:r>
          </w:p>
        </w:tc>
      </w:tr>
      <w:tr w:rsidR="00CF07F8" w:rsidRPr="002A1268" w14:paraId="45D2404F" w14:textId="77777777" w:rsidTr="00CF07F8">
        <w:tc>
          <w:tcPr>
            <w:tcW w:w="518" w:type="pct"/>
            <w:hideMark/>
          </w:tcPr>
          <w:p w14:paraId="66352C86"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λ</m:t>
                    </m:r>
                  </m:e>
                  <m:sup>
                    <m:r>
                      <w:rPr>
                        <w:rFonts w:ascii="Cambria Math" w:hAnsi="Cambria Math" w:cs="Arial"/>
                        <w:lang w:val="pt-BR"/>
                      </w:rPr>
                      <m:t>K</m:t>
                    </m:r>
                  </m:sup>
                </m:sSup>
              </m:oMath>
            </m:oMathPara>
          </w:p>
        </w:tc>
        <w:tc>
          <w:tcPr>
            <w:tcW w:w="2753" w:type="pct"/>
            <w:hideMark/>
          </w:tcPr>
          <w:p w14:paraId="20F9ED8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do ajuste de capacidade.</w:t>
            </w:r>
          </w:p>
        </w:tc>
        <w:tc>
          <w:tcPr>
            <w:tcW w:w="582" w:type="pct"/>
            <w:hideMark/>
          </w:tcPr>
          <w:p w14:paraId="2F19BCD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96D6B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aCapacityAcquisitionDelay</w:t>
            </w:r>
          </w:p>
        </w:tc>
      </w:tr>
      <w:tr w:rsidR="00EF285C" w:rsidRPr="002A1268" w14:paraId="00E17A4E" w14:textId="77777777" w:rsidTr="00CF07F8">
        <w:tc>
          <w:tcPr>
            <w:tcW w:w="518" w:type="pct"/>
          </w:tcPr>
          <w:p w14:paraId="657997BD" w14:textId="08614408" w:rsidR="00EF285C" w:rsidRPr="002A1268" w:rsidRDefault="009A39E2" w:rsidP="001C6574">
            <w:pPr>
              <w:pStyle w:val="Compact"/>
              <w:jc w:val="center"/>
              <w:rPr>
                <w:rFonts w:ascii="Arial" w:eastAsia="Times New Roman" w:hAnsi="Arial" w:cs="Times New Roman"/>
                <w:lang w:val="pt-BR"/>
              </w:rPr>
            </w:pPr>
            <m:oMathPara>
              <m:oMath>
                <m:sSup>
                  <m:sSupPr>
                    <m:ctrlPr>
                      <w:rPr>
                        <w:rFonts w:ascii="Cambria Math" w:hAnsi="Cambria Math"/>
                        <w:lang w:val="pt-BR"/>
                      </w:rPr>
                    </m:ctrlPr>
                  </m:sSupPr>
                  <m:e>
                    <m:r>
                      <w:rPr>
                        <w:rFonts w:ascii="Cambria Math" w:hAnsi="Cambria Math"/>
                        <w:lang w:val="pt-BR"/>
                      </w:rPr>
                      <m:t>λ</m:t>
                    </m:r>
                  </m:e>
                  <m:sup>
                    <m:r>
                      <w:rPr>
                        <w:rFonts w:ascii="Cambria Math" w:hAnsi="Cambria Math"/>
                        <w:lang w:val="pt-BR"/>
                      </w:rPr>
                      <m:t>d</m:t>
                    </m:r>
                  </m:sup>
                </m:sSup>
              </m:oMath>
            </m:oMathPara>
          </w:p>
        </w:tc>
        <w:tc>
          <w:tcPr>
            <w:tcW w:w="2753" w:type="pct"/>
          </w:tcPr>
          <w:p w14:paraId="04BF228D" w14:textId="6FC81FA9" w:rsidR="00EF285C" w:rsidRPr="002A1268" w:rsidRDefault="00762621" w:rsidP="001C6574">
            <w:pPr>
              <w:pStyle w:val="Compact"/>
              <w:rPr>
                <w:rFonts w:ascii="Arial" w:hAnsi="Arial" w:cs="Arial"/>
                <w:sz w:val="20"/>
                <w:lang w:val="pt-BR"/>
              </w:rPr>
            </w:pPr>
            <w:r w:rsidRPr="002A1268">
              <w:rPr>
                <w:rFonts w:ascii="Arial" w:hAnsi="Arial" w:cs="Arial"/>
                <w:sz w:val="20"/>
                <w:lang w:val="pt-BR"/>
              </w:rPr>
              <w:t>Horizonte de Tempo de Forecast (projetado para o futuro).</w:t>
            </w:r>
          </w:p>
        </w:tc>
        <w:tc>
          <w:tcPr>
            <w:tcW w:w="582" w:type="pct"/>
          </w:tcPr>
          <w:p w14:paraId="339D3C7C" w14:textId="0702BA8E" w:rsidR="00EF285C" w:rsidRPr="002A1268" w:rsidRDefault="00762621" w:rsidP="001C6574">
            <w:pPr>
              <w:pStyle w:val="Compact"/>
              <w:rPr>
                <w:rFonts w:ascii="Arial" w:hAnsi="Arial" w:cs="Arial"/>
                <w:sz w:val="20"/>
                <w:lang w:val="pt-BR"/>
              </w:rPr>
            </w:pPr>
            <w:r w:rsidRPr="002A1268">
              <w:rPr>
                <w:rFonts w:ascii="Arial" w:hAnsi="Arial" w:cs="Arial"/>
                <w:sz w:val="20"/>
                <w:lang w:val="pt-BR"/>
              </w:rPr>
              <w:t>Anos</w:t>
            </w:r>
          </w:p>
        </w:tc>
        <w:tc>
          <w:tcPr>
            <w:tcW w:w="1147" w:type="pct"/>
          </w:tcPr>
          <w:p w14:paraId="322642E8" w14:textId="48867F93" w:rsidR="00EF285C" w:rsidRPr="002A1268" w:rsidRDefault="00762621" w:rsidP="001C6574">
            <w:pPr>
              <w:pStyle w:val="Compact"/>
              <w:rPr>
                <w:rFonts w:ascii="Arial" w:hAnsi="Arial" w:cs="Arial"/>
                <w:sz w:val="18"/>
                <w:lang w:val="pt-BR"/>
              </w:rPr>
            </w:pPr>
            <w:r w:rsidRPr="002A1268">
              <w:rPr>
                <w:rFonts w:ascii="Arial" w:hAnsi="Arial" w:cs="Arial"/>
                <w:sz w:val="18"/>
                <w:lang w:val="pt-BR"/>
              </w:rPr>
              <w:t>aForecastHorizon</w:t>
            </w:r>
          </w:p>
        </w:tc>
      </w:tr>
      <w:tr w:rsidR="00CF07F8" w:rsidRPr="002A1268" w14:paraId="7AD861FB" w14:textId="77777777" w:rsidTr="00CF07F8">
        <w:tc>
          <w:tcPr>
            <w:tcW w:w="518" w:type="pct"/>
            <w:hideMark/>
          </w:tcPr>
          <w:p w14:paraId="2DF9EF0B"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685432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reportada pela indústria.</w:t>
            </w:r>
          </w:p>
        </w:tc>
        <w:tc>
          <w:tcPr>
            <w:tcW w:w="582" w:type="pct"/>
            <w:hideMark/>
          </w:tcPr>
          <w:p w14:paraId="011E056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7C27A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sReportedIndustryVolume</w:t>
            </w:r>
          </w:p>
        </w:tc>
      </w:tr>
      <w:tr w:rsidR="00CF07F8" w:rsidRPr="002A1268" w14:paraId="38EB74F3" w14:textId="77777777" w:rsidTr="00CF07F8">
        <w:tc>
          <w:tcPr>
            <w:tcW w:w="518" w:type="pct"/>
            <w:hideMark/>
          </w:tcPr>
          <w:p w14:paraId="5A33CE3F"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g</m:t>
                    </m:r>
                  </m:e>
                  <m:sup>
                    <m:r>
                      <w:rPr>
                        <w:rFonts w:ascii="Cambria Math" w:hAnsi="Cambria Math" w:cs="Arial"/>
                        <w:lang w:val="pt-BR"/>
                      </w:rPr>
                      <m:t>e</m:t>
                    </m:r>
                  </m:sup>
                </m:sSup>
              </m:oMath>
            </m:oMathPara>
          </w:p>
        </w:tc>
        <w:tc>
          <w:tcPr>
            <w:tcW w:w="2753" w:type="pct"/>
            <w:hideMark/>
          </w:tcPr>
          <w:p w14:paraId="107C2E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crescimento esperada pela indústria.</w:t>
            </w:r>
          </w:p>
        </w:tc>
        <w:tc>
          <w:tcPr>
            <w:tcW w:w="582" w:type="pct"/>
            <w:hideMark/>
          </w:tcPr>
          <w:p w14:paraId="0716F9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76280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aExpGrowthInVolume</w:t>
            </w:r>
          </w:p>
        </w:tc>
      </w:tr>
      <w:tr w:rsidR="00CF07F8" w:rsidRPr="002A1268" w14:paraId="21E13FCD" w14:textId="77777777" w:rsidTr="00CF07F8">
        <w:tc>
          <w:tcPr>
            <w:tcW w:w="518" w:type="pct"/>
            <w:hideMark/>
          </w:tcPr>
          <w:p w14:paraId="3BF2572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h</m:t>
                </m:r>
              </m:oMath>
            </m:oMathPara>
          </w:p>
        </w:tc>
        <w:tc>
          <w:tcPr>
            <w:tcW w:w="2753" w:type="pct"/>
            <w:hideMark/>
          </w:tcPr>
          <w:p w14:paraId="5B0775CC" w14:textId="4D0F46BF"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Horizonte histórico usado pelos </w:t>
            </w:r>
            <w:r w:rsidR="001A6B0B" w:rsidRPr="001A6B0B">
              <w:rPr>
                <w:rFonts w:ascii="Arial" w:hAnsi="Arial" w:cs="Arial"/>
                <w:i/>
                <w:sz w:val="20"/>
                <w:lang w:val="pt-BR"/>
              </w:rPr>
              <w:t>players</w:t>
            </w:r>
            <w:r w:rsidRPr="002A1268">
              <w:rPr>
                <w:rFonts w:ascii="Arial" w:hAnsi="Arial" w:cs="Arial"/>
                <w:sz w:val="20"/>
                <w:lang w:val="pt-BR"/>
              </w:rPr>
              <w:t xml:space="preserve"> para previsão de demanda.</w:t>
            </w:r>
          </w:p>
        </w:tc>
        <w:tc>
          <w:tcPr>
            <w:tcW w:w="582" w:type="pct"/>
            <w:hideMark/>
          </w:tcPr>
          <w:p w14:paraId="483EF7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29BE65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aTimeForHistoricalVolume</w:t>
            </w:r>
          </w:p>
        </w:tc>
      </w:tr>
      <w:tr w:rsidR="00CF07F8" w:rsidRPr="002A1268" w14:paraId="770C77E1" w14:textId="77777777" w:rsidTr="00CF07F8">
        <w:tc>
          <w:tcPr>
            <w:tcW w:w="518" w:type="pct"/>
            <w:hideMark/>
          </w:tcPr>
          <w:p w14:paraId="59594FEC"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525BF044" w14:textId="2381D55D"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Delay para o report da demanda global aos </w:t>
            </w:r>
            <w:r w:rsidR="001A6B0B" w:rsidRPr="001A6B0B">
              <w:rPr>
                <w:rFonts w:ascii="Arial" w:hAnsi="Arial" w:cs="Arial"/>
                <w:i/>
                <w:sz w:val="20"/>
                <w:lang w:val="pt-BR"/>
              </w:rPr>
              <w:t>players</w:t>
            </w:r>
            <w:r w:rsidRPr="002A1268">
              <w:rPr>
                <w:rFonts w:ascii="Arial" w:hAnsi="Arial" w:cs="Arial"/>
                <w:sz w:val="20"/>
                <w:lang w:val="pt-BR"/>
              </w:rPr>
              <w:t>.</w:t>
            </w:r>
          </w:p>
        </w:tc>
        <w:tc>
          <w:tcPr>
            <w:tcW w:w="582" w:type="pct"/>
            <w:hideMark/>
          </w:tcPr>
          <w:p w14:paraId="2C1D513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7BC2B0F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aVolumeReportingDelay</w:t>
            </w:r>
          </w:p>
        </w:tc>
      </w:tr>
      <w:tr w:rsidR="00CF07F8" w:rsidRPr="002A1268" w14:paraId="40F8A162" w14:textId="77777777" w:rsidTr="00CF07F8">
        <w:tc>
          <w:tcPr>
            <w:tcW w:w="518" w:type="pct"/>
            <w:hideMark/>
          </w:tcPr>
          <w:p w14:paraId="61BC91D3" w14:textId="6263D5FF" w:rsidR="00CF07F8" w:rsidRPr="002A1268" w:rsidRDefault="009A39E2" w:rsidP="001C6574">
            <w:pPr>
              <w:pStyle w:val="Compact"/>
              <w:jc w:val="center"/>
              <w:rPr>
                <w:rFonts w:ascii="Arial" w:hAnsi="Arial" w:cs="Arial"/>
                <w:lang w:val="pt-BR"/>
              </w:rPr>
            </w:pP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min</m:t>
                  </m:r>
                </m:sup>
              </m:sSubSup>
            </m:oMath>
            <w:r w:rsidR="00CF07F8" w:rsidRPr="002A1268">
              <w:rPr>
                <w:rFonts w:ascii="Arial" w:hAnsi="Arial" w:cs="Arial"/>
                <w:lang w:val="pt-BR"/>
              </w:rPr>
              <w:t xml:space="preserve">, </w:t>
            </w: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max</m:t>
                  </m:r>
                </m:sup>
              </m:sSubSup>
            </m:oMath>
          </w:p>
        </w:tc>
        <w:tc>
          <w:tcPr>
            <w:tcW w:w="2753" w:type="pct"/>
            <w:hideMark/>
          </w:tcPr>
          <w:p w14:paraId="1A33236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desejado do Player </w:t>
            </w:r>
            <m:oMath>
              <m:r>
                <w:rPr>
                  <w:rFonts w:ascii="Cambria Math" w:hAnsi="Cambria Math" w:cs="Arial"/>
                  <w:sz w:val="20"/>
                  <w:lang w:val="pt-BR"/>
                </w:rPr>
                <m:t>i</m:t>
              </m:r>
            </m:oMath>
            <w:r w:rsidRPr="002A1268">
              <w:rPr>
                <w:rFonts w:ascii="Arial" w:hAnsi="Arial" w:cs="Arial"/>
                <w:sz w:val="20"/>
                <w:lang w:val="pt-BR"/>
              </w:rPr>
              <w:t>, conforme sua estratégia de capacidade.</w:t>
            </w:r>
          </w:p>
        </w:tc>
        <w:tc>
          <w:tcPr>
            <w:tcW w:w="582" w:type="pct"/>
            <w:hideMark/>
          </w:tcPr>
          <w:p w14:paraId="36E1A8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9F96DD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aDesiredMarketShare</w:t>
            </w:r>
          </w:p>
        </w:tc>
      </w:tr>
      <w:tr w:rsidR="00CF07F8" w:rsidRPr="002A1268" w14:paraId="407F7AAA" w14:textId="77777777" w:rsidTr="00CF07F8">
        <w:tc>
          <w:tcPr>
            <w:tcW w:w="518" w:type="pct"/>
            <w:hideMark/>
          </w:tcPr>
          <w:p w14:paraId="343A15F7" w14:textId="18CA8C15" w:rsidR="00CF07F8" w:rsidRPr="002A1268" w:rsidRDefault="009A39E2"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33696937" w14:textId="13B90FDE"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que o Player </w:t>
            </w:r>
            <m:oMath>
              <m:r>
                <w:rPr>
                  <w:rFonts w:ascii="Cambria Math" w:hAnsi="Cambria Math" w:cs="Arial"/>
                  <w:sz w:val="20"/>
                  <w:lang w:val="pt-BR"/>
                </w:rPr>
                <m:t>i</m:t>
              </m:r>
            </m:oMath>
            <w:r w:rsidRPr="002A1268">
              <w:rPr>
                <w:rFonts w:ascii="Arial" w:hAnsi="Arial" w:cs="Arial"/>
                <w:sz w:val="20"/>
                <w:lang w:val="pt-BR"/>
              </w:rPr>
              <w:t xml:space="preserve"> acredita que os outros </w:t>
            </w:r>
            <w:r w:rsidR="001A6B0B" w:rsidRPr="001A6B0B">
              <w:rPr>
                <w:rFonts w:ascii="Arial" w:hAnsi="Arial" w:cs="Arial"/>
                <w:i/>
                <w:sz w:val="20"/>
                <w:lang w:val="pt-BR"/>
              </w:rPr>
              <w:t>players</w:t>
            </w:r>
            <w:r w:rsidRPr="002A1268">
              <w:rPr>
                <w:rFonts w:ascii="Arial" w:hAnsi="Arial" w:cs="Arial"/>
                <w:sz w:val="20"/>
                <w:lang w:val="pt-BR"/>
              </w:rPr>
              <w:t xml:space="preserve"> não ocuparão no mercado.</w:t>
            </w:r>
          </w:p>
        </w:tc>
        <w:tc>
          <w:tcPr>
            <w:tcW w:w="582" w:type="pct"/>
            <w:hideMark/>
          </w:tcPr>
          <w:p w14:paraId="6DF63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AA4D4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aUncontestedMarketShare</w:t>
            </w:r>
          </w:p>
        </w:tc>
      </w:tr>
      <w:tr w:rsidR="00CF07F8" w:rsidRPr="002A1268" w14:paraId="43CE03B3" w14:textId="77777777" w:rsidTr="00CF07F8">
        <w:tc>
          <w:tcPr>
            <w:tcW w:w="518" w:type="pct"/>
            <w:hideMark/>
          </w:tcPr>
          <w:p w14:paraId="75919DBA" w14:textId="77777777" w:rsidR="00CF07F8" w:rsidRPr="002A1268" w:rsidRDefault="009A39E2"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D</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6E5CDDD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não disputada por nenhum player.</w:t>
            </w:r>
          </w:p>
        </w:tc>
        <w:tc>
          <w:tcPr>
            <w:tcW w:w="582" w:type="pct"/>
            <w:hideMark/>
          </w:tcPr>
          <w:p w14:paraId="7BB718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A35FA3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aUncontestedDemand</w:t>
            </w:r>
          </w:p>
        </w:tc>
      </w:tr>
      <w:tr w:rsidR="00CF07F8" w:rsidRPr="002A1268" w14:paraId="4B4B9A31" w14:textId="77777777" w:rsidTr="00CF07F8">
        <w:tc>
          <w:tcPr>
            <w:tcW w:w="518" w:type="pct"/>
            <w:hideMark/>
          </w:tcPr>
          <w:p w14:paraId="5170C870" w14:textId="77777777" w:rsidR="00CF07F8" w:rsidRPr="002A1268" w:rsidRDefault="009A39E2"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r>
                      <w:rPr>
                        <w:rFonts w:ascii="Cambria Math" w:hAnsi="Cambria Math" w:cs="Arial"/>
                        <w:lang w:val="pt-BR"/>
                      </w:rPr>
                      <m:t>e</m:t>
                    </m:r>
                  </m:sup>
                </m:sSubSup>
              </m:oMath>
            </m:oMathPara>
          </w:p>
        </w:tc>
        <w:tc>
          <w:tcPr>
            <w:tcW w:w="2753" w:type="pct"/>
            <w:hideMark/>
          </w:tcPr>
          <w:p w14:paraId="6EC6456E" w14:textId="1F050D7C"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dos outros </w:t>
            </w:r>
            <w:r w:rsidR="001A6B0B" w:rsidRPr="001A6B0B">
              <w:rPr>
                <w:rFonts w:ascii="Arial" w:hAnsi="Arial" w:cs="Arial"/>
                <w:i/>
                <w:sz w:val="20"/>
                <w:lang w:val="pt-BR"/>
              </w:rPr>
              <w:t>players</w:t>
            </w:r>
            <w:r w:rsidRPr="002A1268">
              <w:rPr>
                <w:rFonts w:ascii="Arial" w:hAnsi="Arial" w:cs="Arial"/>
                <w:sz w:val="20"/>
                <w:lang w:val="pt-BR"/>
              </w:rPr>
              <w:t xml:space="preserve"> esperada.</w:t>
            </w:r>
          </w:p>
        </w:tc>
        <w:tc>
          <w:tcPr>
            <w:tcW w:w="582" w:type="pct"/>
            <w:hideMark/>
          </w:tcPr>
          <w:p w14:paraId="476277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278F9B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aExpectedCompCapacity</w:t>
            </w:r>
          </w:p>
        </w:tc>
      </w:tr>
      <w:tr w:rsidR="00CF07F8" w:rsidRPr="002A1268" w14:paraId="270D0163" w14:textId="77777777" w:rsidTr="00CF07F8">
        <w:tc>
          <w:tcPr>
            <w:tcW w:w="518" w:type="pct"/>
            <w:hideMark/>
          </w:tcPr>
          <w:p w14:paraId="2E6716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w</m:t>
                </m:r>
              </m:oMath>
            </m:oMathPara>
          </w:p>
        </w:tc>
        <w:tc>
          <w:tcPr>
            <w:tcW w:w="2753" w:type="pct"/>
            <w:hideMark/>
          </w:tcPr>
          <w:p w14:paraId="43DAF2C1" w14:textId="4494CF62" w:rsidR="00CF07F8" w:rsidRPr="002A1268" w:rsidRDefault="00CD4225" w:rsidP="001C6574">
            <w:pPr>
              <w:pStyle w:val="Compact"/>
              <w:rPr>
                <w:rFonts w:ascii="Arial" w:hAnsi="Arial" w:cs="Arial"/>
                <w:sz w:val="20"/>
                <w:lang w:val="pt-BR"/>
              </w:rPr>
            </w:pPr>
            <w:r w:rsidRPr="002A1268">
              <w:rPr>
                <w:rFonts w:ascii="Arial" w:hAnsi="Arial" w:cs="Arial"/>
                <w:sz w:val="20"/>
                <w:lang w:val="pt-BR"/>
              </w:rPr>
              <w:t>Percentual da capacidade alvo dos concorrentes observada pelo player.</w:t>
            </w:r>
          </w:p>
        </w:tc>
        <w:tc>
          <w:tcPr>
            <w:tcW w:w="582" w:type="pct"/>
            <w:hideMark/>
          </w:tcPr>
          <w:p w14:paraId="419FA3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4568A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aWeightOnSupplyLine</w:t>
            </w:r>
          </w:p>
        </w:tc>
      </w:tr>
      <w:tr w:rsidR="00CF07F8" w:rsidRPr="002A1268" w14:paraId="7B4B2107" w14:textId="77777777" w:rsidTr="00CF07F8">
        <w:tc>
          <w:tcPr>
            <w:tcW w:w="518" w:type="pct"/>
            <w:hideMark/>
          </w:tcPr>
          <w:p w14:paraId="38FAEA1D"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j</m:t>
                    </m:r>
                  </m:sub>
                </m:sSub>
              </m:oMath>
            </m:oMathPara>
          </w:p>
        </w:tc>
        <w:tc>
          <w:tcPr>
            <w:tcW w:w="2753" w:type="pct"/>
            <w:hideMark/>
          </w:tcPr>
          <w:p w14:paraId="0CF428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Players Concorrentes.</w:t>
            </w:r>
          </w:p>
        </w:tc>
        <w:tc>
          <w:tcPr>
            <w:tcW w:w="582" w:type="pct"/>
            <w:hideMark/>
          </w:tcPr>
          <w:p w14:paraId="0DBE2D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3DA5D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aCompetitorCapacity</w:t>
            </w:r>
          </w:p>
        </w:tc>
      </w:tr>
      <w:tr w:rsidR="00CF07F8" w:rsidRPr="002A1268" w14:paraId="3E732517" w14:textId="77777777" w:rsidTr="00CF07F8">
        <w:tc>
          <w:tcPr>
            <w:tcW w:w="518" w:type="pct"/>
            <w:hideMark/>
          </w:tcPr>
          <w:p w14:paraId="0C3F1609" w14:textId="77777777" w:rsidR="00CF07F8" w:rsidRPr="002A1268" w:rsidRDefault="009A39E2"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sSup>
                      <m:sSupPr>
                        <m:ctrlPr>
                          <w:rPr>
                            <w:rFonts w:ascii="Cambria Math" w:hAnsi="Cambria Math" w:cs="Arial"/>
                            <w:lang w:val="pt-BR"/>
                          </w:rPr>
                        </m:ctrlPr>
                      </m:sSupPr>
                      <m:e>
                        <m:r>
                          <w:rPr>
                            <w:rFonts w:ascii="Cambria Math" w:hAnsi="Cambria Math" w:cs="Arial"/>
                            <w:lang w:val="pt-BR"/>
                          </w:rPr>
                          <m:t>e</m:t>
                        </m:r>
                      </m:e>
                      <m:sup>
                        <m:r>
                          <w:rPr>
                            <w:rFonts w:ascii="Cambria Math" w:hAnsi="Cambria Math" w:cs="Arial"/>
                            <w:lang w:val="pt-BR"/>
                          </w:rPr>
                          <m:t>*</m:t>
                        </m:r>
                      </m:sup>
                    </m:sSup>
                  </m:sup>
                </m:sSubSup>
              </m:oMath>
            </m:oMathPara>
          </w:p>
        </w:tc>
        <w:tc>
          <w:tcPr>
            <w:tcW w:w="2753" w:type="pct"/>
            <w:hideMark/>
          </w:tcPr>
          <w:p w14:paraId="6B3D20E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Alvo percebida dos competidores.</w:t>
            </w:r>
          </w:p>
        </w:tc>
        <w:tc>
          <w:tcPr>
            <w:tcW w:w="582" w:type="pct"/>
            <w:hideMark/>
          </w:tcPr>
          <w:p w14:paraId="2324ECC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A9C6F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sPerceivedCompTargetCapacity</w:t>
            </w:r>
          </w:p>
        </w:tc>
      </w:tr>
      <w:tr w:rsidR="00CF07F8" w:rsidRPr="002A1268" w14:paraId="5F79FA03" w14:textId="77777777" w:rsidTr="00CF07F8">
        <w:tc>
          <w:tcPr>
            <w:tcW w:w="518" w:type="pct"/>
            <w:hideMark/>
          </w:tcPr>
          <w:p w14:paraId="6262C6A2"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c</m:t>
                    </m:r>
                  </m:sup>
                </m:sSup>
              </m:oMath>
            </m:oMathPara>
          </w:p>
        </w:tc>
        <w:tc>
          <w:tcPr>
            <w:tcW w:w="2753" w:type="pct"/>
            <w:hideMark/>
          </w:tcPr>
          <w:p w14:paraId="026B28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para estimar a capacidade alvo dos competidores.</w:t>
            </w:r>
          </w:p>
        </w:tc>
        <w:tc>
          <w:tcPr>
            <w:tcW w:w="582" w:type="pct"/>
            <w:hideMark/>
          </w:tcPr>
          <w:p w14:paraId="63FF215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DAF77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aTimeToPerceiveCompTargetCapacity</w:t>
            </w:r>
          </w:p>
        </w:tc>
      </w:tr>
      <w:tr w:rsidR="006A7FAD" w:rsidRPr="002A1268" w14:paraId="1462D641" w14:textId="77777777" w:rsidTr="006A7FAD">
        <w:tc>
          <w:tcPr>
            <w:tcW w:w="5000" w:type="pct"/>
            <w:gridSpan w:val="4"/>
          </w:tcPr>
          <w:p w14:paraId="31E76036" w14:textId="5B89C21C" w:rsidR="006A7FAD" w:rsidRPr="002A1268" w:rsidRDefault="006A7FAD" w:rsidP="001C6574">
            <w:pPr>
              <w:pStyle w:val="Compact"/>
              <w:rPr>
                <w:rFonts w:ascii="Arial" w:hAnsi="Arial" w:cs="Arial"/>
                <w:b/>
                <w:sz w:val="18"/>
                <w:u w:val="single"/>
                <w:lang w:val="pt-BR"/>
              </w:rPr>
            </w:pPr>
            <w:r w:rsidRPr="002A1268">
              <w:rPr>
                <w:rFonts w:ascii="Arial" w:hAnsi="Arial" w:cs="Arial"/>
                <w:b/>
                <w:sz w:val="18"/>
                <w:lang w:val="pt-BR"/>
              </w:rPr>
              <w:t>Módulo: Preços.</w:t>
            </w:r>
          </w:p>
        </w:tc>
      </w:tr>
      <w:tr w:rsidR="00CF07F8" w:rsidRPr="002A1268" w14:paraId="7A242623" w14:textId="77777777" w:rsidTr="00CF07F8">
        <w:tc>
          <w:tcPr>
            <w:tcW w:w="518" w:type="pct"/>
            <w:hideMark/>
          </w:tcPr>
          <w:p w14:paraId="65793ACD" w14:textId="77777777" w:rsidR="00CF07F8" w:rsidRPr="002A1268" w:rsidRDefault="009A39E2"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76D1B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5A76B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351C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aTargetPrice</w:t>
            </w:r>
          </w:p>
        </w:tc>
      </w:tr>
      <w:tr w:rsidR="00CF07F8" w:rsidRPr="002A1268" w14:paraId="431FF019" w14:textId="77777777" w:rsidTr="00CF07F8">
        <w:tc>
          <w:tcPr>
            <w:tcW w:w="518" w:type="pct"/>
            <w:hideMark/>
          </w:tcPr>
          <w:p w14:paraId="57D8026D" w14:textId="77777777" w:rsidR="00CF07F8" w:rsidRPr="002A1268" w:rsidRDefault="009A39E2"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14E1F7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D627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21B8A1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67CA3EA9" w14:textId="77777777" w:rsidTr="00CF07F8">
        <w:tc>
          <w:tcPr>
            <w:tcW w:w="518" w:type="pct"/>
            <w:hideMark/>
          </w:tcPr>
          <w:p w14:paraId="3B4ABF08"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3D8F68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1A7F09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62D7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6ABD2127" w14:textId="77777777" w:rsidTr="00CF07F8">
        <w:tc>
          <w:tcPr>
            <w:tcW w:w="518" w:type="pct"/>
            <w:hideMark/>
          </w:tcPr>
          <w:p w14:paraId="54D2C7D6"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c</m:t>
                    </m:r>
                  </m:sup>
                </m:sSup>
              </m:oMath>
            </m:oMathPara>
          </w:p>
        </w:tc>
        <w:tc>
          <w:tcPr>
            <w:tcW w:w="2753" w:type="pct"/>
            <w:hideMark/>
          </w:tcPr>
          <w:p w14:paraId="354952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BFC38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aSensOfPriceToCosts</w:t>
            </w:r>
          </w:p>
        </w:tc>
      </w:tr>
      <w:tr w:rsidR="00CF07F8" w:rsidRPr="002A1268" w14:paraId="351C1FB6" w14:textId="77777777" w:rsidTr="00CF07F8">
        <w:tc>
          <w:tcPr>
            <w:tcW w:w="518" w:type="pct"/>
            <w:hideMark/>
          </w:tcPr>
          <w:p w14:paraId="74ADD2D2" w14:textId="77777777" w:rsidR="00CF07F8" w:rsidRPr="002A1268" w:rsidRDefault="009A39E2"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c</m:t>
                    </m:r>
                  </m:sup>
                </m:sSubSup>
              </m:oMath>
            </m:oMathPara>
          </w:p>
        </w:tc>
        <w:tc>
          <w:tcPr>
            <w:tcW w:w="2753" w:type="pct"/>
            <w:hideMark/>
          </w:tcPr>
          <w:p w14:paraId="4B7DB3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Preço-Base do Player </w:t>
            </w:r>
            <m:oMath>
              <m:r>
                <w:rPr>
                  <w:rFonts w:ascii="Cambria Math" w:hAnsi="Cambria Math" w:cs="Arial"/>
                  <w:sz w:val="20"/>
                  <w:lang w:val="pt-BR"/>
                </w:rPr>
                <m:t>i</m:t>
              </m:r>
            </m:oMath>
            <w:r w:rsidRPr="002A126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D6EF79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aBasePrice</w:t>
            </w:r>
          </w:p>
        </w:tc>
      </w:tr>
      <w:tr w:rsidR="00CF07F8" w:rsidRPr="002A1268" w14:paraId="73D3C3F8" w14:textId="77777777" w:rsidTr="00CF07F8">
        <w:tc>
          <w:tcPr>
            <w:tcW w:w="518" w:type="pct"/>
            <w:hideMark/>
          </w:tcPr>
          <w:p w14:paraId="12F95F23"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d</m:t>
                    </m:r>
                  </m:sup>
                </m:sSup>
              </m:oMath>
            </m:oMathPara>
          </w:p>
        </w:tc>
        <w:tc>
          <w:tcPr>
            <w:tcW w:w="2753" w:type="pct"/>
            <w:hideMark/>
          </w:tcPr>
          <w:p w14:paraId="03C3894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diferença entre oferta e Demanda.</w:t>
            </w:r>
          </w:p>
        </w:tc>
        <w:tc>
          <w:tcPr>
            <w:tcW w:w="582" w:type="pct"/>
            <w:hideMark/>
          </w:tcPr>
          <w:p w14:paraId="7F7607C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E16980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aSensOfPriceToDSBalance</w:t>
            </w:r>
          </w:p>
        </w:tc>
      </w:tr>
      <w:tr w:rsidR="00CF07F8" w:rsidRPr="002A1268" w14:paraId="3775CC8A" w14:textId="77777777" w:rsidTr="00CF07F8">
        <w:tc>
          <w:tcPr>
            <w:tcW w:w="518" w:type="pct"/>
            <w:hideMark/>
          </w:tcPr>
          <w:p w14:paraId="1E12098A" w14:textId="77777777" w:rsidR="00CF07F8" w:rsidRPr="002A1268" w:rsidRDefault="009A39E2"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3504C42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2E50D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83F824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0F02879F" w14:textId="77777777" w:rsidTr="00CF07F8">
        <w:tc>
          <w:tcPr>
            <w:tcW w:w="518" w:type="pct"/>
            <w:hideMark/>
          </w:tcPr>
          <w:p w14:paraId="3D348F98" w14:textId="77777777" w:rsidR="00CF07F8" w:rsidRPr="002A1268" w:rsidRDefault="009A39E2"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4757C4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Taxa de Utilização da capacidade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A2E9E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974C0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1345A719" w14:textId="77777777" w:rsidTr="00CF07F8">
        <w:tc>
          <w:tcPr>
            <w:tcW w:w="518" w:type="pct"/>
            <w:hideMark/>
          </w:tcPr>
          <w:p w14:paraId="6F19880B"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s</m:t>
                    </m:r>
                  </m:sup>
                </m:sSup>
              </m:oMath>
            </m:oMathPara>
          </w:p>
        </w:tc>
        <w:tc>
          <w:tcPr>
            <w:tcW w:w="2753" w:type="pct"/>
            <w:hideMark/>
          </w:tcPr>
          <w:p w14:paraId="4185116C" w14:textId="7AAE1D41"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Sensibilidade do Preço à relação entre </w:t>
            </w:r>
            <w:r w:rsidR="001A6B0B" w:rsidRPr="001A6B0B">
              <w:rPr>
                <w:rFonts w:ascii="Arial" w:hAnsi="Arial" w:cs="Arial"/>
                <w:i/>
                <w:sz w:val="20"/>
                <w:lang w:val="pt-BR"/>
              </w:rPr>
              <w:t>market share</w:t>
            </w:r>
            <w:r w:rsidRPr="002A1268">
              <w:rPr>
                <w:rFonts w:ascii="Arial" w:hAnsi="Arial" w:cs="Arial"/>
                <w:sz w:val="20"/>
                <w:lang w:val="pt-BR"/>
              </w:rPr>
              <w:t xml:space="preserve"> e </w:t>
            </w:r>
            <w:r w:rsidR="001A6B0B" w:rsidRPr="001A6B0B">
              <w:rPr>
                <w:rFonts w:ascii="Arial" w:hAnsi="Arial" w:cs="Arial"/>
                <w:i/>
                <w:sz w:val="20"/>
                <w:lang w:val="pt-BR"/>
              </w:rPr>
              <w:t>market share</w:t>
            </w:r>
            <w:r w:rsidRPr="002A1268">
              <w:rPr>
                <w:rFonts w:ascii="Arial" w:hAnsi="Arial" w:cs="Arial"/>
                <w:sz w:val="20"/>
                <w:lang w:val="pt-BR"/>
              </w:rPr>
              <w:t xml:space="preserve"> desejado.</w:t>
            </w:r>
          </w:p>
        </w:tc>
        <w:tc>
          <w:tcPr>
            <w:tcW w:w="582" w:type="pct"/>
            <w:hideMark/>
          </w:tcPr>
          <w:p w14:paraId="28FA26C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FAEE2F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aSensOfPriceToShare</w:t>
            </w:r>
          </w:p>
        </w:tc>
      </w:tr>
      <w:tr w:rsidR="00CF07F8" w:rsidRPr="002A1268" w14:paraId="1F6F17B2" w14:textId="77777777" w:rsidTr="00CF07F8">
        <w:tc>
          <w:tcPr>
            <w:tcW w:w="518" w:type="pct"/>
            <w:hideMark/>
          </w:tcPr>
          <w:p w14:paraId="7228389B"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m</m:t>
                    </m:r>
                  </m:e>
                  <m:sup>
                    <m:r>
                      <w:rPr>
                        <w:rFonts w:ascii="Cambria Math" w:hAnsi="Cambria Math" w:cs="Arial"/>
                        <w:lang w:val="pt-BR"/>
                      </w:rPr>
                      <m:t>*</m:t>
                    </m:r>
                  </m:sup>
                </m:sSup>
              </m:oMath>
            </m:oMathPara>
          </w:p>
        </w:tc>
        <w:tc>
          <w:tcPr>
            <w:tcW w:w="2753" w:type="pct"/>
            <w:hideMark/>
          </w:tcPr>
          <w:p w14:paraId="0C107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Margem de Lucro desejada desejada.</w:t>
            </w:r>
          </w:p>
        </w:tc>
        <w:tc>
          <w:tcPr>
            <w:tcW w:w="582" w:type="pct"/>
            <w:hideMark/>
          </w:tcPr>
          <w:p w14:paraId="6F22A7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F8A807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aNormalProfitMargin</w:t>
            </w:r>
          </w:p>
        </w:tc>
      </w:tr>
      <w:tr w:rsidR="00CF07F8" w:rsidRPr="002A1268" w14:paraId="717635EE" w14:textId="77777777" w:rsidTr="00CF07F8">
        <w:tc>
          <w:tcPr>
            <w:tcW w:w="518" w:type="pct"/>
            <w:hideMark/>
          </w:tcPr>
          <w:p w14:paraId="03ECBF91"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p</m:t>
                    </m:r>
                  </m:sup>
                </m:sSup>
              </m:oMath>
            </m:oMathPara>
          </w:p>
        </w:tc>
        <w:tc>
          <w:tcPr>
            <w:tcW w:w="2753" w:type="pct"/>
            <w:hideMark/>
          </w:tcPr>
          <w:p w14:paraId="2C7DBE1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ajuste do preço ao preço alvo.</w:t>
            </w:r>
          </w:p>
        </w:tc>
        <w:tc>
          <w:tcPr>
            <w:tcW w:w="582" w:type="pct"/>
            <w:hideMark/>
          </w:tcPr>
          <w:p w14:paraId="6EF377B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D437F4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aPriceAdjustmentTime</w:t>
            </w:r>
          </w:p>
        </w:tc>
      </w:tr>
      <w:tr w:rsidR="000B1A97" w:rsidRPr="002A1268" w14:paraId="68E3CB18" w14:textId="77777777" w:rsidTr="000B1A97">
        <w:tc>
          <w:tcPr>
            <w:tcW w:w="5000" w:type="pct"/>
            <w:gridSpan w:val="4"/>
          </w:tcPr>
          <w:p w14:paraId="3A8DB19E" w14:textId="15A777E1" w:rsidR="000B1A97" w:rsidRPr="002A1268" w:rsidRDefault="000B1A97" w:rsidP="001C6574">
            <w:pPr>
              <w:pStyle w:val="Compact"/>
              <w:rPr>
                <w:rFonts w:ascii="Arial" w:hAnsi="Arial" w:cs="Arial"/>
                <w:b/>
                <w:sz w:val="18"/>
                <w:lang w:val="pt-BR"/>
              </w:rPr>
            </w:pPr>
            <w:r w:rsidRPr="002A1268">
              <w:rPr>
                <w:rFonts w:ascii="Arial" w:hAnsi="Arial" w:cs="Arial"/>
                <w:b/>
                <w:sz w:val="18"/>
                <w:lang w:val="pt-BR"/>
              </w:rPr>
              <w:t>Módulo: Pesquisa e Desenvolvimento</w:t>
            </w:r>
          </w:p>
        </w:tc>
      </w:tr>
      <w:tr w:rsidR="00CF07F8" w:rsidRPr="002A1268" w14:paraId="2406189E" w14:textId="77777777" w:rsidTr="00CF07F8">
        <w:tc>
          <w:tcPr>
            <w:tcW w:w="518" w:type="pct"/>
            <w:hideMark/>
          </w:tcPr>
          <w:p w14:paraId="5EFFF0AF"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η</m:t>
                    </m:r>
                  </m:e>
                  <m:sub>
                    <m:r>
                      <w:rPr>
                        <w:rFonts w:ascii="Cambria Math" w:hAnsi="Cambria Math" w:cs="Arial"/>
                        <w:lang w:val="pt-BR"/>
                      </w:rPr>
                      <m:t>i</m:t>
                    </m:r>
                  </m:sub>
                </m:sSub>
              </m:oMath>
            </m:oMathPara>
          </w:p>
        </w:tc>
        <w:tc>
          <w:tcPr>
            <w:tcW w:w="2753" w:type="pct"/>
            <w:hideMark/>
          </w:tcPr>
          <w:p w14:paraId="1BC141E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da Receita do Player </w:t>
            </w:r>
            <m:oMath>
              <m:r>
                <w:rPr>
                  <w:rFonts w:ascii="Cambria Math" w:hAnsi="Cambria Math" w:cs="Arial"/>
                  <w:sz w:val="20"/>
                  <w:lang w:val="pt-BR"/>
                </w:rPr>
                <m:t>i</m:t>
              </m:r>
            </m:oMath>
            <w:r w:rsidRPr="002A1268">
              <w:rPr>
                <w:rFonts w:ascii="Arial" w:hAnsi="Arial" w:cs="Arial"/>
                <w:sz w:val="20"/>
                <w:lang w:val="pt-BR"/>
              </w:rPr>
              <w:t xml:space="preserve"> aplicado à pesquisa e desenvolvimento.</w:t>
            </w:r>
          </w:p>
        </w:tc>
        <w:tc>
          <w:tcPr>
            <w:tcW w:w="582" w:type="pct"/>
            <w:hideMark/>
          </w:tcPr>
          <w:p w14:paraId="600A8D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FED774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aOrcamentoPeD</w:t>
            </w:r>
          </w:p>
        </w:tc>
      </w:tr>
      <w:tr w:rsidR="00CF07F8" w:rsidRPr="002A1268" w14:paraId="520FA622" w14:textId="77777777" w:rsidTr="00CF07F8">
        <w:tc>
          <w:tcPr>
            <w:tcW w:w="518" w:type="pct"/>
            <w:hideMark/>
          </w:tcPr>
          <w:p w14:paraId="18EB2ADC" w14:textId="7049E41A"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M</m:t>
                    </m:r>
                  </m:e>
                  <m:sub>
                    <m:r>
                      <w:rPr>
                        <w:rFonts w:ascii="Cambria Math" w:hAnsi="Cambria Math" w:cs="Arial"/>
                        <w:lang w:val="pt-BR"/>
                      </w:rPr>
                      <m:t>i</m:t>
                    </m:r>
                  </m:sub>
                </m:sSub>
              </m:oMath>
            </m:oMathPara>
          </w:p>
        </w:tc>
        <w:tc>
          <w:tcPr>
            <w:tcW w:w="2753" w:type="pct"/>
            <w:hideMark/>
          </w:tcPr>
          <w:p w14:paraId="10D7FC0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Estoque de investimento ainda não realizado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8EBBA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165EE8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sInvestimentoNaoRealizadoPeD</w:t>
            </w:r>
          </w:p>
        </w:tc>
      </w:tr>
      <w:tr w:rsidR="00CF07F8" w:rsidRPr="002A1268" w14:paraId="275E2C27" w14:textId="77777777" w:rsidTr="00CF07F8">
        <w:tc>
          <w:tcPr>
            <w:tcW w:w="518" w:type="pct"/>
            <w:hideMark/>
          </w:tcPr>
          <w:p w14:paraId="3D6535ED"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r</m:t>
                    </m:r>
                  </m:sup>
                </m:sSup>
              </m:oMath>
            </m:oMathPara>
          </w:p>
        </w:tc>
        <w:tc>
          <w:tcPr>
            <w:tcW w:w="2753" w:type="pct"/>
            <w:hideMark/>
          </w:tcPr>
          <w:p w14:paraId="6ED29B30" w14:textId="6353BCA0"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necessário para a realização do investimento em P&amp;D dos </w:t>
            </w:r>
            <w:r w:rsidR="001A6B0B" w:rsidRPr="001A6B0B">
              <w:rPr>
                <w:rFonts w:ascii="Arial" w:hAnsi="Arial" w:cs="Arial"/>
                <w:i/>
                <w:sz w:val="20"/>
                <w:lang w:val="pt-BR"/>
              </w:rPr>
              <w:t>players</w:t>
            </w:r>
            <w:r w:rsidRPr="002A1268">
              <w:rPr>
                <w:rFonts w:ascii="Arial" w:hAnsi="Arial" w:cs="Arial"/>
                <w:sz w:val="20"/>
                <w:lang w:val="pt-BR"/>
              </w:rPr>
              <w:t>.</w:t>
            </w:r>
          </w:p>
        </w:tc>
        <w:tc>
          <w:tcPr>
            <w:tcW w:w="582" w:type="pct"/>
            <w:hideMark/>
          </w:tcPr>
          <w:p w14:paraId="2098755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3D9D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aTempoMedioRealizacaoPeD</w:t>
            </w:r>
          </w:p>
        </w:tc>
      </w:tr>
      <w:tr w:rsidR="00CF07F8" w:rsidRPr="002A1268" w14:paraId="65E93757" w14:textId="77777777" w:rsidTr="00CF07F8">
        <w:tc>
          <w:tcPr>
            <w:tcW w:w="518" w:type="pct"/>
            <w:hideMark/>
          </w:tcPr>
          <w:p w14:paraId="62D0902F" w14:textId="77777777" w:rsidR="00CF07F8" w:rsidRPr="002A1268" w:rsidRDefault="009A39E2"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r</m:t>
                    </m:r>
                  </m:sup>
                </m:sSubSup>
              </m:oMath>
            </m:oMathPara>
          </w:p>
        </w:tc>
        <w:tc>
          <w:tcPr>
            <w:tcW w:w="2753" w:type="pct"/>
            <w:hideMark/>
          </w:tcPr>
          <w:p w14:paraId="763847D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requisitadas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82A05F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2F33810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sPatentesRequisitadas</w:t>
            </w:r>
          </w:p>
        </w:tc>
      </w:tr>
      <w:tr w:rsidR="00CF07F8" w:rsidRPr="002A1268" w14:paraId="7E475698" w14:textId="77777777" w:rsidTr="00CF07F8">
        <w:tc>
          <w:tcPr>
            <w:tcW w:w="518" w:type="pct"/>
            <w:hideMark/>
          </w:tcPr>
          <w:p w14:paraId="3EFCE9FC"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c</m:t>
                    </m:r>
                  </m:e>
                  <m:sub>
                    <m:r>
                      <w:rPr>
                        <w:rFonts w:ascii="Cambria Math" w:hAnsi="Cambria Math" w:cs="Arial"/>
                        <w:lang w:val="pt-BR"/>
                      </w:rPr>
                      <m:t>p</m:t>
                    </m:r>
                  </m:sub>
                </m:sSub>
              </m:oMath>
            </m:oMathPara>
          </w:p>
        </w:tc>
        <w:tc>
          <w:tcPr>
            <w:tcW w:w="2753" w:type="pct"/>
            <w:hideMark/>
          </w:tcPr>
          <w:p w14:paraId="07A9392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Custo médio total para a requisição de uma patente.</w:t>
            </w:r>
          </w:p>
        </w:tc>
        <w:tc>
          <w:tcPr>
            <w:tcW w:w="582" w:type="pct"/>
            <w:hideMark/>
          </w:tcPr>
          <w:p w14:paraId="020311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Patente</w:t>
            </w:r>
          </w:p>
        </w:tc>
        <w:tc>
          <w:tcPr>
            <w:tcW w:w="1147" w:type="pct"/>
            <w:hideMark/>
          </w:tcPr>
          <w:p w14:paraId="4AC4E30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aCustoMedioPatente</w:t>
            </w:r>
          </w:p>
        </w:tc>
      </w:tr>
      <w:tr w:rsidR="00CF07F8" w:rsidRPr="002A1268" w14:paraId="62783A1C" w14:textId="77777777" w:rsidTr="00CF07F8">
        <w:tc>
          <w:tcPr>
            <w:tcW w:w="518" w:type="pct"/>
            <w:hideMark/>
          </w:tcPr>
          <w:p w14:paraId="11D1F324"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a</m:t>
                    </m:r>
                  </m:sup>
                </m:sSup>
              </m:oMath>
            </m:oMathPara>
          </w:p>
        </w:tc>
        <w:tc>
          <w:tcPr>
            <w:tcW w:w="2753" w:type="pct"/>
            <w:hideMark/>
          </w:tcPr>
          <w:p w14:paraId="3E69718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avaliação da patente.</w:t>
            </w:r>
          </w:p>
        </w:tc>
        <w:tc>
          <w:tcPr>
            <w:tcW w:w="582" w:type="pct"/>
            <w:hideMark/>
          </w:tcPr>
          <w:p w14:paraId="6E357D3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11AF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aTempoMedioAvaliacao</w:t>
            </w:r>
          </w:p>
        </w:tc>
      </w:tr>
      <w:tr w:rsidR="00CF07F8" w:rsidRPr="002A1268" w14:paraId="20CB5F1E" w14:textId="77777777" w:rsidTr="00CF07F8">
        <w:tc>
          <w:tcPr>
            <w:tcW w:w="518" w:type="pct"/>
            <w:hideMark/>
          </w:tcPr>
          <w:p w14:paraId="395A3C0F" w14:textId="77777777" w:rsidR="00CF07F8" w:rsidRPr="002A1268" w:rsidRDefault="009A39E2"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p</m:t>
                    </m:r>
                  </m:sup>
                </m:sSubSup>
              </m:oMath>
            </m:oMathPara>
          </w:p>
        </w:tc>
        <w:tc>
          <w:tcPr>
            <w:tcW w:w="2753" w:type="pct"/>
            <w:hideMark/>
          </w:tcPr>
          <w:p w14:paraId="55BED6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de propriedade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4732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764CAF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sPatentesEmpresa</w:t>
            </w:r>
          </w:p>
        </w:tc>
      </w:tr>
      <w:tr w:rsidR="00CF07F8" w:rsidRPr="002A1268" w14:paraId="539D0EC8" w14:textId="77777777" w:rsidTr="00CF07F8">
        <w:tc>
          <w:tcPr>
            <w:tcW w:w="518" w:type="pct"/>
            <w:hideMark/>
          </w:tcPr>
          <w:p w14:paraId="350CBF44"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κ</m:t>
                    </m:r>
                  </m:e>
                  <m:sub>
                    <m:r>
                      <w:rPr>
                        <w:rFonts w:ascii="Cambria Math" w:hAnsi="Cambria Math" w:cs="Arial"/>
                        <w:lang w:val="pt-BR"/>
                      </w:rPr>
                      <m:t>i</m:t>
                    </m:r>
                  </m:sub>
                </m:sSub>
              </m:oMath>
            </m:oMathPara>
          </w:p>
        </w:tc>
        <w:tc>
          <w:tcPr>
            <w:tcW w:w="2753" w:type="pct"/>
            <w:hideMark/>
          </w:tcPr>
          <w:p w14:paraId="451264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de novas patentes do Player </w:t>
            </w:r>
            <m:oMath>
              <m:r>
                <w:rPr>
                  <w:rFonts w:ascii="Cambria Math" w:hAnsi="Cambria Math" w:cs="Arial"/>
                  <w:sz w:val="20"/>
                  <w:lang w:val="pt-BR"/>
                </w:rPr>
                <m:t>i</m:t>
              </m:r>
            </m:oMath>
            <w:r w:rsidRPr="002A1268">
              <w:rPr>
                <w:rFonts w:ascii="Arial" w:hAnsi="Arial" w:cs="Arial"/>
                <w:sz w:val="20"/>
                <w:lang w:val="pt-BR"/>
              </w:rPr>
              <w:t xml:space="preserve"> disponibilizadas como open source</w:t>
            </w:r>
          </w:p>
        </w:tc>
        <w:tc>
          <w:tcPr>
            <w:tcW w:w="582" w:type="pct"/>
            <w:hideMark/>
          </w:tcPr>
          <w:p w14:paraId="6DA56E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E9921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aPercPeDAberto</w:t>
            </w:r>
          </w:p>
        </w:tc>
      </w:tr>
      <w:tr w:rsidR="00CF07F8" w:rsidRPr="002A1268" w14:paraId="581A2AAC" w14:textId="77777777" w:rsidTr="00CF07F8">
        <w:tc>
          <w:tcPr>
            <w:tcW w:w="518" w:type="pct"/>
            <w:hideMark/>
          </w:tcPr>
          <w:p w14:paraId="4B4CDE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ψ</m:t>
                </m:r>
              </m:oMath>
            </m:oMathPara>
          </w:p>
        </w:tc>
        <w:tc>
          <w:tcPr>
            <w:tcW w:w="2753" w:type="pct"/>
            <w:hideMark/>
          </w:tcPr>
          <w:p w14:paraId="5F04B2E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rejeição de patentes.</w:t>
            </w:r>
          </w:p>
        </w:tc>
        <w:tc>
          <w:tcPr>
            <w:tcW w:w="582" w:type="pct"/>
            <w:hideMark/>
          </w:tcPr>
          <w:p w14:paraId="524F4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5A4A35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aTaxaRejeicao</w:t>
            </w:r>
          </w:p>
        </w:tc>
      </w:tr>
      <w:tr w:rsidR="00CF07F8" w:rsidRPr="002A1268" w14:paraId="315D3DD3" w14:textId="77777777" w:rsidTr="00CF07F8">
        <w:tc>
          <w:tcPr>
            <w:tcW w:w="518" w:type="pct"/>
            <w:hideMark/>
          </w:tcPr>
          <w:p w14:paraId="7EE3F6ED"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e</m:t>
                    </m:r>
                  </m:sup>
                </m:sSup>
              </m:oMath>
            </m:oMathPara>
          </w:p>
        </w:tc>
        <w:tc>
          <w:tcPr>
            <w:tcW w:w="2753" w:type="pct"/>
            <w:hideMark/>
          </w:tcPr>
          <w:p w14:paraId="0A84D8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expiração de patentes.</w:t>
            </w:r>
          </w:p>
        </w:tc>
        <w:tc>
          <w:tcPr>
            <w:tcW w:w="582" w:type="pct"/>
            <w:hideMark/>
          </w:tcPr>
          <w:p w14:paraId="2569470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52D786D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aTempoVencimentoPatentes</w:t>
            </w:r>
          </w:p>
        </w:tc>
      </w:tr>
      <w:tr w:rsidR="00CF07F8" w:rsidRPr="002A1268" w14:paraId="34C272F1" w14:textId="77777777" w:rsidTr="00CF07F8">
        <w:tc>
          <w:tcPr>
            <w:tcW w:w="518" w:type="pct"/>
            <w:hideMark/>
          </w:tcPr>
          <w:p w14:paraId="61199F51"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o</m:t>
                    </m:r>
                  </m:sup>
                </m:sSup>
              </m:oMath>
            </m:oMathPara>
          </w:p>
        </w:tc>
        <w:tc>
          <w:tcPr>
            <w:tcW w:w="2753" w:type="pct"/>
            <w:hideMark/>
          </w:tcPr>
          <w:p w14:paraId="2F01D43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Open Source.</w:t>
            </w:r>
          </w:p>
        </w:tc>
        <w:tc>
          <w:tcPr>
            <w:tcW w:w="582" w:type="pct"/>
            <w:hideMark/>
          </w:tcPr>
          <w:p w14:paraId="74365F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50CBD2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sPatentLefts</w:t>
            </w:r>
          </w:p>
        </w:tc>
      </w:tr>
      <w:tr w:rsidR="00CF07F8" w:rsidRPr="002A1268" w14:paraId="24EF1852" w14:textId="77777777" w:rsidTr="00CF07F8">
        <w:tc>
          <w:tcPr>
            <w:tcW w:w="518" w:type="pct"/>
            <w:hideMark/>
          </w:tcPr>
          <w:p w14:paraId="22C04A3D"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e</m:t>
                    </m:r>
                  </m:sup>
                </m:sSup>
              </m:oMath>
            </m:oMathPara>
          </w:p>
        </w:tc>
        <w:tc>
          <w:tcPr>
            <w:tcW w:w="2753" w:type="pct"/>
            <w:hideMark/>
          </w:tcPr>
          <w:p w14:paraId="45ECD2F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expiradas.</w:t>
            </w:r>
          </w:p>
        </w:tc>
        <w:tc>
          <w:tcPr>
            <w:tcW w:w="582" w:type="pct"/>
            <w:hideMark/>
          </w:tcPr>
          <w:p w14:paraId="296608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4A5473E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sPatentesEmDominioPublicoUteis</w:t>
            </w:r>
          </w:p>
        </w:tc>
      </w:tr>
      <w:tr w:rsidR="00CF07F8" w:rsidRPr="002A1268" w14:paraId="15DF739B" w14:textId="77777777" w:rsidTr="00CF07F8">
        <w:tc>
          <w:tcPr>
            <w:tcW w:w="518" w:type="pct"/>
            <w:hideMark/>
          </w:tcPr>
          <w:p w14:paraId="0384CC7F"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i</m:t>
                    </m:r>
                  </m:sup>
                </m:sSup>
              </m:oMath>
            </m:oMathPara>
          </w:p>
        </w:tc>
        <w:tc>
          <w:tcPr>
            <w:tcW w:w="2753" w:type="pct"/>
            <w:hideMark/>
          </w:tcPr>
          <w:p w14:paraId="18A5DB4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inutilização de uma patente.</w:t>
            </w:r>
          </w:p>
        </w:tc>
        <w:tc>
          <w:tcPr>
            <w:tcW w:w="582" w:type="pct"/>
            <w:hideMark/>
          </w:tcPr>
          <w:p w14:paraId="2DDA4D5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2AD704C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aTempodeInutilizacaoPatente</w:t>
            </w:r>
          </w:p>
        </w:tc>
      </w:tr>
      <w:tr w:rsidR="00CF07F8" w:rsidRPr="002A1268" w14:paraId="7EA0D241" w14:textId="77777777" w:rsidTr="00CF07F8">
        <w:tc>
          <w:tcPr>
            <w:tcW w:w="518" w:type="pct"/>
            <w:hideMark/>
          </w:tcPr>
          <w:p w14:paraId="3862B9F5" w14:textId="77777777" w:rsidR="00CF07F8" w:rsidRPr="002A1268" w:rsidRDefault="009A39E2"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T</m:t>
                    </m:r>
                  </m:sup>
                </m:sSubSup>
              </m:oMath>
            </m:oMathPara>
          </w:p>
        </w:tc>
        <w:tc>
          <w:tcPr>
            <w:tcW w:w="2753" w:type="pct"/>
            <w:hideMark/>
          </w:tcPr>
          <w:p w14:paraId="3E84ABC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acessadas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2BE6E2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5E94698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aPatentesEmpresaTemAcesso</w:t>
            </w:r>
          </w:p>
        </w:tc>
      </w:tr>
      <w:tr w:rsidR="00CF07F8" w:rsidRPr="002A1268" w14:paraId="000A605B" w14:textId="77777777" w:rsidTr="00CF07F8">
        <w:tc>
          <w:tcPr>
            <w:tcW w:w="518" w:type="pct"/>
            <w:hideMark/>
          </w:tcPr>
          <w:p w14:paraId="7AAF0EA1" w14:textId="77777777" w:rsidR="00CF07F8" w:rsidRPr="002A1268" w:rsidRDefault="009A39E2"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8D142F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F0360D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FA6E0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6FBB336B" w14:textId="77777777" w:rsidTr="00CF07F8">
        <w:tc>
          <w:tcPr>
            <w:tcW w:w="518" w:type="pct"/>
            <w:hideMark/>
          </w:tcPr>
          <w:p w14:paraId="291F34AA"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min</m:t>
                    </m:r>
                  </m:sup>
                </m:sSup>
              </m:oMath>
            </m:oMathPara>
          </w:p>
        </w:tc>
        <w:tc>
          <w:tcPr>
            <w:tcW w:w="2753" w:type="pct"/>
            <w:hideMark/>
          </w:tcPr>
          <w:p w14:paraId="2D341AA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mínimo.</w:t>
            </w:r>
          </w:p>
        </w:tc>
        <w:tc>
          <w:tcPr>
            <w:tcW w:w="582" w:type="pct"/>
            <w:hideMark/>
          </w:tcPr>
          <w:p w14:paraId="42F039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14E6A7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aPerfMin</w:t>
            </w:r>
          </w:p>
        </w:tc>
      </w:tr>
      <w:tr w:rsidR="00CF07F8" w:rsidRPr="002A1268" w14:paraId="58A0FFC8" w14:textId="77777777" w:rsidTr="00CF07F8">
        <w:tc>
          <w:tcPr>
            <w:tcW w:w="518" w:type="pct"/>
            <w:hideMark/>
          </w:tcPr>
          <w:p w14:paraId="7BB08A13" w14:textId="77777777" w:rsidR="00CF07F8" w:rsidRPr="002A1268" w:rsidRDefault="009A39E2"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max</m:t>
                    </m:r>
                  </m:sup>
                </m:sSup>
              </m:oMath>
            </m:oMathPara>
          </w:p>
        </w:tc>
        <w:tc>
          <w:tcPr>
            <w:tcW w:w="2753" w:type="pct"/>
            <w:hideMark/>
          </w:tcPr>
          <w:p w14:paraId="3EAE04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máximo</w:t>
            </w:r>
          </w:p>
        </w:tc>
        <w:tc>
          <w:tcPr>
            <w:tcW w:w="582" w:type="pct"/>
            <w:hideMark/>
          </w:tcPr>
          <w:p w14:paraId="35027B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B481D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aPerfMax</w:t>
            </w:r>
          </w:p>
        </w:tc>
      </w:tr>
      <w:tr w:rsidR="00CF07F8" w:rsidRPr="002A1268" w14:paraId="11ADA2A5" w14:textId="77777777" w:rsidTr="00CF07F8">
        <w:tc>
          <w:tcPr>
            <w:tcW w:w="518" w:type="pct"/>
            <w:hideMark/>
          </w:tcPr>
          <w:p w14:paraId="338189A7"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ϕ</m:t>
                </m:r>
              </m:oMath>
            </m:oMathPara>
          </w:p>
        </w:tc>
        <w:tc>
          <w:tcPr>
            <w:tcW w:w="2753" w:type="pct"/>
            <w:hideMark/>
          </w:tcPr>
          <w:p w14:paraId="0B8A9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Perf. / Patentes</w:t>
            </w:r>
          </w:p>
        </w:tc>
        <w:tc>
          <w:tcPr>
            <w:tcW w:w="1147" w:type="pct"/>
            <w:hideMark/>
          </w:tcPr>
          <w:p w14:paraId="3E5D05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aPerfSlope</w:t>
            </w:r>
          </w:p>
        </w:tc>
      </w:tr>
      <w:tr w:rsidR="00FE7ACF" w:rsidRPr="002A1268" w14:paraId="2FA90B47" w14:textId="77777777" w:rsidTr="00CF07F8">
        <w:tc>
          <w:tcPr>
            <w:tcW w:w="518" w:type="pct"/>
          </w:tcPr>
          <w:p w14:paraId="3469E33E" w14:textId="7A80A75D" w:rsidR="00FE7ACF" w:rsidRDefault="009A39E2" w:rsidP="001C6574">
            <w:pPr>
              <w:pStyle w:val="Compact"/>
              <w:jc w:val="center"/>
              <w:rPr>
                <w:rFonts w:ascii="Arial" w:eastAsia="Times New Roman" w:hAnsi="Arial" w:cs="Times New Roman"/>
                <w:lang w:val="pt-BR"/>
              </w:rPr>
            </w:pPr>
            <m:oMathPara>
              <m:oMath>
                <m:sSup>
                  <m:sSupPr>
                    <m:ctrlPr>
                      <w:rPr>
                        <w:rFonts w:ascii="Cambria Math" w:eastAsia="Times New Roman" w:hAnsi="Cambria Math" w:cs="Times New Roman"/>
                        <w:i/>
                      </w:rPr>
                    </m:ctrlPr>
                  </m:sSupPr>
                  <m:e>
                    <m:sSub>
                      <m:sSubPr>
                        <m:ctrlPr>
                          <w:rPr>
                            <w:rFonts w:ascii="Cambria Math" w:hAnsi="Cambria Math"/>
                          </w:rPr>
                        </m:ctrlPr>
                      </m:sSubPr>
                      <m:e>
                        <m:r>
                          <w:rPr>
                            <w:rFonts w:ascii="Cambria Math" w:hAnsi="Cambria Math"/>
                          </w:rPr>
                          <m:t>M</m:t>
                        </m:r>
                      </m:e>
                      <m:sub>
                        <m:r>
                          <w:rPr>
                            <w:rFonts w:ascii="Cambria Math" w:hAnsi="Cambria Math"/>
                          </w:rPr>
                          <m:t>i</m:t>
                        </m:r>
                      </m:sub>
                    </m:sSub>
                  </m:e>
                  <m:sup>
                    <m:r>
                      <w:rPr>
                        <w:rFonts w:ascii="Cambria Math" w:eastAsia="Times New Roman" w:hAnsi="Cambria Math" w:cs="Times New Roman"/>
                      </w:rPr>
                      <m:t>D</m:t>
                    </m:r>
                  </m:sup>
                </m:sSup>
              </m:oMath>
            </m:oMathPara>
          </w:p>
        </w:tc>
        <w:tc>
          <w:tcPr>
            <w:tcW w:w="2753" w:type="pct"/>
          </w:tcPr>
          <w:p w14:paraId="5D3F9AE9" w14:textId="589D15E8" w:rsidR="00FE7ACF" w:rsidRPr="002A1268" w:rsidRDefault="00FE7ACF" w:rsidP="001C6574">
            <w:pPr>
              <w:pStyle w:val="Compact"/>
              <w:rPr>
                <w:rFonts w:ascii="Arial" w:hAnsi="Arial" w:cs="Arial"/>
                <w:sz w:val="20"/>
                <w:lang w:val="pt-BR"/>
              </w:rPr>
            </w:pPr>
            <w:r>
              <w:rPr>
                <w:rFonts w:ascii="Arial" w:hAnsi="Arial" w:cs="Arial"/>
                <w:sz w:val="20"/>
                <w:lang w:val="pt-BR"/>
              </w:rPr>
              <w:t>Investimento em Pesquisa e Desenvolvimento a Depreciar.</w:t>
            </w:r>
          </w:p>
        </w:tc>
        <w:tc>
          <w:tcPr>
            <w:tcW w:w="582" w:type="pct"/>
          </w:tcPr>
          <w:p w14:paraId="6C26D13B" w14:textId="3A0E9954" w:rsidR="00FE7ACF" w:rsidRPr="002A1268" w:rsidRDefault="00FE7ACF" w:rsidP="001C6574">
            <w:pPr>
              <w:pStyle w:val="Compact"/>
              <w:rPr>
                <w:rFonts w:ascii="Arial" w:hAnsi="Arial" w:cs="Arial"/>
                <w:sz w:val="20"/>
                <w:lang w:val="pt-BR"/>
              </w:rPr>
            </w:pPr>
            <w:r>
              <w:rPr>
                <w:rFonts w:ascii="Arial" w:hAnsi="Arial" w:cs="Arial"/>
                <w:sz w:val="20"/>
                <w:lang w:val="pt-BR"/>
              </w:rPr>
              <w:t>USD</w:t>
            </w:r>
          </w:p>
        </w:tc>
        <w:tc>
          <w:tcPr>
            <w:tcW w:w="1147" w:type="pct"/>
          </w:tcPr>
          <w:p w14:paraId="2835B68D" w14:textId="179E1EBA" w:rsidR="00FE7ACF" w:rsidRPr="002A1268" w:rsidRDefault="00FE7ACF" w:rsidP="001C6574">
            <w:pPr>
              <w:pStyle w:val="Compact"/>
              <w:rPr>
                <w:rFonts w:ascii="Arial" w:hAnsi="Arial" w:cs="Arial"/>
                <w:sz w:val="18"/>
                <w:lang w:val="pt-BR"/>
              </w:rPr>
            </w:pPr>
            <w:r w:rsidRPr="00FE7ACF">
              <w:rPr>
                <w:rFonts w:ascii="Arial" w:hAnsi="Arial" w:cs="Arial"/>
                <w:sz w:val="18"/>
                <w:lang w:val="pt-BR"/>
              </w:rPr>
              <w:t>sInvestimentoPeDDepreciar</w:t>
            </w:r>
          </w:p>
        </w:tc>
      </w:tr>
      <w:tr w:rsidR="00FE7ACF" w:rsidRPr="002A1268" w14:paraId="28DB2B2A" w14:textId="77777777" w:rsidTr="00CF07F8">
        <w:tc>
          <w:tcPr>
            <w:tcW w:w="518" w:type="pct"/>
          </w:tcPr>
          <w:p w14:paraId="3E61F228" w14:textId="1C43FA27" w:rsidR="00FE7ACF" w:rsidRDefault="009A39E2" w:rsidP="001C6574">
            <w:pPr>
              <w:pStyle w:val="Compact"/>
              <w:jc w:val="center"/>
              <w:rPr>
                <w:rFonts w:ascii="Arial" w:eastAsia="Times New Roman" w:hAnsi="Arial" w:cs="Times New Roman"/>
                <w:lang w:val="pt-BR"/>
              </w:rPr>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p</m:t>
                    </m:r>
                  </m:sup>
                </m:sSubSup>
              </m:oMath>
            </m:oMathPara>
          </w:p>
        </w:tc>
        <w:tc>
          <w:tcPr>
            <w:tcW w:w="2753" w:type="pct"/>
          </w:tcPr>
          <w:p w14:paraId="4E93B4F5" w14:textId="260D6397" w:rsidR="00FE7ACF" w:rsidRPr="002A1268" w:rsidRDefault="00FE7ACF" w:rsidP="001C6574">
            <w:pPr>
              <w:pStyle w:val="Compact"/>
              <w:rPr>
                <w:rFonts w:ascii="Arial" w:hAnsi="Arial" w:cs="Arial"/>
                <w:sz w:val="20"/>
                <w:lang w:val="pt-BR"/>
              </w:rPr>
            </w:pPr>
            <w:r>
              <w:rPr>
                <w:rFonts w:ascii="Arial" w:hAnsi="Arial" w:cs="Arial"/>
                <w:sz w:val="20"/>
                <w:lang w:val="pt-BR"/>
              </w:rPr>
              <w:t>Parcela do Custo Fixo Unitário do produto relacionado à Pesquisa e Desenvolvimento.</w:t>
            </w:r>
          </w:p>
        </w:tc>
        <w:tc>
          <w:tcPr>
            <w:tcW w:w="582" w:type="pct"/>
          </w:tcPr>
          <w:p w14:paraId="1391FF56" w14:textId="3EC27A07" w:rsidR="00FE7ACF" w:rsidRPr="002A1268" w:rsidRDefault="00FE7ACF" w:rsidP="001C6574">
            <w:pPr>
              <w:pStyle w:val="Compact"/>
              <w:rPr>
                <w:rFonts w:ascii="Arial" w:hAnsi="Arial" w:cs="Arial"/>
                <w:sz w:val="20"/>
                <w:lang w:val="pt-BR"/>
              </w:rPr>
            </w:pPr>
            <w:r>
              <w:rPr>
                <w:rFonts w:ascii="Arial" w:hAnsi="Arial" w:cs="Arial"/>
                <w:sz w:val="20"/>
                <w:lang w:val="pt-BR"/>
              </w:rPr>
              <w:t>USD / Imp. 3D</w:t>
            </w:r>
          </w:p>
        </w:tc>
        <w:tc>
          <w:tcPr>
            <w:tcW w:w="1147" w:type="pct"/>
          </w:tcPr>
          <w:p w14:paraId="62FD4208" w14:textId="0C27D95C" w:rsidR="00FE7ACF" w:rsidRPr="002A1268" w:rsidRDefault="00FE7ACF" w:rsidP="001C6574">
            <w:pPr>
              <w:pStyle w:val="Compact"/>
              <w:rPr>
                <w:rFonts w:ascii="Arial" w:hAnsi="Arial" w:cs="Arial"/>
                <w:sz w:val="18"/>
                <w:lang w:val="pt-BR"/>
              </w:rPr>
            </w:pPr>
            <w:r w:rsidRPr="00FE7ACF">
              <w:rPr>
                <w:rFonts w:ascii="Arial" w:hAnsi="Arial" w:cs="Arial"/>
                <w:sz w:val="18"/>
                <w:lang w:val="pt-BR"/>
              </w:rPr>
              <w:t>aPeDUnitCost</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rsidRPr="002A1268">
        <w:t>Fonte:  Elaborado pelo Autor.</w:t>
      </w:r>
    </w:p>
    <w:p w14:paraId="0FDA909D" w14:textId="59E7AB92" w:rsidR="00A201F4" w:rsidRDefault="006C264B" w:rsidP="007F2D52">
      <w:bookmarkStart w:id="169" w:name="implementacao-do-modelo-computacional"/>
      <w:bookmarkEnd w:id="169"/>
      <w:r>
        <w:lastRenderedPageBreak/>
        <w:t xml:space="preserve">Cada uma das equações definidas nas seções anteriores possui em si pressupostos que o modelo considera para a avaliação das decisões estratégicas. O </w:t>
      </w:r>
      <w:r>
        <w:fldChar w:fldCharType="begin"/>
      </w:r>
      <w:r>
        <w:instrText xml:space="preserve"> REF _Ref505087149 \h </w:instrText>
      </w:r>
      <w:r>
        <w:fldChar w:fldCharType="separate"/>
      </w:r>
      <w:r w:rsidR="0060326C">
        <w:t xml:space="preserve">Quadro </w:t>
      </w:r>
      <w:r w:rsidR="0060326C">
        <w:rPr>
          <w:noProof/>
        </w:rPr>
        <w:t>17</w:t>
      </w:r>
      <w:r>
        <w:fldChar w:fldCharType="end"/>
      </w:r>
      <w:r>
        <w:t xml:space="preserve"> apresenta </w:t>
      </w:r>
      <w:r w:rsidR="007F2D52">
        <w:t>uma síntese destes pressupostos.</w:t>
      </w:r>
    </w:p>
    <w:p w14:paraId="54D5488D" w14:textId="092075E3" w:rsidR="006C264B" w:rsidRDefault="006C264B" w:rsidP="006C264B">
      <w:pPr>
        <w:pStyle w:val="Legenda"/>
      </w:pPr>
      <w:bookmarkStart w:id="170" w:name="_Ref505087149"/>
      <w:bookmarkStart w:id="171" w:name="_Toc505523648"/>
      <w:r>
        <w:t xml:space="preserve">Quadro </w:t>
      </w:r>
      <w:fldSimple w:instr=" SEQ Quadro \* ARABIC ">
        <w:r w:rsidR="0060326C">
          <w:rPr>
            <w:noProof/>
          </w:rPr>
          <w:t>17</w:t>
        </w:r>
      </w:fldSimple>
      <w:bookmarkEnd w:id="170"/>
      <w:r>
        <w:t xml:space="preserve"> – Pressupostos do Modelo de Dinâmica Competitiva</w:t>
      </w:r>
      <w:bookmarkEnd w:id="171"/>
    </w:p>
    <w:tbl>
      <w:tblPr>
        <w:tblStyle w:val="Tabelacomgrade"/>
        <w:tblW w:w="0" w:type="auto"/>
        <w:tblLook w:val="04A0" w:firstRow="1" w:lastRow="0" w:firstColumn="1" w:lastColumn="0" w:noHBand="0" w:noVBand="1"/>
      </w:tblPr>
      <w:tblGrid>
        <w:gridCol w:w="2057"/>
        <w:gridCol w:w="7004"/>
      </w:tblGrid>
      <w:tr w:rsidR="00A201F4" w14:paraId="0476C41F" w14:textId="77777777" w:rsidTr="008D2ECC">
        <w:trPr>
          <w:tblHeader/>
        </w:trPr>
        <w:tc>
          <w:tcPr>
            <w:tcW w:w="2057" w:type="dxa"/>
            <w:shd w:val="clear" w:color="auto" w:fill="D9D9D9" w:themeFill="background1" w:themeFillShade="D9"/>
            <w:vAlign w:val="center"/>
          </w:tcPr>
          <w:p w14:paraId="60561819" w14:textId="4A002943" w:rsidR="00A201F4" w:rsidRPr="006C264B" w:rsidRDefault="00A201F4" w:rsidP="008D2ECC">
            <w:pPr>
              <w:ind w:firstLine="0"/>
              <w:jc w:val="left"/>
              <w:rPr>
                <w:b/>
              </w:rPr>
            </w:pPr>
            <w:r w:rsidRPr="006C264B">
              <w:rPr>
                <w:b/>
              </w:rPr>
              <w:t>Módulo</w:t>
            </w:r>
          </w:p>
        </w:tc>
        <w:tc>
          <w:tcPr>
            <w:tcW w:w="7004" w:type="dxa"/>
            <w:shd w:val="clear" w:color="auto" w:fill="D9D9D9" w:themeFill="background1" w:themeFillShade="D9"/>
          </w:tcPr>
          <w:p w14:paraId="61E760BB" w14:textId="19E557C3" w:rsidR="00A201F4" w:rsidRPr="006C264B" w:rsidRDefault="00A201F4" w:rsidP="00A201F4">
            <w:pPr>
              <w:ind w:firstLine="0"/>
              <w:rPr>
                <w:b/>
              </w:rPr>
            </w:pPr>
            <w:r w:rsidRPr="006C264B">
              <w:rPr>
                <w:b/>
              </w:rPr>
              <w:t>Pressuposto</w:t>
            </w:r>
          </w:p>
        </w:tc>
      </w:tr>
      <w:tr w:rsidR="00A201F4" w14:paraId="49CDD63A" w14:textId="77777777" w:rsidTr="008D2ECC">
        <w:tc>
          <w:tcPr>
            <w:tcW w:w="2057" w:type="dxa"/>
            <w:vAlign w:val="center"/>
          </w:tcPr>
          <w:p w14:paraId="5B4E9919" w14:textId="5A464D81" w:rsidR="00A201F4" w:rsidRDefault="00A201F4" w:rsidP="008D2ECC">
            <w:pPr>
              <w:ind w:firstLine="0"/>
              <w:jc w:val="left"/>
            </w:pPr>
            <w:r>
              <w:t>Demanda Global</w:t>
            </w:r>
          </w:p>
        </w:tc>
        <w:tc>
          <w:tcPr>
            <w:tcW w:w="7004" w:type="dxa"/>
          </w:tcPr>
          <w:p w14:paraId="71544AFE" w14:textId="18EFE3DF" w:rsidR="00A201F4" w:rsidRDefault="00DF2409" w:rsidP="00A201F4">
            <w:pPr>
              <w:ind w:firstLine="0"/>
            </w:pPr>
            <w:r>
              <w:t>A demanda global é composta exclusivamente pela compra de impressoras 3D por novos adeptos à impressão 3D ou pela substituição de impressoras ao fim de sua vida útil, exclusivamente dependente do tempo de vida útil.</w:t>
            </w:r>
          </w:p>
        </w:tc>
      </w:tr>
      <w:tr w:rsidR="008D2ECC" w14:paraId="00CF3FDC" w14:textId="77777777" w:rsidTr="008D2ECC">
        <w:tc>
          <w:tcPr>
            <w:tcW w:w="2057" w:type="dxa"/>
            <w:vMerge w:val="restart"/>
            <w:vAlign w:val="center"/>
          </w:tcPr>
          <w:p w14:paraId="446DAB6A" w14:textId="682A6A37" w:rsidR="008D2ECC" w:rsidRDefault="008D2ECC" w:rsidP="008D2ECC">
            <w:pPr>
              <w:ind w:firstLine="0"/>
              <w:jc w:val="left"/>
            </w:pPr>
            <w:r>
              <w:t>Difusão do Produto</w:t>
            </w:r>
          </w:p>
        </w:tc>
        <w:tc>
          <w:tcPr>
            <w:tcW w:w="7004" w:type="dxa"/>
          </w:tcPr>
          <w:p w14:paraId="3E55E8C2" w14:textId="53E737B9" w:rsidR="008D2ECC" w:rsidRDefault="008D2ECC" w:rsidP="00A201F4">
            <w:pPr>
              <w:ind w:firstLine="0"/>
            </w:pPr>
            <w:r>
              <w:t>A difusão da impressão 3D é independente da difusão de outras tecnologias.</w:t>
            </w:r>
          </w:p>
        </w:tc>
      </w:tr>
      <w:tr w:rsidR="008D2ECC" w14:paraId="1CE142FD" w14:textId="77777777" w:rsidTr="008D2ECC">
        <w:tc>
          <w:tcPr>
            <w:tcW w:w="2057" w:type="dxa"/>
            <w:vMerge/>
            <w:vAlign w:val="center"/>
          </w:tcPr>
          <w:p w14:paraId="7448F9A9" w14:textId="77777777" w:rsidR="008D2ECC" w:rsidRDefault="008D2ECC" w:rsidP="008D2ECC">
            <w:pPr>
              <w:ind w:firstLine="0"/>
              <w:jc w:val="left"/>
            </w:pPr>
          </w:p>
        </w:tc>
        <w:tc>
          <w:tcPr>
            <w:tcW w:w="7004" w:type="dxa"/>
          </w:tcPr>
          <w:p w14:paraId="2E9ECB12" w14:textId="57ABB490" w:rsidR="008D2ECC" w:rsidRDefault="008D2ECC" w:rsidP="00A201F4">
            <w:pPr>
              <w:ind w:firstLine="0"/>
            </w:pPr>
            <w:r>
              <w:t>As melhorias em performance do produto não interferem no processo de difusão.</w:t>
            </w:r>
          </w:p>
        </w:tc>
      </w:tr>
      <w:tr w:rsidR="008D2ECC" w14:paraId="3EF7D326" w14:textId="77777777" w:rsidTr="008D2ECC">
        <w:tc>
          <w:tcPr>
            <w:tcW w:w="2057" w:type="dxa"/>
            <w:vMerge/>
            <w:vAlign w:val="center"/>
          </w:tcPr>
          <w:p w14:paraId="6D9137A1" w14:textId="77777777" w:rsidR="008D2ECC" w:rsidRDefault="008D2ECC" w:rsidP="008D2ECC">
            <w:pPr>
              <w:ind w:firstLine="0"/>
              <w:jc w:val="left"/>
            </w:pPr>
          </w:p>
        </w:tc>
        <w:tc>
          <w:tcPr>
            <w:tcW w:w="7004" w:type="dxa"/>
          </w:tcPr>
          <w:p w14:paraId="771014B8" w14:textId="005B63D8" w:rsidR="008D2ECC" w:rsidRDefault="008D2ECC" w:rsidP="00A201F4">
            <w:pPr>
              <w:ind w:firstLine="0"/>
            </w:pPr>
            <w:r>
              <w:t>O número de impressoras descartadas pelo fim de sua vida útil corresponde ao número de impressoras a serem substituídas.</w:t>
            </w:r>
          </w:p>
        </w:tc>
      </w:tr>
      <w:tr w:rsidR="008D2ECC" w14:paraId="409E526B" w14:textId="77777777" w:rsidTr="008D2ECC">
        <w:tc>
          <w:tcPr>
            <w:tcW w:w="2057" w:type="dxa"/>
            <w:vMerge/>
            <w:vAlign w:val="center"/>
          </w:tcPr>
          <w:p w14:paraId="7943B828" w14:textId="77777777" w:rsidR="008D2ECC" w:rsidRDefault="008D2ECC" w:rsidP="008D2ECC">
            <w:pPr>
              <w:ind w:firstLine="0"/>
              <w:jc w:val="left"/>
            </w:pPr>
          </w:p>
        </w:tc>
        <w:tc>
          <w:tcPr>
            <w:tcW w:w="7004" w:type="dxa"/>
          </w:tcPr>
          <w:p w14:paraId="35FCDC5B" w14:textId="3D0DA814" w:rsidR="008D2ECC" w:rsidRDefault="008D2ECC" w:rsidP="00A201F4">
            <w:pPr>
              <w:ind w:firstLine="0"/>
            </w:pPr>
            <w:r>
              <w:t>O processo de difusão é binário (ou o cliente adere ao produto ou não adere ao produto).</w:t>
            </w:r>
          </w:p>
        </w:tc>
      </w:tr>
      <w:tr w:rsidR="008D2ECC" w14:paraId="583A7ACE" w14:textId="77777777" w:rsidTr="008D2ECC">
        <w:tc>
          <w:tcPr>
            <w:tcW w:w="2057" w:type="dxa"/>
            <w:vMerge/>
            <w:vAlign w:val="center"/>
          </w:tcPr>
          <w:p w14:paraId="652247D6" w14:textId="77777777" w:rsidR="008D2ECC" w:rsidRDefault="008D2ECC" w:rsidP="008D2ECC">
            <w:pPr>
              <w:ind w:firstLine="0"/>
              <w:jc w:val="left"/>
            </w:pPr>
          </w:p>
        </w:tc>
        <w:tc>
          <w:tcPr>
            <w:tcW w:w="7004" w:type="dxa"/>
          </w:tcPr>
          <w:p w14:paraId="6F2ACE55" w14:textId="631660A4" w:rsidR="008D2ECC" w:rsidRDefault="008D2ECC" w:rsidP="00A201F4">
            <w:pPr>
              <w:ind w:firstLine="0"/>
            </w:pPr>
            <w:r>
              <w:t>A velocidade da difusão do produto não é impactada diretamente pelas estratégias de precificação, sendo apenas indiretamente impactadas (menores preços levam à uma maior base de clientes de modo antecipado, porém não afetam os parâmetros de velocidade de difusão).</w:t>
            </w:r>
          </w:p>
        </w:tc>
      </w:tr>
      <w:tr w:rsidR="008D2ECC" w14:paraId="06999C4C" w14:textId="77777777" w:rsidTr="008D2ECC">
        <w:tc>
          <w:tcPr>
            <w:tcW w:w="2057" w:type="dxa"/>
            <w:vMerge/>
            <w:vAlign w:val="center"/>
          </w:tcPr>
          <w:p w14:paraId="3F633627" w14:textId="77777777" w:rsidR="008D2ECC" w:rsidRDefault="008D2ECC" w:rsidP="008D2ECC">
            <w:pPr>
              <w:ind w:firstLine="0"/>
              <w:jc w:val="left"/>
            </w:pPr>
          </w:p>
        </w:tc>
        <w:tc>
          <w:tcPr>
            <w:tcW w:w="7004" w:type="dxa"/>
          </w:tcPr>
          <w:p w14:paraId="5C215A7F" w14:textId="19ADBE32" w:rsidR="008D2ECC" w:rsidRDefault="008D2ECC" w:rsidP="00A201F4">
            <w:pPr>
              <w:ind w:firstLine="0"/>
            </w:pPr>
            <w:r>
              <w:t>Assume-se uma relação linear entre preço e demanda.</w:t>
            </w:r>
          </w:p>
        </w:tc>
      </w:tr>
      <w:tr w:rsidR="00A201F4" w14:paraId="137BA47F" w14:textId="77777777" w:rsidTr="008D2ECC">
        <w:tc>
          <w:tcPr>
            <w:tcW w:w="2057" w:type="dxa"/>
            <w:vAlign w:val="center"/>
          </w:tcPr>
          <w:p w14:paraId="26834C11" w14:textId="430F9A37" w:rsidR="00A201F4" w:rsidRDefault="00A201F4" w:rsidP="008D2ECC">
            <w:pPr>
              <w:ind w:firstLine="0"/>
              <w:jc w:val="left"/>
            </w:pPr>
            <w:r>
              <w:t>Market Share</w:t>
            </w:r>
          </w:p>
        </w:tc>
        <w:tc>
          <w:tcPr>
            <w:tcW w:w="7004" w:type="dxa"/>
          </w:tcPr>
          <w:p w14:paraId="1609DD4E" w14:textId="35896529" w:rsidR="00A201F4" w:rsidRDefault="00F13C6A" w:rsidP="00A201F4">
            <w:pPr>
              <w:ind w:firstLine="0"/>
            </w:pPr>
            <w:r>
              <w:t xml:space="preserve">O </w:t>
            </w:r>
            <w:r w:rsidR="001A6B0B" w:rsidRPr="001A6B0B">
              <w:rPr>
                <w:i/>
              </w:rPr>
              <w:t>market share</w:t>
            </w:r>
            <w:r>
              <w:t xml:space="preserve"> é estimado apenas com base em preço, disponibilidade do produto e performance dos produtos.</w:t>
            </w:r>
          </w:p>
        </w:tc>
      </w:tr>
      <w:tr w:rsidR="008D2ECC" w14:paraId="13AC0F1F" w14:textId="77777777" w:rsidTr="008D2ECC">
        <w:tc>
          <w:tcPr>
            <w:tcW w:w="2057" w:type="dxa"/>
            <w:vMerge w:val="restart"/>
            <w:vAlign w:val="center"/>
          </w:tcPr>
          <w:p w14:paraId="75AC82DE" w14:textId="5B5F1CDA" w:rsidR="008D2ECC" w:rsidRDefault="008D2ECC" w:rsidP="008D2ECC">
            <w:pPr>
              <w:ind w:firstLine="0"/>
              <w:jc w:val="left"/>
            </w:pPr>
            <w:r>
              <w:t>A Firma</w:t>
            </w:r>
          </w:p>
        </w:tc>
        <w:tc>
          <w:tcPr>
            <w:tcW w:w="7004" w:type="dxa"/>
          </w:tcPr>
          <w:p w14:paraId="7625654C" w14:textId="495AB95F" w:rsidR="008D2ECC" w:rsidRDefault="008D2ECC" w:rsidP="00A201F4">
            <w:pPr>
              <w:ind w:firstLine="0"/>
            </w:pPr>
            <w:r>
              <w:t>A receita da firma é composta apenas pela venda de impressoras 3D.</w:t>
            </w:r>
          </w:p>
        </w:tc>
      </w:tr>
      <w:tr w:rsidR="008D2ECC" w14:paraId="4152BD51" w14:textId="77777777" w:rsidTr="008D2ECC">
        <w:tc>
          <w:tcPr>
            <w:tcW w:w="2057" w:type="dxa"/>
            <w:vMerge/>
            <w:vAlign w:val="center"/>
          </w:tcPr>
          <w:p w14:paraId="2FC6BF4B" w14:textId="77777777" w:rsidR="008D2ECC" w:rsidRDefault="008D2ECC" w:rsidP="008D2ECC">
            <w:pPr>
              <w:ind w:firstLine="0"/>
              <w:jc w:val="left"/>
            </w:pPr>
          </w:p>
        </w:tc>
        <w:tc>
          <w:tcPr>
            <w:tcW w:w="7004" w:type="dxa"/>
          </w:tcPr>
          <w:p w14:paraId="76A55FA2" w14:textId="0F657B89" w:rsidR="008D2ECC" w:rsidRDefault="008D2ECC" w:rsidP="00A201F4">
            <w:pPr>
              <w:ind w:firstLine="0"/>
            </w:pPr>
            <w:r>
              <w:t>Os custos variáveis da empresa são proporcionais ao número de produtos entregues, e os custos fixos são proporcionais à capacidade instalada da empresa.</w:t>
            </w:r>
          </w:p>
        </w:tc>
      </w:tr>
      <w:tr w:rsidR="008D2ECC" w14:paraId="4EC0FECB" w14:textId="77777777" w:rsidTr="008D2ECC">
        <w:tc>
          <w:tcPr>
            <w:tcW w:w="2057" w:type="dxa"/>
            <w:vMerge/>
            <w:vAlign w:val="center"/>
          </w:tcPr>
          <w:p w14:paraId="5FA47C12" w14:textId="77777777" w:rsidR="008D2ECC" w:rsidRDefault="008D2ECC" w:rsidP="008D2ECC">
            <w:pPr>
              <w:ind w:firstLine="0"/>
              <w:jc w:val="left"/>
            </w:pPr>
          </w:p>
        </w:tc>
        <w:tc>
          <w:tcPr>
            <w:tcW w:w="7004" w:type="dxa"/>
          </w:tcPr>
          <w:p w14:paraId="4438B693" w14:textId="428EB3B3" w:rsidR="008D2ECC" w:rsidRDefault="008D2ECC" w:rsidP="00A201F4">
            <w:pPr>
              <w:ind w:firstLine="0"/>
            </w:pPr>
            <w:r>
              <w:t>Os custos fixos da empresa não incluem custos de retirada da capacidade, e não são adicionados em “lotes”.</w:t>
            </w:r>
          </w:p>
        </w:tc>
      </w:tr>
      <w:tr w:rsidR="008D2ECC" w14:paraId="260DEE90" w14:textId="77777777" w:rsidTr="008D2ECC">
        <w:tc>
          <w:tcPr>
            <w:tcW w:w="2057" w:type="dxa"/>
            <w:vMerge/>
            <w:vAlign w:val="center"/>
          </w:tcPr>
          <w:p w14:paraId="782B1009" w14:textId="77777777" w:rsidR="008D2ECC" w:rsidRDefault="008D2ECC" w:rsidP="008D2ECC">
            <w:pPr>
              <w:ind w:firstLine="0"/>
              <w:jc w:val="left"/>
            </w:pPr>
          </w:p>
        </w:tc>
        <w:tc>
          <w:tcPr>
            <w:tcW w:w="7004" w:type="dxa"/>
          </w:tcPr>
          <w:p w14:paraId="27132F65" w14:textId="164937CC" w:rsidR="008D2ECC" w:rsidRDefault="008D2ECC" w:rsidP="00A201F4">
            <w:pPr>
              <w:ind w:firstLine="0"/>
            </w:pPr>
            <w:r>
              <w:t>O impacto da curva de experiência age de igual forma sobre os custos variáveis e sobre os custos fixos.</w:t>
            </w:r>
          </w:p>
        </w:tc>
      </w:tr>
      <w:tr w:rsidR="008D2ECC" w14:paraId="323431B8" w14:textId="77777777" w:rsidTr="008D2ECC">
        <w:tc>
          <w:tcPr>
            <w:tcW w:w="2057" w:type="dxa"/>
            <w:vMerge w:val="restart"/>
            <w:vAlign w:val="center"/>
          </w:tcPr>
          <w:p w14:paraId="6B1DAFBE" w14:textId="3A26ACCB" w:rsidR="008D2ECC" w:rsidRDefault="008D2ECC" w:rsidP="008D2ECC">
            <w:pPr>
              <w:ind w:firstLine="0"/>
              <w:jc w:val="left"/>
            </w:pPr>
            <w:r>
              <w:t>Produção</w:t>
            </w:r>
          </w:p>
        </w:tc>
        <w:tc>
          <w:tcPr>
            <w:tcW w:w="7004" w:type="dxa"/>
          </w:tcPr>
          <w:p w14:paraId="6CEBEEC7" w14:textId="638D40A3" w:rsidR="008D2ECC" w:rsidRDefault="008D2ECC" w:rsidP="00A201F4">
            <w:pPr>
              <w:ind w:firstLine="0"/>
            </w:pPr>
            <w:r>
              <w:t>A produção realizada pela empresa corresponde às suas entregas, desprezando estoques intermediários na cadeia produtiva.</w:t>
            </w:r>
          </w:p>
        </w:tc>
      </w:tr>
      <w:tr w:rsidR="008D2ECC" w14:paraId="31A8D8CB" w14:textId="77777777" w:rsidTr="008D2ECC">
        <w:tc>
          <w:tcPr>
            <w:tcW w:w="2057" w:type="dxa"/>
            <w:vMerge/>
            <w:vAlign w:val="center"/>
          </w:tcPr>
          <w:p w14:paraId="2C956F4C" w14:textId="77777777" w:rsidR="008D2ECC" w:rsidRDefault="008D2ECC" w:rsidP="008D2ECC">
            <w:pPr>
              <w:ind w:firstLine="0"/>
              <w:jc w:val="left"/>
            </w:pPr>
          </w:p>
        </w:tc>
        <w:tc>
          <w:tcPr>
            <w:tcW w:w="7004" w:type="dxa"/>
          </w:tcPr>
          <w:p w14:paraId="7BDB9324" w14:textId="543D2B68" w:rsidR="008D2ECC" w:rsidRDefault="008D2ECC" w:rsidP="00A201F4">
            <w:pPr>
              <w:ind w:firstLine="0"/>
            </w:pPr>
            <w:r>
              <w:t>A produção da empresa é limitada por sua capacidade (levando em consideração uma taxa de utilização da capacidade) e demanda, sendo outros fatores desprezados.</w:t>
            </w:r>
          </w:p>
        </w:tc>
      </w:tr>
      <w:tr w:rsidR="008D2ECC" w14:paraId="5ED90562" w14:textId="77777777" w:rsidTr="008D2ECC">
        <w:tc>
          <w:tcPr>
            <w:tcW w:w="2057" w:type="dxa"/>
            <w:vMerge/>
            <w:vAlign w:val="center"/>
          </w:tcPr>
          <w:p w14:paraId="35A0E539" w14:textId="77777777" w:rsidR="008D2ECC" w:rsidRDefault="008D2ECC" w:rsidP="008D2ECC">
            <w:pPr>
              <w:ind w:firstLine="0"/>
              <w:jc w:val="left"/>
            </w:pPr>
          </w:p>
        </w:tc>
        <w:tc>
          <w:tcPr>
            <w:tcW w:w="7004" w:type="dxa"/>
          </w:tcPr>
          <w:p w14:paraId="78869A43" w14:textId="01AF689F" w:rsidR="008D2ECC" w:rsidRDefault="008D2ECC" w:rsidP="00A201F4">
            <w:pPr>
              <w:ind w:firstLine="0"/>
            </w:pPr>
            <w:r>
              <w:t>Em ganhando um pedido de produção, a empresa não perde o pedido por cancelamentos.</w:t>
            </w:r>
          </w:p>
        </w:tc>
      </w:tr>
      <w:tr w:rsidR="008D2ECC" w14:paraId="7493DA5B" w14:textId="77777777" w:rsidTr="008D2ECC">
        <w:tc>
          <w:tcPr>
            <w:tcW w:w="2057" w:type="dxa"/>
            <w:vMerge w:val="restart"/>
            <w:vAlign w:val="center"/>
          </w:tcPr>
          <w:p w14:paraId="56396A56" w14:textId="3F47D649" w:rsidR="008D2ECC" w:rsidRDefault="008D2ECC" w:rsidP="008D2ECC">
            <w:pPr>
              <w:ind w:firstLine="0"/>
              <w:jc w:val="left"/>
            </w:pPr>
            <w:r>
              <w:t>Capacidade</w:t>
            </w:r>
          </w:p>
        </w:tc>
        <w:tc>
          <w:tcPr>
            <w:tcW w:w="7004" w:type="dxa"/>
          </w:tcPr>
          <w:p w14:paraId="73B15196" w14:textId="3D5F983B" w:rsidR="008D2ECC" w:rsidRDefault="008D2ECC" w:rsidP="00A201F4">
            <w:pPr>
              <w:ind w:firstLine="0"/>
            </w:pPr>
            <w:r>
              <w:t xml:space="preserve">A capacidade produtiva da empresa ajusta-se à uma capacidade alvo considerando um delay, de modo gradual.  </w:t>
            </w:r>
          </w:p>
        </w:tc>
      </w:tr>
      <w:tr w:rsidR="008D2ECC" w14:paraId="4FEBA72B" w14:textId="77777777" w:rsidTr="008D2ECC">
        <w:tc>
          <w:tcPr>
            <w:tcW w:w="2057" w:type="dxa"/>
            <w:vMerge/>
            <w:vAlign w:val="center"/>
          </w:tcPr>
          <w:p w14:paraId="4545AF9F" w14:textId="77777777" w:rsidR="008D2ECC" w:rsidRDefault="008D2ECC" w:rsidP="008D2ECC">
            <w:pPr>
              <w:ind w:firstLine="0"/>
              <w:jc w:val="left"/>
            </w:pPr>
          </w:p>
        </w:tc>
        <w:tc>
          <w:tcPr>
            <w:tcW w:w="7004" w:type="dxa"/>
          </w:tcPr>
          <w:p w14:paraId="1D6F3FB4" w14:textId="266F439E" w:rsidR="008D2ECC" w:rsidRDefault="008D2ECC" w:rsidP="00A201F4">
            <w:pPr>
              <w:ind w:firstLine="0"/>
            </w:pPr>
            <w:r>
              <w:t>As empresas definem sua capacidade alvo utilizando-se de previsões de demanda, com base na demanda global reportada no passado.</w:t>
            </w:r>
          </w:p>
        </w:tc>
      </w:tr>
      <w:tr w:rsidR="008D2ECC" w14:paraId="64269A6C" w14:textId="77777777" w:rsidTr="008D2ECC">
        <w:tc>
          <w:tcPr>
            <w:tcW w:w="2057" w:type="dxa"/>
            <w:vMerge/>
            <w:vAlign w:val="center"/>
          </w:tcPr>
          <w:p w14:paraId="50EE3D47" w14:textId="77777777" w:rsidR="008D2ECC" w:rsidRDefault="008D2ECC" w:rsidP="008D2ECC">
            <w:pPr>
              <w:ind w:firstLine="0"/>
              <w:jc w:val="left"/>
            </w:pPr>
          </w:p>
        </w:tc>
        <w:tc>
          <w:tcPr>
            <w:tcW w:w="7004" w:type="dxa"/>
          </w:tcPr>
          <w:p w14:paraId="5EB1C02E" w14:textId="111FCD77" w:rsidR="008D2ECC" w:rsidRDefault="008D2ECC" w:rsidP="00A201F4">
            <w:pPr>
              <w:ind w:firstLine="0"/>
            </w:pPr>
            <w:r>
              <w:t>A empresa não possui informação sobre a demanda instantânea, e apenas recebe informação sobre a demanda com atraso.</w:t>
            </w:r>
          </w:p>
        </w:tc>
      </w:tr>
      <w:tr w:rsidR="008D2ECC" w14:paraId="1019E33F" w14:textId="77777777" w:rsidTr="008D2ECC">
        <w:tc>
          <w:tcPr>
            <w:tcW w:w="2057" w:type="dxa"/>
            <w:vMerge/>
            <w:vAlign w:val="center"/>
          </w:tcPr>
          <w:p w14:paraId="45281707" w14:textId="77777777" w:rsidR="008D2ECC" w:rsidRDefault="008D2ECC" w:rsidP="008D2ECC">
            <w:pPr>
              <w:ind w:firstLine="0"/>
              <w:jc w:val="left"/>
            </w:pPr>
          </w:p>
        </w:tc>
        <w:tc>
          <w:tcPr>
            <w:tcW w:w="7004" w:type="dxa"/>
          </w:tcPr>
          <w:p w14:paraId="2E08510B" w14:textId="2EF0712A" w:rsidR="008D2ECC" w:rsidRDefault="008D2ECC" w:rsidP="00A201F4">
            <w:pPr>
              <w:ind w:firstLine="0"/>
            </w:pPr>
            <w:r>
              <w:t>O prejuízo de um player não o leva a encerrar por completo sua capacidade.</w:t>
            </w:r>
          </w:p>
        </w:tc>
      </w:tr>
      <w:tr w:rsidR="008D2ECC" w14:paraId="1FF06CC6" w14:textId="77777777" w:rsidTr="008D2ECC">
        <w:tc>
          <w:tcPr>
            <w:tcW w:w="2057" w:type="dxa"/>
            <w:vMerge/>
            <w:vAlign w:val="center"/>
          </w:tcPr>
          <w:p w14:paraId="6CFFCFDA" w14:textId="77777777" w:rsidR="008D2ECC" w:rsidRDefault="008D2ECC" w:rsidP="008D2ECC">
            <w:pPr>
              <w:ind w:firstLine="0"/>
              <w:jc w:val="left"/>
            </w:pPr>
          </w:p>
        </w:tc>
        <w:tc>
          <w:tcPr>
            <w:tcW w:w="7004" w:type="dxa"/>
          </w:tcPr>
          <w:p w14:paraId="2CD5C4EC" w14:textId="71ADD7C0" w:rsidR="008D2ECC" w:rsidRDefault="008D2ECC" w:rsidP="00A201F4">
            <w:pPr>
              <w:ind w:firstLine="0"/>
            </w:pPr>
            <w:r>
              <w:t>Os custos fixos adicionados proporcionalmente à capacidade são os únicos custos considerados no processo de ajuste da capacidade.</w:t>
            </w:r>
          </w:p>
        </w:tc>
      </w:tr>
      <w:tr w:rsidR="00A201F4" w14:paraId="38770A6B" w14:textId="77777777" w:rsidTr="008D2ECC">
        <w:tc>
          <w:tcPr>
            <w:tcW w:w="2057" w:type="dxa"/>
            <w:vAlign w:val="center"/>
          </w:tcPr>
          <w:p w14:paraId="2C356C1D" w14:textId="54644B26" w:rsidR="00A201F4" w:rsidRDefault="00A201F4" w:rsidP="008D2ECC">
            <w:pPr>
              <w:ind w:firstLine="0"/>
              <w:jc w:val="left"/>
            </w:pPr>
            <w:r>
              <w:t>Estratégia de Aprop. do Mkt. Share</w:t>
            </w:r>
          </w:p>
        </w:tc>
        <w:tc>
          <w:tcPr>
            <w:tcW w:w="7004" w:type="dxa"/>
          </w:tcPr>
          <w:p w14:paraId="18816E74" w14:textId="20AFE20D" w:rsidR="00A201F4" w:rsidRDefault="00542CA2" w:rsidP="00A201F4">
            <w:pPr>
              <w:ind w:firstLine="0"/>
            </w:pPr>
            <w:r>
              <w:t xml:space="preserve">Os </w:t>
            </w:r>
            <w:r w:rsidR="001A6B0B" w:rsidRPr="001A6B0B">
              <w:rPr>
                <w:i/>
              </w:rPr>
              <w:t>players</w:t>
            </w:r>
            <w:r>
              <w:t xml:space="preserve"> definem sua estratégia de apropriação de </w:t>
            </w:r>
            <w:r w:rsidR="001A6B0B" w:rsidRPr="001A6B0B">
              <w:rPr>
                <w:i/>
              </w:rPr>
              <w:t>market share</w:t>
            </w:r>
            <w:r>
              <w:t xml:space="preserve"> no início do modelo e não a mudam ao longo da simulação.</w:t>
            </w:r>
          </w:p>
        </w:tc>
      </w:tr>
      <w:tr w:rsidR="008D2ECC" w14:paraId="32E9E8FA" w14:textId="77777777" w:rsidTr="008D2ECC">
        <w:tc>
          <w:tcPr>
            <w:tcW w:w="2057" w:type="dxa"/>
            <w:vMerge w:val="restart"/>
            <w:vAlign w:val="center"/>
          </w:tcPr>
          <w:p w14:paraId="417985C9" w14:textId="2A99D16D" w:rsidR="008D2ECC" w:rsidRDefault="008D2ECC" w:rsidP="008D2ECC">
            <w:pPr>
              <w:ind w:firstLine="0"/>
              <w:jc w:val="left"/>
            </w:pPr>
            <w:r>
              <w:t>Preços</w:t>
            </w:r>
          </w:p>
        </w:tc>
        <w:tc>
          <w:tcPr>
            <w:tcW w:w="7004" w:type="dxa"/>
          </w:tcPr>
          <w:p w14:paraId="6E0E3A92" w14:textId="2CB75986" w:rsidR="008D2ECC" w:rsidRDefault="008D2ECC" w:rsidP="00A201F4">
            <w:pPr>
              <w:ind w:firstLine="0"/>
            </w:pPr>
            <w:r>
              <w:t xml:space="preserve">As empresas realizam sua precificação considerando custos unitários, a relação oferta e demanda e o seu </w:t>
            </w:r>
            <w:r w:rsidR="001A6B0B" w:rsidRPr="001A6B0B">
              <w:rPr>
                <w:i/>
              </w:rPr>
              <w:t>market share</w:t>
            </w:r>
            <w:r>
              <w:t xml:space="preserve"> desejado.</w:t>
            </w:r>
          </w:p>
        </w:tc>
      </w:tr>
      <w:tr w:rsidR="008D2ECC" w14:paraId="1BA73EA9" w14:textId="77777777" w:rsidTr="008D2ECC">
        <w:tc>
          <w:tcPr>
            <w:tcW w:w="2057" w:type="dxa"/>
            <w:vMerge/>
            <w:vAlign w:val="center"/>
          </w:tcPr>
          <w:p w14:paraId="7DC8DA9E" w14:textId="77777777" w:rsidR="008D2ECC" w:rsidRDefault="008D2ECC" w:rsidP="008D2ECC">
            <w:pPr>
              <w:ind w:firstLine="0"/>
              <w:jc w:val="left"/>
            </w:pPr>
          </w:p>
        </w:tc>
        <w:tc>
          <w:tcPr>
            <w:tcW w:w="7004" w:type="dxa"/>
          </w:tcPr>
          <w:p w14:paraId="1D77E55F" w14:textId="5B7C5D31" w:rsidR="008D2ECC" w:rsidRDefault="008D2ECC" w:rsidP="00A201F4">
            <w:pPr>
              <w:ind w:firstLine="0"/>
            </w:pPr>
            <w:r>
              <w:t xml:space="preserve">Os </w:t>
            </w:r>
            <w:r w:rsidR="001A6B0B" w:rsidRPr="001A6B0B">
              <w:rPr>
                <w:i/>
              </w:rPr>
              <w:t>players</w:t>
            </w:r>
            <w:r>
              <w:t xml:space="preserve"> não precificarão seus produtos acima de 2 vezes o preço inicial determinado pelo modelo.</w:t>
            </w:r>
          </w:p>
        </w:tc>
      </w:tr>
      <w:tr w:rsidR="008D2ECC" w14:paraId="79D9282B" w14:textId="77777777" w:rsidTr="008D2ECC">
        <w:tc>
          <w:tcPr>
            <w:tcW w:w="2057" w:type="dxa"/>
            <w:vMerge w:val="restart"/>
            <w:vAlign w:val="center"/>
          </w:tcPr>
          <w:p w14:paraId="0C0FBB5B" w14:textId="64EE594D" w:rsidR="008D2ECC" w:rsidRDefault="008D2ECC" w:rsidP="008D2ECC">
            <w:pPr>
              <w:ind w:firstLine="0"/>
              <w:jc w:val="left"/>
            </w:pPr>
            <w:r>
              <w:lastRenderedPageBreak/>
              <w:t>Pesquisa e Desenvolvimento</w:t>
            </w:r>
          </w:p>
        </w:tc>
        <w:tc>
          <w:tcPr>
            <w:tcW w:w="7004" w:type="dxa"/>
          </w:tcPr>
          <w:p w14:paraId="52935964" w14:textId="7412E2A6" w:rsidR="008D2ECC" w:rsidRDefault="008D2ECC" w:rsidP="00A201F4">
            <w:pPr>
              <w:ind w:firstLine="0"/>
            </w:pPr>
            <w:r>
              <w:t>O resultado dos esforços de pesquisa e desenvolvimento são representados em patentes requisitadas ou aprovadas.</w:t>
            </w:r>
          </w:p>
        </w:tc>
      </w:tr>
      <w:tr w:rsidR="008D2ECC" w14:paraId="4CB9CFA3" w14:textId="77777777" w:rsidTr="008D2ECC">
        <w:tc>
          <w:tcPr>
            <w:tcW w:w="2057" w:type="dxa"/>
            <w:vMerge/>
            <w:vAlign w:val="center"/>
          </w:tcPr>
          <w:p w14:paraId="2EFC3925" w14:textId="77777777" w:rsidR="008D2ECC" w:rsidRDefault="008D2ECC" w:rsidP="008D2ECC">
            <w:pPr>
              <w:ind w:firstLine="0"/>
              <w:jc w:val="left"/>
            </w:pPr>
          </w:p>
        </w:tc>
        <w:tc>
          <w:tcPr>
            <w:tcW w:w="7004" w:type="dxa"/>
          </w:tcPr>
          <w:p w14:paraId="1D29193C" w14:textId="7D36C765" w:rsidR="008D2ECC" w:rsidRDefault="008D2ECC" w:rsidP="00A201F4">
            <w:pPr>
              <w:ind w:firstLine="0"/>
            </w:pPr>
            <w:r>
              <w:t xml:space="preserve">O conhecimento obtido em patentes rejeitadas não é considerado pelos </w:t>
            </w:r>
            <w:r w:rsidR="001A6B0B" w:rsidRPr="001A6B0B">
              <w:rPr>
                <w:i/>
              </w:rPr>
              <w:t>players</w:t>
            </w:r>
            <w:r>
              <w:t xml:space="preserve"> para a melhoria da performance dos seus produtos.</w:t>
            </w:r>
          </w:p>
        </w:tc>
      </w:tr>
      <w:tr w:rsidR="008D2ECC" w14:paraId="5B798266" w14:textId="77777777" w:rsidTr="00542CA2">
        <w:tc>
          <w:tcPr>
            <w:tcW w:w="2057" w:type="dxa"/>
            <w:vMerge/>
          </w:tcPr>
          <w:p w14:paraId="0F15C18C" w14:textId="77777777" w:rsidR="008D2ECC" w:rsidRDefault="008D2ECC" w:rsidP="00A201F4">
            <w:pPr>
              <w:ind w:firstLine="0"/>
            </w:pPr>
          </w:p>
        </w:tc>
        <w:tc>
          <w:tcPr>
            <w:tcW w:w="7004" w:type="dxa"/>
          </w:tcPr>
          <w:p w14:paraId="50AEC2F1" w14:textId="590AE26C" w:rsidR="008D2ECC" w:rsidRDefault="008D2ECC" w:rsidP="00A201F4">
            <w:pPr>
              <w:ind w:firstLine="0"/>
            </w:pPr>
            <w:r>
              <w:t>Não há relação entre o número de patentes que um player tem e sua taxa de sucesso ou fracasso na submissão de patentes.</w:t>
            </w:r>
          </w:p>
        </w:tc>
      </w:tr>
    </w:tbl>
    <w:p w14:paraId="2448F2E5" w14:textId="654BBD74" w:rsidR="00A201F4" w:rsidRDefault="008D2ECC" w:rsidP="008D2ECC">
      <w:pPr>
        <w:ind w:firstLine="0"/>
        <w:jc w:val="center"/>
      </w:pPr>
      <w:r>
        <w:t>Fonte: Elaborado pelo Autor.</w:t>
      </w:r>
    </w:p>
    <w:p w14:paraId="25B00367" w14:textId="7B034916" w:rsidR="008D2ECC" w:rsidRPr="00A201F4" w:rsidRDefault="007F2D52" w:rsidP="007F2D52">
      <w:r>
        <w:t>Esta seção apresento</w:t>
      </w:r>
      <w:r w:rsidR="00B869E5">
        <w:t xml:space="preserve">u a formulação do modelo matemático utilizado para a avaliação das decisões estratégicas, bem como os pressupostos que o permeiam. A seção seguinte contém uma síntese a respeito dos algoritmos desenvolvidos para a viabilização da análise RDM, necessários para </w:t>
      </w:r>
      <w:r w:rsidR="00E76910">
        <w:t>a execução da análise.</w:t>
      </w:r>
    </w:p>
    <w:p w14:paraId="62D3782A" w14:textId="26E19026" w:rsidR="00585C42" w:rsidRDefault="00F85617" w:rsidP="00585C42">
      <w:pPr>
        <w:pStyle w:val="Ttulo2"/>
      </w:pPr>
      <w:bookmarkStart w:id="172" w:name="_Toc505523770"/>
      <w:r>
        <w:t xml:space="preserve">Algoritmos Desenvolvidos </w:t>
      </w:r>
      <w:r w:rsidR="00585C42">
        <w:t>para a Análise RDM</w:t>
      </w:r>
      <w:bookmarkEnd w:id="172"/>
    </w:p>
    <w:p w14:paraId="536E1DBE" w14:textId="4726A84A"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w:t>
      </w:r>
      <w:r w:rsidR="002A1268">
        <w:t>proficientes</w:t>
      </w:r>
      <w:r>
        <w:t xml:space="preserve"> nas suas respectivas linguage</w:t>
      </w:r>
      <w:r w:rsidR="00CD0553">
        <w:t>n</w:t>
      </w:r>
      <w:r>
        <w:t>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307E389B" w:rsidR="000F1E29" w:rsidRDefault="0001147B" w:rsidP="00EF7274">
      <w:r>
        <w:lastRenderedPageBreak/>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0F1E29">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3" w:name="_Toc505523771"/>
      <w:r>
        <w:t>Módulos d</w:t>
      </w:r>
      <w:r w:rsidR="00727E88">
        <w:t>esenvolvidos</w:t>
      </w:r>
      <w:bookmarkEnd w:id="173"/>
    </w:p>
    <w:p w14:paraId="66391901" w14:textId="21631CD2" w:rsidR="000F1E29" w:rsidRDefault="00727E88" w:rsidP="000F1E29">
      <w:r>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w:t>
      </w:r>
      <w:r w:rsidR="00EF7274">
        <w:t>,</w:t>
      </w:r>
      <w:r w:rsidR="000F1E29">
        <w:t xml:space="preserv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60326C">
        <w:t xml:space="preserve">Figura </w:t>
      </w:r>
      <w:r w:rsidR="0060326C">
        <w:rPr>
          <w:noProof/>
        </w:rPr>
        <w:t>33</w:t>
      </w:r>
      <w:r w:rsidR="000F1D23">
        <w:fldChar w:fldCharType="end"/>
      </w:r>
      <w:r w:rsidR="000F1E29">
        <w:t>), e suas principais funções, com o propósito de viabilizar seu uso ou adaptação em trabalhos futuros.</w:t>
      </w:r>
    </w:p>
    <w:p w14:paraId="467FF945" w14:textId="03BCC0EC" w:rsidR="009C7091" w:rsidRDefault="000F1E29" w:rsidP="002C5C5B">
      <w:r>
        <w:t xml:space="preserve">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w:t>
      </w:r>
      <w:r w:rsidR="002A1268">
        <w:t>especificamente</w:t>
      </w:r>
      <w:r>
        <w:t xml:space="preserv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1AD7A4AA" w:rsidR="00227D12" w:rsidRDefault="00227D12" w:rsidP="00227D12">
      <w:pPr>
        <w:pStyle w:val="Legenda"/>
      </w:pPr>
      <w:bookmarkStart w:id="174" w:name="_Ref504344001"/>
      <w:bookmarkStart w:id="175" w:name="_Toc505523695"/>
      <w:r>
        <w:lastRenderedPageBreak/>
        <w:t xml:space="preserve">Figura </w:t>
      </w:r>
      <w:fldSimple w:instr=" SEQ Figura \* ARABIC ">
        <w:r w:rsidR="0060326C">
          <w:rPr>
            <w:noProof/>
          </w:rPr>
          <w:t>33</w:t>
        </w:r>
      </w:fldSimple>
      <w:bookmarkEnd w:id="174"/>
      <w:r>
        <w:t xml:space="preserve"> – </w:t>
      </w:r>
      <w:r w:rsidR="00332A6B">
        <w:t>Arquitetura</w:t>
      </w:r>
      <w:r>
        <w:t xml:space="preserve"> do Simulador RDM</w:t>
      </w:r>
      <w:bookmarkEnd w:id="175"/>
    </w:p>
    <w:p w14:paraId="7E67D9D5" w14:textId="3E516009" w:rsidR="009C7091" w:rsidRDefault="00727E88" w:rsidP="00727E88">
      <w:pPr>
        <w:ind w:firstLine="0"/>
        <w:jc w:val="center"/>
      </w:pPr>
      <w:r>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398DA36" w:rsidR="000F1E29" w:rsidRDefault="000F1E29" w:rsidP="000F1E29">
      <w:r w:rsidRPr="000F1E29">
        <w:lastRenderedPageBreak/>
        <w:t xml:space="preserve">O segundo componente (b) </w:t>
      </w:r>
      <w:r w:rsidR="00EF7274">
        <w:t>consiste em</w:t>
      </w:r>
      <w:r w:rsidRPr="000F1E29">
        <w:t xml:space="preserv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w:t>
      </w:r>
      <w:r w:rsidR="002A1268">
        <w:t>en</w:t>
      </w:r>
      <w:r w:rsidRPr="000F1E29">
        <w:t xml:space="preserve">to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60326C">
        <w:t xml:space="preserve">Quadro </w:t>
      </w:r>
      <w:r w:rsidR="0060326C">
        <w:rPr>
          <w:noProof/>
        </w:rPr>
        <w:t>18</w:t>
      </w:r>
      <w:r w:rsidR="000F1D23">
        <w:fldChar w:fldCharType="end"/>
      </w:r>
      <w:r w:rsidR="000F1D23">
        <w:t>.</w:t>
      </w:r>
    </w:p>
    <w:p w14:paraId="1E2F45BE" w14:textId="65CABB88" w:rsidR="000F1E29" w:rsidRDefault="000F1E29" w:rsidP="000F1E29">
      <w:pPr>
        <w:pStyle w:val="Legenda"/>
      </w:pPr>
      <w:bookmarkStart w:id="176" w:name="_Ref504343936"/>
      <w:bookmarkStart w:id="177" w:name="_Toc505523649"/>
      <w:r>
        <w:t xml:space="preserve">Quadro </w:t>
      </w:r>
      <w:fldSimple w:instr=" SEQ Quadro \* ARABIC ">
        <w:r w:rsidR="0060326C">
          <w:rPr>
            <w:noProof/>
          </w:rPr>
          <w:t>18</w:t>
        </w:r>
      </w:fldSimple>
      <w:bookmarkEnd w:id="176"/>
      <w:r w:rsidR="002C5C5B">
        <w:t xml:space="preserve"> – Entrada de Variáveis de Incerteza</w:t>
      </w:r>
      <w:bookmarkEnd w:id="177"/>
    </w:p>
    <w:tbl>
      <w:tblPr>
        <w:tblStyle w:val="Tabelacomgrade"/>
        <w:tblW w:w="4639" w:type="pct"/>
        <w:jc w:val="center"/>
        <w:tblLook w:val="07E0" w:firstRow="1" w:lastRow="1" w:firstColumn="1" w:lastColumn="1" w:noHBand="1" w:noVBand="1"/>
        <w:tblCaption w:val="Entrada de Incertezas (X)"/>
      </w:tblPr>
      <w:tblGrid>
        <w:gridCol w:w="1934"/>
        <w:gridCol w:w="2282"/>
        <w:gridCol w:w="713"/>
        <w:gridCol w:w="773"/>
        <w:gridCol w:w="2705"/>
      </w:tblGrid>
      <w:tr w:rsidR="000F1E29" w:rsidRPr="002A1268" w14:paraId="4F61D0F8" w14:textId="77777777" w:rsidTr="00492682">
        <w:trPr>
          <w:trHeight w:val="359"/>
          <w:jc w:val="center"/>
        </w:trPr>
        <w:tc>
          <w:tcPr>
            <w:tcW w:w="0" w:type="auto"/>
            <w:shd w:val="clear" w:color="auto" w:fill="D9D9D9" w:themeFill="background1" w:themeFillShade="D9"/>
          </w:tcPr>
          <w:p w14:paraId="66351D80" w14:textId="77777777" w:rsidR="000F1E29" w:rsidRPr="002A1268" w:rsidRDefault="000F1E29" w:rsidP="000F1E29">
            <w:pPr>
              <w:pStyle w:val="Compact"/>
              <w:rPr>
                <w:rFonts w:ascii="Arial" w:hAnsi="Arial" w:cs="Arial"/>
                <w:lang w:val="pt-BR"/>
              </w:rPr>
            </w:pPr>
            <w:r w:rsidRPr="002A1268">
              <w:rPr>
                <w:rFonts w:ascii="Arial" w:hAnsi="Arial" w:cs="Arial"/>
                <w:b/>
                <w:lang w:val="pt-BR"/>
              </w:rPr>
              <w:t>Variavel</w:t>
            </w:r>
          </w:p>
        </w:tc>
        <w:tc>
          <w:tcPr>
            <w:tcW w:w="0" w:type="auto"/>
            <w:shd w:val="clear" w:color="auto" w:fill="D9D9D9" w:themeFill="background1" w:themeFillShade="D9"/>
          </w:tcPr>
          <w:p w14:paraId="1EB9B276" w14:textId="77777777" w:rsidR="000F1E29" w:rsidRPr="002A1268" w:rsidRDefault="000F1E29" w:rsidP="000F1E29">
            <w:pPr>
              <w:pStyle w:val="Compact"/>
              <w:rPr>
                <w:rFonts w:ascii="Arial" w:hAnsi="Arial" w:cs="Arial"/>
                <w:lang w:val="pt-BR"/>
              </w:rPr>
            </w:pPr>
            <w:r w:rsidRPr="002A1268">
              <w:rPr>
                <w:rFonts w:ascii="Arial" w:hAnsi="Arial" w:cs="Arial"/>
                <w:b/>
                <w:lang w:val="pt-BR"/>
              </w:rPr>
              <w:t xml:space="preserve">Nome Amigável </w:t>
            </w:r>
          </w:p>
        </w:tc>
        <w:tc>
          <w:tcPr>
            <w:tcW w:w="0" w:type="auto"/>
            <w:shd w:val="clear" w:color="auto" w:fill="D9D9D9" w:themeFill="background1" w:themeFillShade="D9"/>
          </w:tcPr>
          <w:p w14:paraId="55000F1D" w14:textId="77777777" w:rsidR="000F1E29" w:rsidRPr="002A1268" w:rsidRDefault="000F1E29" w:rsidP="000F1E29">
            <w:pPr>
              <w:pStyle w:val="Compact"/>
              <w:rPr>
                <w:rFonts w:ascii="Arial" w:hAnsi="Arial" w:cs="Arial"/>
                <w:lang w:val="pt-BR"/>
              </w:rPr>
            </w:pPr>
            <w:r w:rsidRPr="002A1268">
              <w:rPr>
                <w:rFonts w:ascii="Arial" w:hAnsi="Arial" w:cs="Arial"/>
                <w:b/>
                <w:lang w:val="pt-BR"/>
              </w:rPr>
              <w:t>Min</w:t>
            </w:r>
          </w:p>
        </w:tc>
        <w:tc>
          <w:tcPr>
            <w:tcW w:w="0" w:type="auto"/>
            <w:shd w:val="clear" w:color="auto" w:fill="D9D9D9" w:themeFill="background1" w:themeFillShade="D9"/>
          </w:tcPr>
          <w:p w14:paraId="7E50B8DA" w14:textId="77777777" w:rsidR="000F1E29" w:rsidRPr="002A1268" w:rsidRDefault="000F1E29" w:rsidP="000F1E29">
            <w:pPr>
              <w:pStyle w:val="Compact"/>
              <w:rPr>
                <w:rFonts w:ascii="Arial" w:hAnsi="Arial" w:cs="Arial"/>
                <w:lang w:val="pt-BR"/>
              </w:rPr>
            </w:pPr>
            <w:r w:rsidRPr="002A1268">
              <w:rPr>
                <w:rFonts w:ascii="Arial" w:hAnsi="Arial" w:cs="Arial"/>
                <w:b/>
                <w:lang w:val="pt-BR"/>
              </w:rPr>
              <w:t>Max</w:t>
            </w:r>
          </w:p>
        </w:tc>
        <w:tc>
          <w:tcPr>
            <w:tcW w:w="0" w:type="auto"/>
            <w:shd w:val="clear" w:color="auto" w:fill="D9D9D9" w:themeFill="background1" w:themeFillShade="D9"/>
          </w:tcPr>
          <w:p w14:paraId="79D083EB" w14:textId="77777777" w:rsidR="000F1E29" w:rsidRPr="002A1268" w:rsidRDefault="000F1E29" w:rsidP="000F1E29">
            <w:pPr>
              <w:pStyle w:val="Compact"/>
              <w:rPr>
                <w:rFonts w:ascii="Arial" w:hAnsi="Arial" w:cs="Arial"/>
                <w:lang w:val="pt-BR"/>
              </w:rPr>
            </w:pPr>
            <w:r w:rsidRPr="002A1268">
              <w:rPr>
                <w:rFonts w:ascii="Arial" w:hAnsi="Arial" w:cs="Arial"/>
                <w:b/>
                <w:lang w:val="pt-BR"/>
              </w:rPr>
              <w:t>Unidade</w:t>
            </w:r>
          </w:p>
        </w:tc>
      </w:tr>
      <w:tr w:rsidR="000F1E29" w:rsidRPr="002A1268" w14:paraId="0C2D8CDC" w14:textId="77777777" w:rsidTr="002C5C5B">
        <w:trPr>
          <w:trHeight w:val="375"/>
          <w:jc w:val="center"/>
        </w:trPr>
        <w:tc>
          <w:tcPr>
            <w:tcW w:w="0" w:type="auto"/>
          </w:tcPr>
          <w:p w14:paraId="769AAB02"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Incerteza1</w:t>
            </w:r>
          </w:p>
        </w:tc>
        <w:tc>
          <w:tcPr>
            <w:tcW w:w="0" w:type="auto"/>
          </w:tcPr>
          <w:p w14:paraId="269F61AA"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ABC</w:t>
            </w:r>
          </w:p>
        </w:tc>
        <w:tc>
          <w:tcPr>
            <w:tcW w:w="0" w:type="auto"/>
          </w:tcPr>
          <w:p w14:paraId="4B728D00" w14:textId="77777777" w:rsidR="000F1E29" w:rsidRPr="002A1268" w:rsidRDefault="000F1E29" w:rsidP="000F1E29">
            <w:pPr>
              <w:pStyle w:val="Compact"/>
              <w:rPr>
                <w:rFonts w:ascii="Arial" w:hAnsi="Arial" w:cs="Arial"/>
                <w:lang w:val="pt-BR"/>
              </w:rPr>
            </w:pPr>
            <w:r w:rsidRPr="002A1268">
              <w:rPr>
                <w:rFonts w:ascii="Arial" w:hAnsi="Arial" w:cs="Arial"/>
                <w:lang w:val="pt-BR"/>
              </w:rPr>
              <w:t>5</w:t>
            </w:r>
          </w:p>
        </w:tc>
        <w:tc>
          <w:tcPr>
            <w:tcW w:w="0" w:type="auto"/>
          </w:tcPr>
          <w:p w14:paraId="04981577" w14:textId="77777777" w:rsidR="000F1E29" w:rsidRPr="002A1268" w:rsidRDefault="000F1E29" w:rsidP="000F1E29">
            <w:pPr>
              <w:pStyle w:val="Compact"/>
              <w:rPr>
                <w:rFonts w:ascii="Arial" w:hAnsi="Arial" w:cs="Arial"/>
                <w:lang w:val="pt-BR"/>
              </w:rPr>
            </w:pPr>
            <w:r w:rsidRPr="002A1268">
              <w:rPr>
                <w:rFonts w:ascii="Arial" w:hAnsi="Arial" w:cs="Arial"/>
                <w:lang w:val="pt-BR"/>
              </w:rPr>
              <w:t>10</w:t>
            </w:r>
          </w:p>
        </w:tc>
        <w:tc>
          <w:tcPr>
            <w:tcW w:w="0" w:type="auto"/>
          </w:tcPr>
          <w:p w14:paraId="597C2F40" w14:textId="77777777" w:rsidR="000F1E29" w:rsidRPr="002A1268" w:rsidRDefault="000F1E29" w:rsidP="000F1E29">
            <w:pPr>
              <w:pStyle w:val="Compact"/>
              <w:rPr>
                <w:rFonts w:ascii="Arial" w:hAnsi="Arial" w:cs="Arial"/>
                <w:lang w:val="pt-BR"/>
              </w:rPr>
            </w:pPr>
            <w:r w:rsidRPr="002A1268">
              <w:rPr>
                <w:rFonts w:ascii="Arial" w:hAnsi="Arial" w:cs="Arial"/>
                <w:lang w:val="pt-BR"/>
              </w:rPr>
              <w:t>R$</w:t>
            </w:r>
          </w:p>
        </w:tc>
      </w:tr>
      <w:tr w:rsidR="000F1E29" w:rsidRPr="002A1268" w14:paraId="0C067091" w14:textId="77777777" w:rsidTr="002C5C5B">
        <w:trPr>
          <w:trHeight w:val="359"/>
          <w:jc w:val="center"/>
        </w:trPr>
        <w:tc>
          <w:tcPr>
            <w:tcW w:w="0" w:type="auto"/>
          </w:tcPr>
          <w:p w14:paraId="4A8188E5"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Incerteza2</w:t>
            </w:r>
          </w:p>
        </w:tc>
        <w:tc>
          <w:tcPr>
            <w:tcW w:w="0" w:type="auto"/>
          </w:tcPr>
          <w:p w14:paraId="666DA323"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17186FC7" w14:textId="77777777" w:rsidR="000F1E29" w:rsidRPr="002A1268" w:rsidRDefault="000F1E29" w:rsidP="000F1E29">
            <w:pPr>
              <w:pStyle w:val="Compact"/>
              <w:rPr>
                <w:rFonts w:ascii="Arial" w:hAnsi="Arial" w:cs="Arial"/>
                <w:lang w:val="pt-BR"/>
              </w:rPr>
            </w:pPr>
            <w:r w:rsidRPr="002A1268">
              <w:rPr>
                <w:rFonts w:ascii="Arial" w:hAnsi="Arial" w:cs="Arial"/>
                <w:lang w:val="pt-BR"/>
              </w:rPr>
              <w:t>20</w:t>
            </w:r>
          </w:p>
        </w:tc>
        <w:tc>
          <w:tcPr>
            <w:tcW w:w="0" w:type="auto"/>
          </w:tcPr>
          <w:p w14:paraId="1F84D4A6" w14:textId="77777777" w:rsidR="000F1E29" w:rsidRPr="002A1268" w:rsidRDefault="000F1E29" w:rsidP="000F1E29">
            <w:pPr>
              <w:pStyle w:val="Compact"/>
              <w:rPr>
                <w:rFonts w:ascii="Arial" w:hAnsi="Arial" w:cs="Arial"/>
                <w:lang w:val="pt-BR"/>
              </w:rPr>
            </w:pPr>
            <w:r w:rsidRPr="002A1268">
              <w:rPr>
                <w:rFonts w:ascii="Arial" w:hAnsi="Arial" w:cs="Arial"/>
                <w:lang w:val="pt-BR"/>
              </w:rPr>
              <w:t>30</w:t>
            </w:r>
          </w:p>
        </w:tc>
        <w:tc>
          <w:tcPr>
            <w:tcW w:w="0" w:type="auto"/>
          </w:tcPr>
          <w:p w14:paraId="45DEB65A" w14:textId="77777777" w:rsidR="000F1E29" w:rsidRPr="002A1268" w:rsidRDefault="000F1E29" w:rsidP="000F1E29">
            <w:pPr>
              <w:pStyle w:val="Compact"/>
              <w:rPr>
                <w:rFonts w:ascii="Arial" w:hAnsi="Arial" w:cs="Arial"/>
                <w:lang w:val="pt-BR"/>
              </w:rPr>
            </w:pPr>
            <w:r w:rsidRPr="002A1268">
              <w:rPr>
                <w:rFonts w:ascii="Arial" w:hAnsi="Arial" w:cs="Arial"/>
                <w:lang w:val="pt-BR"/>
              </w:rPr>
              <w:t>venda / pessoa</w:t>
            </w:r>
          </w:p>
        </w:tc>
      </w:tr>
      <w:tr w:rsidR="000F1E29" w:rsidRPr="002A1268" w14:paraId="5304F170" w14:textId="77777777" w:rsidTr="002C5C5B">
        <w:trPr>
          <w:trHeight w:val="375"/>
          <w:jc w:val="center"/>
        </w:trPr>
        <w:tc>
          <w:tcPr>
            <w:tcW w:w="0" w:type="auto"/>
          </w:tcPr>
          <w:p w14:paraId="6E19244B"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592453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6776EF87"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8CFFAFD"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3DDC99C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r>
      <w:tr w:rsidR="000F1E29" w:rsidRPr="002A1268" w14:paraId="696C3A72" w14:textId="77777777" w:rsidTr="002C5C5B">
        <w:trPr>
          <w:trHeight w:val="359"/>
          <w:jc w:val="center"/>
        </w:trPr>
        <w:tc>
          <w:tcPr>
            <w:tcW w:w="0" w:type="auto"/>
          </w:tcPr>
          <w:p w14:paraId="7FAF36B7"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Incertezan</w:t>
            </w:r>
          </w:p>
        </w:tc>
        <w:tc>
          <w:tcPr>
            <w:tcW w:w="0" w:type="auto"/>
          </w:tcPr>
          <w:p w14:paraId="7FD3134C"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5F983E86" w14:textId="77777777" w:rsidR="000F1E29" w:rsidRPr="002A1268" w:rsidRDefault="000F1E29" w:rsidP="000F1E29">
            <w:pPr>
              <w:pStyle w:val="Compact"/>
              <w:rPr>
                <w:rFonts w:ascii="Arial" w:hAnsi="Arial" w:cs="Arial"/>
                <w:lang w:val="pt-BR"/>
              </w:rPr>
            </w:pPr>
            <w:r w:rsidRPr="002A1268">
              <w:rPr>
                <w:rFonts w:ascii="Arial" w:hAnsi="Arial" w:cs="Arial"/>
                <w:lang w:val="pt-BR"/>
              </w:rPr>
              <w:t>0</w:t>
            </w:r>
          </w:p>
        </w:tc>
        <w:tc>
          <w:tcPr>
            <w:tcW w:w="0" w:type="auto"/>
          </w:tcPr>
          <w:p w14:paraId="6EA37484" w14:textId="77777777" w:rsidR="000F1E29" w:rsidRPr="002A1268" w:rsidRDefault="000F1E29" w:rsidP="000F1E29">
            <w:pPr>
              <w:pStyle w:val="Compact"/>
              <w:rPr>
                <w:rFonts w:ascii="Arial" w:hAnsi="Arial" w:cs="Arial"/>
                <w:lang w:val="pt-BR"/>
              </w:rPr>
            </w:pPr>
            <w:r w:rsidRPr="002A1268">
              <w:rPr>
                <w:rFonts w:ascii="Arial" w:hAnsi="Arial" w:cs="Arial"/>
                <w:lang w:val="pt-BR"/>
              </w:rPr>
              <w:t>1</w:t>
            </w:r>
          </w:p>
        </w:tc>
        <w:tc>
          <w:tcPr>
            <w:tcW w:w="0" w:type="auto"/>
          </w:tcPr>
          <w:p w14:paraId="0FB9E3FE" w14:textId="77777777" w:rsidR="000F1E29" w:rsidRPr="002A1268" w:rsidRDefault="000F1E29" w:rsidP="000F1E29">
            <w:pPr>
              <w:pStyle w:val="Compact"/>
              <w:rPr>
                <w:rFonts w:ascii="Arial" w:hAnsi="Arial" w:cs="Arial"/>
                <w:lang w:val="pt-BR"/>
              </w:rPr>
            </w:pPr>
            <w:r w:rsidRPr="002A1268">
              <w:rPr>
                <w:rFonts w:ascii="Arial" w:hAnsi="Arial" w:cs="Arial"/>
                <w:lang w:val="pt-BR"/>
              </w:rPr>
              <w:t>% Market Share</w:t>
            </w:r>
          </w:p>
        </w:tc>
      </w:tr>
      <w:tr w:rsidR="000F1E29" w:rsidRPr="002A1268" w14:paraId="03DA1496" w14:textId="77777777" w:rsidTr="002C5C5B">
        <w:trPr>
          <w:trHeight w:val="648"/>
          <w:jc w:val="center"/>
        </w:trPr>
        <w:tc>
          <w:tcPr>
            <w:tcW w:w="0" w:type="auto"/>
          </w:tcPr>
          <w:p w14:paraId="780B29F0"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Parametrofixo</w:t>
            </w:r>
          </w:p>
        </w:tc>
        <w:tc>
          <w:tcPr>
            <w:tcW w:w="0" w:type="auto"/>
          </w:tcPr>
          <w:p w14:paraId="5F54C60F"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 ABC</w:t>
            </w:r>
          </w:p>
        </w:tc>
        <w:tc>
          <w:tcPr>
            <w:tcW w:w="0" w:type="auto"/>
          </w:tcPr>
          <w:p w14:paraId="523F209D"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5AD307D7"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6CE0B704" w14:textId="77777777" w:rsidR="000F1E29" w:rsidRPr="002A1268" w:rsidRDefault="000F1E29" w:rsidP="000F1E29">
            <w:pPr>
              <w:pStyle w:val="Compact"/>
              <w:rPr>
                <w:rFonts w:ascii="Arial" w:hAnsi="Arial" w:cs="Arial"/>
                <w:lang w:val="pt-BR"/>
              </w:rPr>
            </w:pPr>
            <w:r w:rsidRPr="002A1268">
              <w:rPr>
                <w:rFonts w:ascii="Arial" w:hAnsi="Arial" w:cs="Arial"/>
                <w:lang w:val="pt-BR"/>
              </w:rPr>
              <w:t>Número de Pessoas</w:t>
            </w:r>
          </w:p>
        </w:tc>
      </w:tr>
    </w:tbl>
    <w:p w14:paraId="094AF32D" w14:textId="5A7ECBBD" w:rsidR="002C5C5B" w:rsidRDefault="002C5C5B" w:rsidP="002C5C5B">
      <w:pPr>
        <w:ind w:firstLine="0"/>
        <w:jc w:val="center"/>
      </w:pPr>
      <w:r>
        <w:t>Fonte: Elaborado pelo autor.</w:t>
      </w:r>
    </w:p>
    <w:p w14:paraId="163A40BC" w14:textId="5119B7EF" w:rsidR="00CA1CAD" w:rsidRDefault="00CA1CAD" w:rsidP="000F1E29">
      <w:r w:rsidRPr="00CA1CAD">
        <w:t xml:space="preserve">A estruturação deste input neste formato permite que um número arbitrário de parâmetros incertos seja utilizado pelo modelo, e que o usuário possa alterar os parâmetros </w:t>
      </w:r>
      <w:r w:rsidR="002A1268" w:rsidRPr="00CA1CAD">
        <w:t>mínimos</w:t>
      </w:r>
      <w:r w:rsidRPr="00CA1CAD">
        <w:t xml:space="preserve">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60326C">
        <w:t xml:space="preserve">Quadro </w:t>
      </w:r>
      <w:r w:rsidR="0060326C">
        <w:rPr>
          <w:noProof/>
        </w:rPr>
        <w:t>19</w:t>
      </w:r>
      <w:r w:rsidR="000F1D23">
        <w:fldChar w:fldCharType="end"/>
      </w:r>
      <w:r w:rsidRPr="00CA1CAD">
        <w:t>.</w:t>
      </w:r>
    </w:p>
    <w:p w14:paraId="56B865FC" w14:textId="78131DCE" w:rsidR="00CA1CAD" w:rsidRDefault="00CA1CAD" w:rsidP="00CA1CAD">
      <w:pPr>
        <w:pStyle w:val="Legenda"/>
      </w:pPr>
      <w:bookmarkStart w:id="178" w:name="_Ref504343953"/>
      <w:bookmarkStart w:id="179" w:name="_Toc505523650"/>
      <w:r>
        <w:t xml:space="preserve">Quadro </w:t>
      </w:r>
      <w:fldSimple w:instr=" SEQ Quadro \* ARABIC ">
        <w:r w:rsidR="0060326C">
          <w:rPr>
            <w:noProof/>
          </w:rPr>
          <w:t>19</w:t>
        </w:r>
      </w:fldSimple>
      <w:bookmarkEnd w:id="178"/>
      <w:r>
        <w:t xml:space="preserve"> – Entrada de Estratégias</w:t>
      </w:r>
      <w:bookmarkEnd w:id="179"/>
    </w:p>
    <w:tbl>
      <w:tblPr>
        <w:tblStyle w:val="Tabelacomgrade"/>
        <w:tblW w:w="3361" w:type="pct"/>
        <w:jc w:val="center"/>
        <w:tblLook w:val="07E0" w:firstRow="1" w:lastRow="1" w:firstColumn="1" w:lastColumn="1" w:noHBand="1" w:noVBand="1"/>
        <w:tblCaption w:val="Entrada de Estratégias (L)"/>
      </w:tblPr>
      <w:tblGrid>
        <w:gridCol w:w="857"/>
        <w:gridCol w:w="1857"/>
        <w:gridCol w:w="1271"/>
        <w:gridCol w:w="550"/>
        <w:gridCol w:w="1556"/>
      </w:tblGrid>
      <w:tr w:rsidR="00CA1CAD" w:rsidRPr="002A1268" w14:paraId="4B797BCE" w14:textId="77777777" w:rsidTr="002A1268">
        <w:trPr>
          <w:jc w:val="center"/>
        </w:trPr>
        <w:tc>
          <w:tcPr>
            <w:tcW w:w="0" w:type="auto"/>
            <w:shd w:val="clear" w:color="auto" w:fill="D9D9D9" w:themeFill="background1" w:themeFillShade="D9"/>
          </w:tcPr>
          <w:p w14:paraId="1E32F33E" w14:textId="77777777" w:rsidR="00CA1CAD" w:rsidRPr="002A1268" w:rsidRDefault="00CA1CAD" w:rsidP="0052402A">
            <w:pPr>
              <w:pStyle w:val="Compact"/>
              <w:rPr>
                <w:rFonts w:ascii="Arial" w:hAnsi="Arial" w:cs="Arial"/>
              </w:rPr>
            </w:pPr>
            <w:r w:rsidRPr="002A1268">
              <w:rPr>
                <w:rFonts w:ascii="Arial" w:hAnsi="Arial" w:cs="Arial"/>
                <w:b/>
              </w:rPr>
              <w:t>Lever</w:t>
            </w:r>
          </w:p>
        </w:tc>
        <w:tc>
          <w:tcPr>
            <w:tcW w:w="1853" w:type="pct"/>
            <w:shd w:val="clear" w:color="auto" w:fill="D9D9D9" w:themeFill="background1" w:themeFillShade="D9"/>
          </w:tcPr>
          <w:p w14:paraId="23AA533D" w14:textId="77777777" w:rsidR="00CA1CAD" w:rsidRPr="002A1268" w:rsidRDefault="00CA1CAD" w:rsidP="0052402A">
            <w:pPr>
              <w:pStyle w:val="Compact"/>
              <w:rPr>
                <w:rFonts w:ascii="Arial" w:hAnsi="Arial" w:cs="Arial"/>
              </w:rPr>
            </w:pPr>
            <w:r w:rsidRPr="002A1268">
              <w:rPr>
                <w:rFonts w:ascii="Arial" w:hAnsi="Arial" w:cs="Arial"/>
                <w:b/>
              </w:rPr>
              <w:t xml:space="preserve">LeverCode </w:t>
            </w:r>
          </w:p>
        </w:tc>
        <w:tc>
          <w:tcPr>
            <w:tcW w:w="387" w:type="pct"/>
            <w:shd w:val="clear" w:color="auto" w:fill="D9D9D9" w:themeFill="background1" w:themeFillShade="D9"/>
          </w:tcPr>
          <w:p w14:paraId="58480A19" w14:textId="77777777" w:rsidR="00CA1CAD" w:rsidRPr="002A1268" w:rsidRDefault="00CA1CAD" w:rsidP="0052402A">
            <w:pPr>
              <w:pStyle w:val="Compact"/>
              <w:rPr>
                <w:rFonts w:ascii="Arial" w:hAnsi="Arial" w:cs="Arial"/>
              </w:rPr>
            </w:pPr>
            <w:r w:rsidRPr="002A1268">
              <w:rPr>
                <w:rFonts w:ascii="Arial" w:hAnsi="Arial" w:cs="Arial"/>
                <w:b/>
              </w:rPr>
              <w:t>Variavel1</w:t>
            </w:r>
          </w:p>
        </w:tc>
        <w:tc>
          <w:tcPr>
            <w:tcW w:w="0" w:type="auto"/>
            <w:shd w:val="clear" w:color="auto" w:fill="D9D9D9" w:themeFill="background1" w:themeFillShade="D9"/>
          </w:tcPr>
          <w:p w14:paraId="5EB85119" w14:textId="77777777" w:rsidR="00CA1CAD" w:rsidRPr="002A1268" w:rsidRDefault="00CA1CAD" w:rsidP="0052402A">
            <w:pPr>
              <w:pStyle w:val="Compact"/>
              <w:rPr>
                <w:rFonts w:ascii="Arial" w:hAnsi="Arial" w:cs="Arial"/>
              </w:rPr>
            </w:pPr>
            <w:r w:rsidRPr="002A1268">
              <w:rPr>
                <w:rFonts w:ascii="Arial" w:hAnsi="Arial" w:cs="Arial"/>
                <w:b/>
              </w:rPr>
              <w:t>…</w:t>
            </w:r>
          </w:p>
        </w:tc>
        <w:tc>
          <w:tcPr>
            <w:tcW w:w="1606" w:type="pct"/>
            <w:shd w:val="clear" w:color="auto" w:fill="D9D9D9" w:themeFill="background1" w:themeFillShade="D9"/>
          </w:tcPr>
          <w:p w14:paraId="600C1B20" w14:textId="77777777" w:rsidR="00CA1CAD" w:rsidRPr="002A1268" w:rsidRDefault="00CA1CAD" w:rsidP="0052402A">
            <w:pPr>
              <w:pStyle w:val="Compact"/>
              <w:rPr>
                <w:rFonts w:ascii="Arial" w:hAnsi="Arial" w:cs="Arial"/>
              </w:rPr>
            </w:pPr>
            <w:r w:rsidRPr="002A1268">
              <w:rPr>
                <w:rFonts w:ascii="Arial" w:hAnsi="Arial" w:cs="Arial"/>
                <w:b/>
              </w:rPr>
              <w:t>Variaveln</w:t>
            </w:r>
          </w:p>
        </w:tc>
      </w:tr>
      <w:tr w:rsidR="00CA1CAD" w:rsidRPr="002A1268" w14:paraId="2D14A701" w14:textId="77777777" w:rsidTr="002A1268">
        <w:trPr>
          <w:jc w:val="center"/>
        </w:trPr>
        <w:tc>
          <w:tcPr>
            <w:tcW w:w="0" w:type="auto"/>
          </w:tcPr>
          <w:p w14:paraId="0E8F7E3B" w14:textId="77777777" w:rsidR="00CA1CAD" w:rsidRPr="002A1268" w:rsidRDefault="00CA1CAD" w:rsidP="0052402A">
            <w:pPr>
              <w:pStyle w:val="Compact"/>
              <w:rPr>
                <w:rFonts w:ascii="Arial" w:hAnsi="Arial" w:cs="Arial"/>
              </w:rPr>
            </w:pPr>
            <w:r w:rsidRPr="002A1268">
              <w:rPr>
                <w:rFonts w:ascii="Arial" w:hAnsi="Arial" w:cs="Arial"/>
              </w:rPr>
              <w:t>1</w:t>
            </w:r>
          </w:p>
        </w:tc>
        <w:tc>
          <w:tcPr>
            <w:tcW w:w="1853" w:type="pct"/>
          </w:tcPr>
          <w:p w14:paraId="31EA6298" w14:textId="77777777" w:rsidR="00CA1CAD" w:rsidRPr="002A1268" w:rsidRDefault="00CA1CAD" w:rsidP="0052402A">
            <w:pPr>
              <w:pStyle w:val="Compact"/>
              <w:rPr>
                <w:rFonts w:ascii="Arial" w:hAnsi="Arial" w:cs="Arial"/>
              </w:rPr>
            </w:pPr>
            <w:r w:rsidRPr="002A1268">
              <w:rPr>
                <w:rFonts w:ascii="Arial" w:hAnsi="Arial" w:cs="Arial"/>
              </w:rPr>
              <w:t>Estratégia 1</w:t>
            </w:r>
          </w:p>
        </w:tc>
        <w:tc>
          <w:tcPr>
            <w:tcW w:w="387" w:type="pct"/>
          </w:tcPr>
          <w:p w14:paraId="07D52DCD"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184AB704"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055BC802" w14:textId="77777777" w:rsidR="00CA1CAD" w:rsidRPr="002A1268" w:rsidRDefault="00CA1CAD" w:rsidP="0052402A">
            <w:pPr>
              <w:pStyle w:val="Compact"/>
              <w:rPr>
                <w:rFonts w:ascii="Arial" w:hAnsi="Arial" w:cs="Arial"/>
              </w:rPr>
            </w:pPr>
            <w:r w:rsidRPr="002A1268">
              <w:rPr>
                <w:rFonts w:ascii="Arial" w:hAnsi="Arial" w:cs="Arial"/>
              </w:rPr>
              <w:t>0</w:t>
            </w:r>
          </w:p>
        </w:tc>
      </w:tr>
      <w:tr w:rsidR="00CA1CAD" w:rsidRPr="002A1268" w14:paraId="7D39B2D9" w14:textId="77777777" w:rsidTr="002A1268">
        <w:trPr>
          <w:jc w:val="center"/>
        </w:trPr>
        <w:tc>
          <w:tcPr>
            <w:tcW w:w="0" w:type="auto"/>
          </w:tcPr>
          <w:p w14:paraId="0C57A6A3" w14:textId="77777777" w:rsidR="00CA1CAD" w:rsidRPr="002A1268" w:rsidRDefault="00CA1CAD" w:rsidP="0052402A">
            <w:pPr>
              <w:pStyle w:val="Compact"/>
              <w:rPr>
                <w:rFonts w:ascii="Arial" w:hAnsi="Arial" w:cs="Arial"/>
              </w:rPr>
            </w:pPr>
            <w:r w:rsidRPr="002A1268">
              <w:rPr>
                <w:rFonts w:ascii="Arial" w:hAnsi="Arial" w:cs="Arial"/>
              </w:rPr>
              <w:t>2</w:t>
            </w:r>
          </w:p>
        </w:tc>
        <w:tc>
          <w:tcPr>
            <w:tcW w:w="1853" w:type="pct"/>
          </w:tcPr>
          <w:p w14:paraId="19A06374" w14:textId="77777777" w:rsidR="00CA1CAD" w:rsidRPr="002A1268" w:rsidRDefault="00CA1CAD" w:rsidP="0052402A">
            <w:pPr>
              <w:pStyle w:val="Compact"/>
              <w:rPr>
                <w:rFonts w:ascii="Arial" w:hAnsi="Arial" w:cs="Arial"/>
              </w:rPr>
            </w:pPr>
            <w:r w:rsidRPr="002A1268">
              <w:rPr>
                <w:rFonts w:ascii="Arial" w:hAnsi="Arial" w:cs="Arial"/>
              </w:rPr>
              <w:t>Estratégia 2</w:t>
            </w:r>
          </w:p>
        </w:tc>
        <w:tc>
          <w:tcPr>
            <w:tcW w:w="387" w:type="pct"/>
          </w:tcPr>
          <w:p w14:paraId="3914215F"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5451173F"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45F5AEA4" w14:textId="77777777" w:rsidR="00CA1CAD" w:rsidRPr="002A1268" w:rsidRDefault="00CA1CAD" w:rsidP="0052402A">
            <w:pPr>
              <w:pStyle w:val="Compact"/>
              <w:rPr>
                <w:rFonts w:ascii="Arial" w:hAnsi="Arial" w:cs="Arial"/>
              </w:rPr>
            </w:pPr>
            <w:r w:rsidRPr="002A1268">
              <w:rPr>
                <w:rFonts w:ascii="Arial" w:hAnsi="Arial" w:cs="Arial"/>
              </w:rPr>
              <w:t>1</w:t>
            </w:r>
          </w:p>
        </w:tc>
      </w:tr>
      <w:tr w:rsidR="00CA1CAD" w:rsidRPr="002A1268" w14:paraId="4D11614B" w14:textId="77777777" w:rsidTr="002A1268">
        <w:trPr>
          <w:jc w:val="center"/>
        </w:trPr>
        <w:tc>
          <w:tcPr>
            <w:tcW w:w="0" w:type="auto"/>
          </w:tcPr>
          <w:p w14:paraId="298F36E7" w14:textId="77777777" w:rsidR="00CA1CAD" w:rsidRPr="002A1268" w:rsidRDefault="00CA1CAD" w:rsidP="0052402A">
            <w:pPr>
              <w:pStyle w:val="Compact"/>
              <w:rPr>
                <w:rFonts w:ascii="Arial" w:hAnsi="Arial" w:cs="Arial"/>
              </w:rPr>
            </w:pPr>
            <w:r w:rsidRPr="002A1268">
              <w:rPr>
                <w:rFonts w:ascii="Arial" w:hAnsi="Arial" w:cs="Arial"/>
              </w:rPr>
              <w:t>3</w:t>
            </w:r>
          </w:p>
        </w:tc>
        <w:tc>
          <w:tcPr>
            <w:tcW w:w="1853" w:type="pct"/>
          </w:tcPr>
          <w:p w14:paraId="763A105C" w14:textId="77777777" w:rsidR="00CA1CAD" w:rsidRPr="002A1268" w:rsidRDefault="00CA1CAD" w:rsidP="0052402A">
            <w:pPr>
              <w:pStyle w:val="Compact"/>
              <w:rPr>
                <w:rFonts w:ascii="Arial" w:hAnsi="Arial" w:cs="Arial"/>
              </w:rPr>
            </w:pPr>
            <w:r w:rsidRPr="002A1268">
              <w:rPr>
                <w:rFonts w:ascii="Arial" w:hAnsi="Arial" w:cs="Arial"/>
              </w:rPr>
              <w:t>Estratégia 3</w:t>
            </w:r>
          </w:p>
        </w:tc>
        <w:tc>
          <w:tcPr>
            <w:tcW w:w="387" w:type="pct"/>
          </w:tcPr>
          <w:p w14:paraId="2C928E76"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0D701438" w14:textId="77777777" w:rsidR="00CA1CAD" w:rsidRPr="002A1268" w:rsidRDefault="00CA1CAD" w:rsidP="0052402A">
            <w:pPr>
              <w:pStyle w:val="Compact"/>
              <w:rPr>
                <w:rFonts w:ascii="Arial" w:hAnsi="Arial" w:cs="Arial"/>
              </w:rPr>
            </w:pPr>
            <w:r w:rsidRPr="002A1268">
              <w:rPr>
                <w:rFonts w:ascii="Arial" w:hAnsi="Arial" w:cs="Arial"/>
              </w:rPr>
              <w:t>1,5</w:t>
            </w:r>
          </w:p>
        </w:tc>
        <w:tc>
          <w:tcPr>
            <w:tcW w:w="1606" w:type="pct"/>
          </w:tcPr>
          <w:p w14:paraId="1FC46989" w14:textId="77777777" w:rsidR="00CA1CAD" w:rsidRPr="002A1268" w:rsidRDefault="00CA1CAD" w:rsidP="0052402A">
            <w:pPr>
              <w:pStyle w:val="Compact"/>
              <w:rPr>
                <w:rFonts w:ascii="Arial" w:hAnsi="Arial" w:cs="Arial"/>
              </w:rPr>
            </w:pPr>
            <w:r w:rsidRPr="002A1268">
              <w:rPr>
                <w:rFonts w:ascii="Arial" w:hAnsi="Arial" w:cs="Arial"/>
              </w:rPr>
              <w:t>1,5</w:t>
            </w:r>
          </w:p>
        </w:tc>
      </w:tr>
      <w:tr w:rsidR="00CA1CAD" w:rsidRPr="002A1268" w14:paraId="40962090" w14:textId="77777777" w:rsidTr="002A1268">
        <w:trPr>
          <w:jc w:val="center"/>
        </w:trPr>
        <w:tc>
          <w:tcPr>
            <w:tcW w:w="0" w:type="auto"/>
          </w:tcPr>
          <w:p w14:paraId="2ECE60C0" w14:textId="77777777" w:rsidR="00CA1CAD" w:rsidRPr="002A1268" w:rsidRDefault="00CA1CAD" w:rsidP="0052402A">
            <w:pPr>
              <w:pStyle w:val="Compact"/>
              <w:rPr>
                <w:rFonts w:ascii="Arial" w:hAnsi="Arial" w:cs="Arial"/>
              </w:rPr>
            </w:pPr>
            <w:r w:rsidRPr="002A1268">
              <w:rPr>
                <w:rFonts w:ascii="Arial" w:hAnsi="Arial" w:cs="Arial"/>
              </w:rPr>
              <w:t>…</w:t>
            </w:r>
          </w:p>
        </w:tc>
        <w:tc>
          <w:tcPr>
            <w:tcW w:w="1853" w:type="pct"/>
          </w:tcPr>
          <w:p w14:paraId="3E626BCF" w14:textId="77777777" w:rsidR="00CA1CAD" w:rsidRPr="002A1268" w:rsidRDefault="00CA1CAD" w:rsidP="0052402A">
            <w:pPr>
              <w:pStyle w:val="Compact"/>
              <w:rPr>
                <w:rFonts w:ascii="Arial" w:hAnsi="Arial" w:cs="Arial"/>
              </w:rPr>
            </w:pPr>
            <w:r w:rsidRPr="002A1268">
              <w:rPr>
                <w:rFonts w:ascii="Arial" w:hAnsi="Arial" w:cs="Arial"/>
              </w:rPr>
              <w:t>…</w:t>
            </w:r>
          </w:p>
        </w:tc>
        <w:tc>
          <w:tcPr>
            <w:tcW w:w="387" w:type="pct"/>
          </w:tcPr>
          <w:p w14:paraId="60CEB7AB" w14:textId="77777777" w:rsidR="00CA1CAD" w:rsidRPr="002A1268" w:rsidRDefault="00CA1CAD" w:rsidP="0052402A">
            <w:pPr>
              <w:pStyle w:val="Compact"/>
              <w:rPr>
                <w:rFonts w:ascii="Arial" w:hAnsi="Arial" w:cs="Arial"/>
              </w:rPr>
            </w:pPr>
            <w:r w:rsidRPr="002A1268">
              <w:rPr>
                <w:rFonts w:ascii="Arial" w:hAnsi="Arial" w:cs="Arial"/>
              </w:rPr>
              <w:t>…</w:t>
            </w:r>
          </w:p>
        </w:tc>
        <w:tc>
          <w:tcPr>
            <w:tcW w:w="0" w:type="auto"/>
          </w:tcPr>
          <w:p w14:paraId="7569024B" w14:textId="77777777" w:rsidR="00CA1CAD" w:rsidRPr="002A1268" w:rsidRDefault="00CA1CAD" w:rsidP="0052402A">
            <w:pPr>
              <w:pStyle w:val="Compact"/>
              <w:rPr>
                <w:rFonts w:ascii="Arial" w:hAnsi="Arial" w:cs="Arial"/>
              </w:rPr>
            </w:pPr>
            <w:r w:rsidRPr="002A1268">
              <w:rPr>
                <w:rFonts w:ascii="Arial" w:hAnsi="Arial" w:cs="Arial"/>
              </w:rPr>
              <w:t>…</w:t>
            </w:r>
          </w:p>
        </w:tc>
        <w:tc>
          <w:tcPr>
            <w:tcW w:w="1606" w:type="pct"/>
          </w:tcPr>
          <w:p w14:paraId="5889FC05" w14:textId="77777777" w:rsidR="00CA1CAD" w:rsidRPr="002A1268" w:rsidRDefault="00CA1CAD" w:rsidP="0052402A">
            <w:pPr>
              <w:pStyle w:val="Compact"/>
              <w:rPr>
                <w:rFonts w:ascii="Arial" w:hAnsi="Arial" w:cs="Arial"/>
              </w:rPr>
            </w:pPr>
            <w:r w:rsidRPr="002A1268">
              <w:rPr>
                <w:rFonts w:ascii="Arial" w:hAnsi="Arial" w:cs="Arial"/>
              </w:rPr>
              <w:t>…</w:t>
            </w:r>
          </w:p>
        </w:tc>
      </w:tr>
      <w:tr w:rsidR="00CA1CAD" w:rsidRPr="002A1268" w14:paraId="37DD0B05" w14:textId="77777777" w:rsidTr="002A1268">
        <w:trPr>
          <w:jc w:val="center"/>
        </w:trPr>
        <w:tc>
          <w:tcPr>
            <w:tcW w:w="0" w:type="auto"/>
          </w:tcPr>
          <w:p w14:paraId="5A6BF87F" w14:textId="77777777" w:rsidR="00CA1CAD" w:rsidRPr="002A1268" w:rsidRDefault="00CA1CAD" w:rsidP="0052402A">
            <w:pPr>
              <w:pStyle w:val="Compact"/>
              <w:rPr>
                <w:rFonts w:ascii="Arial" w:hAnsi="Arial" w:cs="Arial"/>
              </w:rPr>
            </w:pPr>
            <w:r w:rsidRPr="002A1268">
              <w:rPr>
                <w:rFonts w:ascii="Arial" w:hAnsi="Arial" w:cs="Arial"/>
              </w:rPr>
              <w:t>n</w:t>
            </w:r>
          </w:p>
        </w:tc>
        <w:tc>
          <w:tcPr>
            <w:tcW w:w="1853" w:type="pct"/>
          </w:tcPr>
          <w:p w14:paraId="7B290536" w14:textId="77777777" w:rsidR="00CA1CAD" w:rsidRPr="002A1268" w:rsidRDefault="00CA1CAD" w:rsidP="0052402A">
            <w:pPr>
              <w:pStyle w:val="Compact"/>
              <w:rPr>
                <w:rFonts w:ascii="Arial" w:hAnsi="Arial" w:cs="Arial"/>
              </w:rPr>
            </w:pPr>
            <w:r w:rsidRPr="002A1268">
              <w:rPr>
                <w:rFonts w:ascii="Arial" w:hAnsi="Arial" w:cs="Arial"/>
              </w:rPr>
              <w:t>Estratégia n</w:t>
            </w:r>
          </w:p>
        </w:tc>
        <w:tc>
          <w:tcPr>
            <w:tcW w:w="387" w:type="pct"/>
          </w:tcPr>
          <w:p w14:paraId="6FB9EA17"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4A566FC3" w14:textId="77777777" w:rsidR="00CA1CAD" w:rsidRPr="002A1268" w:rsidRDefault="00CA1CAD" w:rsidP="0052402A">
            <w:pPr>
              <w:pStyle w:val="Compact"/>
              <w:rPr>
                <w:rFonts w:ascii="Arial" w:hAnsi="Arial" w:cs="Arial"/>
              </w:rPr>
            </w:pPr>
            <w:r w:rsidRPr="002A1268">
              <w:rPr>
                <w:rFonts w:ascii="Arial" w:hAnsi="Arial" w:cs="Arial"/>
              </w:rPr>
              <w:t>2,5</w:t>
            </w:r>
          </w:p>
        </w:tc>
        <w:tc>
          <w:tcPr>
            <w:tcW w:w="1606" w:type="pct"/>
          </w:tcPr>
          <w:p w14:paraId="710A6BF8" w14:textId="77777777" w:rsidR="00CA1CAD" w:rsidRPr="002A1268" w:rsidRDefault="00CA1CAD" w:rsidP="0052402A">
            <w:pPr>
              <w:pStyle w:val="Compact"/>
              <w:rPr>
                <w:rFonts w:ascii="Arial" w:hAnsi="Arial" w:cs="Arial"/>
              </w:rPr>
            </w:pPr>
            <w:r w:rsidRPr="002A1268">
              <w:rPr>
                <w:rFonts w:ascii="Arial" w:hAnsi="Arial" w:cs="Arial"/>
              </w:rP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4C5D9A4C" w:rsidR="00CA1CAD" w:rsidRDefault="00666C1C" w:rsidP="00CA1CAD">
      <w:r>
        <w:t xml:space="preserve">No </w:t>
      </w:r>
      <w:r>
        <w:fldChar w:fldCharType="begin"/>
      </w:r>
      <w:r>
        <w:instrText xml:space="preserve"> REF _Ref504343953 \h </w:instrText>
      </w:r>
      <w:r>
        <w:fldChar w:fldCharType="separate"/>
      </w:r>
      <w:r w:rsidR="0060326C">
        <w:t xml:space="preserve">Quadro </w:t>
      </w:r>
      <w:r w:rsidR="0060326C">
        <w:rPr>
          <w:noProof/>
        </w:rPr>
        <w:t>19</w:t>
      </w:r>
      <w:r>
        <w:fldChar w:fldCharType="end"/>
      </w:r>
      <w:r>
        <w:t xml:space="preserve">, </w:t>
      </w:r>
      <w:r w:rsidR="00CA1CAD">
        <w:t xml:space="preserve">cada linha representa uma estratégia, ou seja, uma combinação única de decisões a serem simuladas em cada um dos “n” futuros plausíveis definidos. </w:t>
      </w:r>
      <w:r w:rsidR="00CA1CAD">
        <w:lastRenderedPageBreak/>
        <w:t xml:space="preserve">As colunas “Lever” e “LeverCode” são fixas </w:t>
      </w:r>
      <w:r w:rsidR="009A71F4">
        <w:t xml:space="preserve">e </w:t>
      </w:r>
      <w:r w:rsidR="00CA1CAD">
        <w:t>identificam a estratégia a ser simulada. As demais colunas correspondem à nomes de variáveis, que devem corresponder aos nomes constantes no modelo computacional, e os valores que estas variáveis assumirão.</w:t>
      </w:r>
    </w:p>
    <w:p w14:paraId="5D5DF8BA" w14:textId="2DF5E439"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60326C">
        <w:t xml:space="preserve">Quadro </w:t>
      </w:r>
      <w:r w:rsidR="0060326C">
        <w:rPr>
          <w:noProof/>
        </w:rPr>
        <w:t>20</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08C96F15" w:rsidR="007B3134" w:rsidRDefault="007B3134" w:rsidP="007B3134">
      <w:pPr>
        <w:pStyle w:val="Legenda"/>
      </w:pPr>
      <w:bookmarkStart w:id="180" w:name="_Ref504801453"/>
      <w:bookmarkStart w:id="181" w:name="_Toc505523651"/>
      <w:r>
        <w:t xml:space="preserve">Quadro </w:t>
      </w:r>
      <w:fldSimple w:instr=" SEQ Quadro \* ARABIC ">
        <w:r w:rsidR="0060326C">
          <w:rPr>
            <w:noProof/>
          </w:rPr>
          <w:t>20</w:t>
        </w:r>
      </w:fldSimple>
      <w:bookmarkEnd w:id="180"/>
      <w:r>
        <w:t xml:space="preserve"> – Entrada de Estratégias</w:t>
      </w:r>
      <w:r w:rsidR="00B653B0">
        <w:t xml:space="preserve"> – Modo para Experimento Fatorial Completo</w:t>
      </w:r>
      <w:bookmarkEnd w:id="181"/>
    </w:p>
    <w:tbl>
      <w:tblPr>
        <w:tblStyle w:val="Tabelacomgrade"/>
        <w:tblW w:w="2552" w:type="pct"/>
        <w:jc w:val="center"/>
        <w:tblLook w:val="07E0" w:firstRow="1" w:lastRow="1" w:firstColumn="1" w:lastColumn="1" w:noHBand="1" w:noVBand="1"/>
        <w:tblCaption w:val="Entrada de Estratégias (L)"/>
      </w:tblPr>
      <w:tblGrid>
        <w:gridCol w:w="1271"/>
        <w:gridCol w:w="1271"/>
        <w:gridCol w:w="1271"/>
        <w:gridCol w:w="1271"/>
      </w:tblGrid>
      <w:tr w:rsidR="007B3134" w:rsidRPr="00F702A8" w14:paraId="17653410" w14:textId="77777777" w:rsidTr="007B3134">
        <w:trPr>
          <w:jc w:val="center"/>
        </w:trPr>
        <w:tc>
          <w:tcPr>
            <w:tcW w:w="0" w:type="auto"/>
            <w:shd w:val="clear" w:color="auto" w:fill="D9D9D9" w:themeFill="background1" w:themeFillShade="D9"/>
          </w:tcPr>
          <w:p w14:paraId="3F7944F0" w14:textId="0B45DD6E" w:rsidR="007B3134" w:rsidRPr="00F702A8" w:rsidRDefault="007B3134" w:rsidP="00914224">
            <w:pPr>
              <w:pStyle w:val="Compact"/>
              <w:rPr>
                <w:rFonts w:ascii="Arial" w:hAnsi="Arial" w:cs="Arial"/>
                <w:b/>
              </w:rPr>
            </w:pPr>
            <w:r w:rsidRPr="00F702A8">
              <w:rPr>
                <w:rFonts w:ascii="Arial" w:hAnsi="Arial" w:cs="Arial"/>
                <w:b/>
              </w:rPr>
              <w:t>Variavel1</w:t>
            </w:r>
          </w:p>
        </w:tc>
        <w:tc>
          <w:tcPr>
            <w:tcW w:w="0" w:type="auto"/>
            <w:shd w:val="clear" w:color="auto" w:fill="D9D9D9" w:themeFill="background1" w:themeFillShade="D9"/>
          </w:tcPr>
          <w:p w14:paraId="2A568015" w14:textId="60F28BAB" w:rsidR="007B3134" w:rsidRPr="00F702A8" w:rsidRDefault="007B3134" w:rsidP="00914224">
            <w:pPr>
              <w:pStyle w:val="Compact"/>
              <w:rPr>
                <w:rFonts w:ascii="Arial" w:hAnsi="Arial" w:cs="Arial"/>
              </w:rPr>
            </w:pPr>
            <w:r w:rsidRPr="00F702A8">
              <w:rPr>
                <w:rFonts w:ascii="Arial" w:hAnsi="Arial" w:cs="Arial"/>
                <w:b/>
              </w:rPr>
              <w:t>Variavel2</w:t>
            </w:r>
          </w:p>
        </w:tc>
        <w:tc>
          <w:tcPr>
            <w:tcW w:w="0" w:type="auto"/>
            <w:shd w:val="clear" w:color="auto" w:fill="D9D9D9" w:themeFill="background1" w:themeFillShade="D9"/>
          </w:tcPr>
          <w:p w14:paraId="537C77C0" w14:textId="0BB0ACE8" w:rsidR="007B3134" w:rsidRPr="00F702A8" w:rsidRDefault="007B3134" w:rsidP="00914224">
            <w:pPr>
              <w:pStyle w:val="Compact"/>
              <w:rPr>
                <w:rFonts w:ascii="Arial" w:hAnsi="Arial" w:cs="Arial"/>
              </w:rPr>
            </w:pPr>
            <w:r w:rsidRPr="00F702A8">
              <w:rPr>
                <w:rFonts w:ascii="Arial" w:hAnsi="Arial" w:cs="Arial"/>
                <w:b/>
              </w:rPr>
              <w:t>Variavel3</w:t>
            </w:r>
          </w:p>
        </w:tc>
        <w:tc>
          <w:tcPr>
            <w:tcW w:w="0" w:type="auto"/>
            <w:shd w:val="clear" w:color="auto" w:fill="D9D9D9" w:themeFill="background1" w:themeFillShade="D9"/>
          </w:tcPr>
          <w:p w14:paraId="690ADD95" w14:textId="7927EA0A" w:rsidR="007B3134" w:rsidRPr="00F702A8" w:rsidRDefault="007B3134" w:rsidP="00914224">
            <w:pPr>
              <w:pStyle w:val="Compact"/>
              <w:rPr>
                <w:rFonts w:ascii="Arial" w:hAnsi="Arial" w:cs="Arial"/>
              </w:rPr>
            </w:pPr>
            <w:r w:rsidRPr="00F702A8">
              <w:rPr>
                <w:rFonts w:ascii="Arial" w:hAnsi="Arial" w:cs="Arial"/>
                <w:b/>
              </w:rPr>
              <w:t>Variavel4</w:t>
            </w:r>
          </w:p>
        </w:tc>
      </w:tr>
      <w:tr w:rsidR="007B3134" w:rsidRPr="00F702A8" w14:paraId="3C508D4E" w14:textId="77777777" w:rsidTr="007B3134">
        <w:trPr>
          <w:jc w:val="center"/>
        </w:trPr>
        <w:tc>
          <w:tcPr>
            <w:tcW w:w="0" w:type="auto"/>
          </w:tcPr>
          <w:p w14:paraId="208B00AA" w14:textId="68325DDC" w:rsidR="007B3134" w:rsidRPr="00F702A8" w:rsidRDefault="007B3134" w:rsidP="00914224">
            <w:pPr>
              <w:pStyle w:val="Compact"/>
              <w:rPr>
                <w:rFonts w:ascii="Arial" w:hAnsi="Arial" w:cs="Arial"/>
              </w:rPr>
            </w:pPr>
            <w:r w:rsidRPr="00F702A8">
              <w:rPr>
                <w:rFonts w:ascii="Arial" w:hAnsi="Arial" w:cs="Arial"/>
              </w:rPr>
              <w:t>0</w:t>
            </w:r>
          </w:p>
        </w:tc>
        <w:tc>
          <w:tcPr>
            <w:tcW w:w="0" w:type="auto"/>
          </w:tcPr>
          <w:p w14:paraId="0FA52BBD" w14:textId="38787E6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4E8BAB0E" w14:textId="51429273"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5F2E172B" w14:textId="3D2A9B68" w:rsidR="007B3134" w:rsidRPr="00F702A8" w:rsidRDefault="007B3134" w:rsidP="00914224">
            <w:pPr>
              <w:pStyle w:val="Compact"/>
              <w:rPr>
                <w:rFonts w:ascii="Arial" w:hAnsi="Arial" w:cs="Arial"/>
              </w:rPr>
            </w:pPr>
            <w:r w:rsidRPr="00F702A8">
              <w:rPr>
                <w:rFonts w:ascii="Arial" w:hAnsi="Arial" w:cs="Arial"/>
              </w:rPr>
              <w:t>0</w:t>
            </w:r>
          </w:p>
        </w:tc>
      </w:tr>
      <w:tr w:rsidR="007B3134" w:rsidRPr="00F702A8" w14:paraId="443C2887" w14:textId="77777777" w:rsidTr="007B3134">
        <w:trPr>
          <w:jc w:val="center"/>
        </w:trPr>
        <w:tc>
          <w:tcPr>
            <w:tcW w:w="0" w:type="auto"/>
          </w:tcPr>
          <w:p w14:paraId="7949AB6B" w14:textId="07B18A48" w:rsidR="007B3134" w:rsidRPr="00F702A8" w:rsidRDefault="007B3134" w:rsidP="00914224">
            <w:pPr>
              <w:pStyle w:val="Compact"/>
              <w:rPr>
                <w:rFonts w:ascii="Arial" w:hAnsi="Arial" w:cs="Arial"/>
              </w:rPr>
            </w:pPr>
            <w:r w:rsidRPr="00F702A8">
              <w:rPr>
                <w:rFonts w:ascii="Arial" w:hAnsi="Arial" w:cs="Arial"/>
              </w:rPr>
              <w:t>1</w:t>
            </w:r>
          </w:p>
        </w:tc>
        <w:tc>
          <w:tcPr>
            <w:tcW w:w="0" w:type="auto"/>
          </w:tcPr>
          <w:p w14:paraId="1A423005" w14:textId="1AFE58BD" w:rsidR="007B3134" w:rsidRPr="00F702A8" w:rsidRDefault="007B3134" w:rsidP="00914224">
            <w:pPr>
              <w:pStyle w:val="Compact"/>
              <w:rPr>
                <w:rFonts w:ascii="Arial" w:hAnsi="Arial" w:cs="Arial"/>
              </w:rPr>
            </w:pPr>
            <w:r w:rsidRPr="00F702A8">
              <w:rPr>
                <w:rFonts w:ascii="Arial" w:hAnsi="Arial" w:cs="Arial"/>
              </w:rPr>
              <w:t>2</w:t>
            </w:r>
          </w:p>
        </w:tc>
        <w:tc>
          <w:tcPr>
            <w:tcW w:w="0" w:type="auto"/>
          </w:tcPr>
          <w:p w14:paraId="7838E4F0" w14:textId="6EDE73F9"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39B3C313" w14:textId="3DB90552" w:rsidR="007B3134" w:rsidRPr="00F702A8" w:rsidRDefault="007B3134" w:rsidP="00914224">
            <w:pPr>
              <w:pStyle w:val="Compact"/>
              <w:rPr>
                <w:rFonts w:ascii="Arial" w:hAnsi="Arial" w:cs="Arial"/>
              </w:rPr>
            </w:pPr>
            <w:r w:rsidRPr="00F702A8">
              <w:rPr>
                <w:rFonts w:ascii="Arial" w:hAnsi="Arial" w:cs="Arial"/>
              </w:rPr>
              <w:t>0,5</w:t>
            </w:r>
          </w:p>
        </w:tc>
      </w:tr>
      <w:tr w:rsidR="007B3134" w:rsidRPr="00F702A8" w14:paraId="2D366AC2" w14:textId="77777777" w:rsidTr="007B3134">
        <w:trPr>
          <w:jc w:val="center"/>
        </w:trPr>
        <w:tc>
          <w:tcPr>
            <w:tcW w:w="0" w:type="auto"/>
          </w:tcPr>
          <w:p w14:paraId="52EB8E0C" w14:textId="01A4FDA5" w:rsidR="007B3134" w:rsidRPr="00F702A8" w:rsidRDefault="007B3134" w:rsidP="00914224">
            <w:pPr>
              <w:pStyle w:val="Compact"/>
              <w:rPr>
                <w:rFonts w:ascii="Arial" w:hAnsi="Arial" w:cs="Arial"/>
              </w:rPr>
            </w:pPr>
          </w:p>
        </w:tc>
        <w:tc>
          <w:tcPr>
            <w:tcW w:w="0" w:type="auto"/>
          </w:tcPr>
          <w:p w14:paraId="31B53562" w14:textId="095B063D" w:rsidR="007B3134" w:rsidRPr="00F702A8" w:rsidRDefault="007B3134" w:rsidP="00914224">
            <w:pPr>
              <w:pStyle w:val="Compact"/>
              <w:rPr>
                <w:rFonts w:ascii="Arial" w:hAnsi="Arial" w:cs="Arial"/>
              </w:rPr>
            </w:pPr>
            <w:r w:rsidRPr="00F702A8">
              <w:rPr>
                <w:rFonts w:ascii="Arial" w:hAnsi="Arial" w:cs="Arial"/>
              </w:rPr>
              <w:t>3</w:t>
            </w:r>
          </w:p>
        </w:tc>
        <w:tc>
          <w:tcPr>
            <w:tcW w:w="0" w:type="auto"/>
          </w:tcPr>
          <w:p w14:paraId="0FCDADF9" w14:textId="27FE2ABF" w:rsidR="007B3134" w:rsidRPr="00F702A8" w:rsidRDefault="007B3134" w:rsidP="00914224">
            <w:pPr>
              <w:pStyle w:val="Compact"/>
              <w:rPr>
                <w:rFonts w:ascii="Arial" w:hAnsi="Arial" w:cs="Arial"/>
              </w:rPr>
            </w:pPr>
          </w:p>
        </w:tc>
        <w:tc>
          <w:tcPr>
            <w:tcW w:w="0" w:type="auto"/>
          </w:tcPr>
          <w:p w14:paraId="6097D3DD" w14:textId="5F7BB5E6" w:rsidR="007B3134" w:rsidRPr="00F702A8" w:rsidRDefault="007B3134" w:rsidP="00914224">
            <w:pPr>
              <w:pStyle w:val="Compact"/>
              <w:rPr>
                <w:rFonts w:ascii="Arial" w:hAnsi="Arial" w:cs="Arial"/>
              </w:rPr>
            </w:pPr>
          </w:p>
        </w:tc>
      </w:tr>
    </w:tbl>
    <w:p w14:paraId="6B622A48" w14:textId="77777777" w:rsidR="007B3134" w:rsidRDefault="007B3134" w:rsidP="007B3134">
      <w:pPr>
        <w:ind w:firstLine="0"/>
        <w:jc w:val="center"/>
      </w:pPr>
      <w:r>
        <w:t>Fonte: Elaborado pelo autor.</w:t>
      </w:r>
    </w:p>
    <w:p w14:paraId="25786F91" w14:textId="0CD45EC8" w:rsidR="00CA1CAD" w:rsidRDefault="00CA1CAD" w:rsidP="00EF7274">
      <w:r>
        <w:t xml:space="preserve">A partir do modelo computacional e dos inputs informados, </w:t>
      </w:r>
      <w:r w:rsidR="00727E88">
        <w:t>os algoritmos executam um conjunto de etapas</w:t>
      </w:r>
      <w:r>
        <w:t xml:space="preserve"> para a execução da análise RDM. O</w:t>
      </w:r>
      <w:r w:rsidR="00EF7274">
        <w:t xml:space="preserve"> </w:t>
      </w:r>
      <w:r w:rsidR="00EF7274">
        <w:fldChar w:fldCharType="begin"/>
      </w:r>
      <w:r w:rsidR="00EF7274">
        <w:instrText xml:space="preserve"> REF _Ref505031380 \h </w:instrText>
      </w:r>
      <w:r w:rsidR="00EF7274">
        <w:fldChar w:fldCharType="separate"/>
      </w:r>
      <w:r w:rsidR="0060326C">
        <w:t xml:space="preserve">Quadro </w:t>
      </w:r>
      <w:r w:rsidR="0060326C">
        <w:rPr>
          <w:noProof/>
        </w:rPr>
        <w:t>21</w:t>
      </w:r>
      <w:r w:rsidR="00EF7274">
        <w:fldChar w:fldCharType="end"/>
      </w:r>
      <w:r w:rsidR="00EF7274">
        <w:t xml:space="preserve"> </w:t>
      </w:r>
      <w:r>
        <w:t>sintetiza o papel de cada uma destas etapas</w:t>
      </w:r>
      <w:r w:rsidR="009907CA">
        <w:t>, bem como indica o nome das funções desenvolvidas para este propósito.</w:t>
      </w:r>
      <w:r>
        <w:t xml:space="preserve"> </w:t>
      </w:r>
    </w:p>
    <w:p w14:paraId="20C373F7" w14:textId="3D12FC3C"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w:t>
      </w:r>
      <w:r w:rsidR="00EF7274">
        <w:t>a das funções de visualização</w:t>
      </w:r>
      <w:r w:rsidRPr="00C11AEC">
        <w:t>,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2" w:name="_Ref504344880"/>
    </w:p>
    <w:p w14:paraId="1C55596D" w14:textId="65A67D98" w:rsidR="00CA1CAD" w:rsidRDefault="00CA1CAD" w:rsidP="00CA1CAD">
      <w:pPr>
        <w:pStyle w:val="Legenda"/>
      </w:pPr>
      <w:bookmarkStart w:id="183" w:name="_Ref505031380"/>
      <w:bookmarkStart w:id="184" w:name="_Toc505523652"/>
      <w:r>
        <w:lastRenderedPageBreak/>
        <w:t xml:space="preserve">Quadro </w:t>
      </w:r>
      <w:fldSimple w:instr=" SEQ Quadro \* ARABIC ">
        <w:r w:rsidR="0060326C">
          <w:rPr>
            <w:noProof/>
          </w:rPr>
          <w:t>21</w:t>
        </w:r>
      </w:fldSimple>
      <w:bookmarkEnd w:id="182"/>
      <w:bookmarkEnd w:id="183"/>
      <w:r>
        <w:t xml:space="preserve"> – Etapas da Análise Executada pela Ferramenta Computacional</w:t>
      </w:r>
      <w:bookmarkEnd w:id="184"/>
    </w:p>
    <w:tbl>
      <w:tblPr>
        <w:tblStyle w:val="Tabelacomgrade"/>
        <w:tblW w:w="5000" w:type="pct"/>
        <w:tblLook w:val="07E0" w:firstRow="1" w:lastRow="1" w:firstColumn="1" w:lastColumn="1" w:noHBand="1" w:noVBand="1"/>
      </w:tblPr>
      <w:tblGrid>
        <w:gridCol w:w="1871"/>
        <w:gridCol w:w="5848"/>
        <w:gridCol w:w="6274"/>
      </w:tblGrid>
      <w:tr w:rsidR="009907CA" w:rsidRPr="002A1268" w14:paraId="17EC7DA0" w14:textId="2C8C7D55" w:rsidTr="002A6C19">
        <w:trPr>
          <w:tblHeader/>
        </w:trPr>
        <w:tc>
          <w:tcPr>
            <w:tcW w:w="606" w:type="pct"/>
            <w:shd w:val="clear" w:color="auto" w:fill="D9D9D9" w:themeFill="background1" w:themeFillShade="D9"/>
          </w:tcPr>
          <w:p w14:paraId="7E5ED95D" w14:textId="77777777" w:rsidR="009907CA" w:rsidRPr="002A1268" w:rsidRDefault="009907CA" w:rsidP="0052402A">
            <w:pPr>
              <w:pStyle w:val="Compact"/>
              <w:rPr>
                <w:rFonts w:ascii="Arial" w:hAnsi="Arial" w:cs="Arial"/>
                <w:lang w:val="pt-BR"/>
              </w:rPr>
            </w:pPr>
            <w:r w:rsidRPr="002A1268">
              <w:rPr>
                <w:rFonts w:ascii="Arial" w:hAnsi="Arial" w:cs="Arial"/>
                <w:b/>
                <w:lang w:val="pt-BR"/>
              </w:rPr>
              <w:t>Etapa</w:t>
            </w:r>
          </w:p>
        </w:tc>
        <w:tc>
          <w:tcPr>
            <w:tcW w:w="2121" w:type="pct"/>
            <w:shd w:val="clear" w:color="auto" w:fill="D9D9D9" w:themeFill="background1" w:themeFillShade="D9"/>
          </w:tcPr>
          <w:p w14:paraId="17C5BCE6" w14:textId="77777777" w:rsidR="009907CA" w:rsidRPr="002A1268" w:rsidRDefault="009907CA" w:rsidP="0052402A">
            <w:pPr>
              <w:pStyle w:val="Compact"/>
              <w:rPr>
                <w:rFonts w:ascii="Arial" w:hAnsi="Arial" w:cs="Arial"/>
                <w:lang w:val="pt-BR"/>
              </w:rPr>
            </w:pPr>
            <w:r w:rsidRPr="002A1268">
              <w:rPr>
                <w:rFonts w:ascii="Arial" w:hAnsi="Arial" w:cs="Arial"/>
                <w:b/>
                <w:lang w:val="pt-BR"/>
              </w:rPr>
              <w:t>Função da Etapa</w:t>
            </w:r>
          </w:p>
        </w:tc>
        <w:tc>
          <w:tcPr>
            <w:tcW w:w="2273" w:type="pct"/>
            <w:shd w:val="clear" w:color="auto" w:fill="D9D9D9" w:themeFill="background1" w:themeFillShade="D9"/>
          </w:tcPr>
          <w:p w14:paraId="24B0FC20" w14:textId="70A037C8" w:rsidR="009907CA" w:rsidRPr="002A1268" w:rsidRDefault="0039215C" w:rsidP="0052402A">
            <w:pPr>
              <w:pStyle w:val="Compact"/>
              <w:rPr>
                <w:rFonts w:ascii="Arial" w:hAnsi="Arial" w:cs="Arial"/>
                <w:b/>
                <w:lang w:val="pt-BR"/>
              </w:rPr>
            </w:pPr>
            <w:r w:rsidRPr="002A1268">
              <w:rPr>
                <w:rFonts w:ascii="Arial" w:hAnsi="Arial" w:cs="Arial"/>
                <w:b/>
                <w:lang w:val="pt-BR"/>
              </w:rPr>
              <w:t xml:space="preserve">Principais </w:t>
            </w:r>
            <w:r w:rsidR="001D0F06" w:rsidRPr="002A1268">
              <w:rPr>
                <w:rFonts w:ascii="Arial" w:hAnsi="Arial" w:cs="Arial"/>
                <w:b/>
                <w:lang w:val="pt-BR"/>
              </w:rPr>
              <w:t>Funções Desenvolvidas</w:t>
            </w:r>
          </w:p>
        </w:tc>
      </w:tr>
      <w:tr w:rsidR="009907CA" w:rsidRPr="002A1268" w14:paraId="289D609A" w14:textId="34C50DB9" w:rsidTr="002A6C19">
        <w:tc>
          <w:tcPr>
            <w:tcW w:w="606" w:type="pct"/>
          </w:tcPr>
          <w:p w14:paraId="669C3432" w14:textId="77777777" w:rsidR="009907CA" w:rsidRPr="002A1268" w:rsidRDefault="009907CA" w:rsidP="0052402A">
            <w:pPr>
              <w:pStyle w:val="Compact"/>
              <w:rPr>
                <w:rFonts w:ascii="Arial" w:hAnsi="Arial" w:cs="Arial"/>
                <w:lang w:val="pt-BR"/>
              </w:rPr>
            </w:pPr>
            <w:r w:rsidRPr="002A1268">
              <w:rPr>
                <w:rFonts w:ascii="Arial" w:hAnsi="Arial" w:cs="Arial"/>
                <w:lang w:val="pt-BR"/>
              </w:rPr>
              <w:t>Geração de Casos</w:t>
            </w:r>
          </w:p>
        </w:tc>
        <w:tc>
          <w:tcPr>
            <w:tcW w:w="2121" w:type="pct"/>
          </w:tcPr>
          <w:p w14:paraId="118B5089" w14:textId="0CB2C31B" w:rsidR="009907CA" w:rsidRPr="002A1268" w:rsidRDefault="009907CA" w:rsidP="0052402A">
            <w:pPr>
              <w:pStyle w:val="Compact"/>
              <w:rPr>
                <w:rFonts w:ascii="Arial" w:hAnsi="Arial" w:cs="Arial"/>
                <w:lang w:val="pt-BR"/>
              </w:rPr>
            </w:pPr>
            <w:r w:rsidRPr="002A1268">
              <w:rPr>
                <w:rFonts w:ascii="Arial" w:hAnsi="Arial" w:cs="Arial"/>
                <w:lang w:val="pt-BR"/>
              </w:rPr>
              <w:t xml:space="preserve">Nesta etapa a técnica Latin Hypercube Sampling é usada para gerar um conjunto de casos contra os quais cada estratégia será testada. Todas as incertezas informadas na planilha são variadas </w:t>
            </w:r>
            <w:r w:rsidR="002A1268" w:rsidRPr="002A1268">
              <w:rPr>
                <w:rFonts w:ascii="Arial" w:hAnsi="Arial" w:cs="Arial"/>
                <w:lang w:val="pt-BR"/>
              </w:rPr>
              <w:t>simultaneamente</w:t>
            </w:r>
            <w:r w:rsidRPr="002A1268">
              <w:rPr>
                <w:rFonts w:ascii="Arial" w:hAnsi="Arial" w:cs="Arial"/>
                <w:lang w:val="pt-BR"/>
              </w:rPr>
              <w:t xml:space="preserve"> de modo a representar uma ampla gama de situações às quais as decisões da empresa poderão ser submetidas.</w:t>
            </w:r>
          </w:p>
        </w:tc>
        <w:tc>
          <w:tcPr>
            <w:tcW w:w="2273" w:type="pct"/>
          </w:tcPr>
          <w:p w14:paraId="337167E7" w14:textId="2FD3A3C5" w:rsidR="001D0F06" w:rsidRPr="002A1268" w:rsidRDefault="001D0F06" w:rsidP="0052402A">
            <w:pPr>
              <w:pStyle w:val="Compact"/>
              <w:rPr>
                <w:rFonts w:ascii="Arial" w:hAnsi="Arial" w:cs="Arial"/>
                <w:lang w:val="pt-BR"/>
              </w:rPr>
            </w:pPr>
            <w:r w:rsidRPr="002A1268">
              <w:rPr>
                <w:rFonts w:ascii="Arial" w:hAnsi="Arial" w:cs="Arial"/>
                <w:lang w:val="pt-BR"/>
              </w:rPr>
              <w:t xml:space="preserve">carregar_inputs(): Carrega </w:t>
            </w:r>
            <w:r w:rsidR="002955C6" w:rsidRPr="002A1268">
              <w:rPr>
                <w:rFonts w:ascii="Arial" w:hAnsi="Arial" w:cs="Arial"/>
                <w:lang w:val="pt-BR"/>
              </w:rPr>
              <w:t>as incertezas e estratégias a serem simuladas, gerando a tabela de estratégias a testar nas simulações.</w:t>
            </w:r>
          </w:p>
          <w:p w14:paraId="3E66B41B" w14:textId="09595AE1" w:rsidR="009907CA" w:rsidRPr="002A1268" w:rsidRDefault="001D0F06" w:rsidP="0052402A">
            <w:pPr>
              <w:pStyle w:val="Compact"/>
              <w:rPr>
                <w:rFonts w:ascii="Arial" w:hAnsi="Arial" w:cs="Arial"/>
                <w:lang w:val="pt-BR"/>
              </w:rPr>
            </w:pPr>
            <w:r w:rsidRPr="002A1268">
              <w:rPr>
                <w:rFonts w:ascii="Arial" w:hAnsi="Arial" w:cs="Arial"/>
                <w:lang w:val="pt-BR"/>
              </w:rPr>
              <w:t xml:space="preserve">obter_lhs_ensemble(): Aplica a técnica Latin Hypercube Sampling para obter dataset de parâmetros </w:t>
            </w:r>
            <w:r w:rsidR="002955C6" w:rsidRPr="002A1268">
              <w:rPr>
                <w:rFonts w:ascii="Arial" w:hAnsi="Arial" w:cs="Arial"/>
                <w:lang w:val="pt-BR"/>
              </w:rPr>
              <w:t xml:space="preserve">incertos </w:t>
            </w:r>
            <w:r w:rsidRPr="002A1268">
              <w:rPr>
                <w:rFonts w:ascii="Arial" w:hAnsi="Arial" w:cs="Arial"/>
                <w:lang w:val="pt-BR"/>
              </w:rPr>
              <w:t>a serem usados na simulação.</w:t>
            </w:r>
          </w:p>
          <w:p w14:paraId="06AC5198" w14:textId="034D0FE0" w:rsidR="001D0F06" w:rsidRPr="002A1268" w:rsidRDefault="001D0F06" w:rsidP="0052402A">
            <w:pPr>
              <w:pStyle w:val="Compact"/>
              <w:rPr>
                <w:rFonts w:ascii="Arial" w:hAnsi="Arial" w:cs="Arial"/>
                <w:lang w:val="pt-BR"/>
              </w:rPr>
            </w:pPr>
          </w:p>
        </w:tc>
      </w:tr>
      <w:tr w:rsidR="009907CA" w:rsidRPr="002A1268" w14:paraId="28EB359F" w14:textId="1BC2F077" w:rsidTr="002A6C19">
        <w:tc>
          <w:tcPr>
            <w:tcW w:w="606" w:type="pct"/>
          </w:tcPr>
          <w:p w14:paraId="388FBCB4" w14:textId="77777777" w:rsidR="009907CA" w:rsidRPr="002A1268" w:rsidRDefault="009907CA" w:rsidP="0052402A">
            <w:pPr>
              <w:pStyle w:val="Compact"/>
              <w:rPr>
                <w:rFonts w:ascii="Arial" w:hAnsi="Arial" w:cs="Arial"/>
                <w:lang w:val="pt-BR"/>
              </w:rPr>
            </w:pPr>
            <w:r w:rsidRPr="002A1268">
              <w:rPr>
                <w:rFonts w:ascii="Arial" w:hAnsi="Arial" w:cs="Arial"/>
                <w:lang w:val="pt-BR"/>
              </w:rPr>
              <w:t>Resolução das Equações Diferenciais</w:t>
            </w:r>
          </w:p>
        </w:tc>
        <w:tc>
          <w:tcPr>
            <w:tcW w:w="2121" w:type="pct"/>
          </w:tcPr>
          <w:p w14:paraId="7D47072D" w14:textId="77777777" w:rsidR="009907CA" w:rsidRPr="002A1268" w:rsidRDefault="009907CA" w:rsidP="0052402A">
            <w:pPr>
              <w:pStyle w:val="Compact"/>
              <w:rPr>
                <w:rFonts w:ascii="Arial" w:hAnsi="Arial" w:cs="Arial"/>
                <w:lang w:val="pt-BR"/>
              </w:rPr>
            </w:pPr>
            <w:r w:rsidRPr="002A1268">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1FA9B645" w14:textId="77777777" w:rsidR="00EF7274" w:rsidRPr="00EF7274" w:rsidRDefault="00EF7274" w:rsidP="00EF7274">
            <w:pPr>
              <w:pStyle w:val="Compact"/>
              <w:rPr>
                <w:rFonts w:ascii="Arial" w:hAnsi="Arial" w:cs="Arial"/>
                <w:lang w:val="pt-BR"/>
              </w:rPr>
            </w:pPr>
            <w:r w:rsidRPr="00EF7274">
              <w:rPr>
                <w:rFonts w:ascii="Arial" w:hAnsi="Arial" w:cs="Arial"/>
                <w:lang w:val="pt-BR"/>
              </w:rPr>
              <w:t>simular(): Dadas as incertezas, estratégias e modelo definidos, executar iterativamente e em paralelo a solução numérica das equações diferenciais presentes no modelo, organizando-as de acordo com o cenário simulado e estratégia definida. Suporta a simulação em paralelo usando o modo “PSOCK”, “FORK”, ou ainda realiza a simulação em modo não-paralelo.</w:t>
            </w:r>
          </w:p>
          <w:p w14:paraId="208FBA35" w14:textId="4CC225C5" w:rsidR="002955C6" w:rsidRPr="002A1268" w:rsidRDefault="00EF7274" w:rsidP="00EF7274">
            <w:pPr>
              <w:pStyle w:val="Compact"/>
              <w:rPr>
                <w:rFonts w:ascii="Arial" w:hAnsi="Arial" w:cs="Arial"/>
                <w:lang w:val="pt-BR"/>
              </w:rPr>
            </w:pPr>
            <w:r w:rsidRPr="00EF7274">
              <w:rPr>
                <w:rFonts w:ascii="Arial" w:hAnsi="Arial" w:cs="Arial"/>
                <w:lang w:val="pt-BR"/>
              </w:rPr>
              <w:t>Opcionalmente, realiza um filtro de resultados plausíveis, conforme definido pelo usuário.</w:t>
            </w:r>
          </w:p>
        </w:tc>
      </w:tr>
      <w:tr w:rsidR="009907CA" w:rsidRPr="002A1268" w14:paraId="306DE74F" w14:textId="44E746D7" w:rsidTr="002A6C19">
        <w:tc>
          <w:tcPr>
            <w:tcW w:w="606" w:type="pct"/>
          </w:tcPr>
          <w:p w14:paraId="6274DA5E" w14:textId="2625352F" w:rsidR="009907CA" w:rsidRPr="002A1268" w:rsidRDefault="009907CA" w:rsidP="0052402A">
            <w:pPr>
              <w:pStyle w:val="Compact"/>
              <w:rPr>
                <w:rFonts w:ascii="Arial" w:hAnsi="Arial" w:cs="Arial"/>
                <w:lang w:val="pt-BR"/>
              </w:rPr>
            </w:pPr>
            <w:r w:rsidRPr="002A1268">
              <w:rPr>
                <w:rFonts w:ascii="Arial" w:hAnsi="Arial" w:cs="Arial"/>
                <w:lang w:val="pt-BR"/>
              </w:rPr>
              <w:t xml:space="preserve">Análise de </w:t>
            </w:r>
            <w:r w:rsidR="002F20A0">
              <w:rPr>
                <w:rFonts w:ascii="Arial" w:hAnsi="Arial" w:cs="Arial"/>
                <w:lang w:val="pt-BR"/>
              </w:rPr>
              <w:t>Custo</w:t>
            </w:r>
            <w:r w:rsidRPr="002A1268">
              <w:rPr>
                <w:rFonts w:ascii="Arial" w:hAnsi="Arial" w:cs="Arial"/>
                <w:lang w:val="pt-BR"/>
              </w:rPr>
              <w:t xml:space="preserve"> de Oportunidade</w:t>
            </w:r>
          </w:p>
        </w:tc>
        <w:tc>
          <w:tcPr>
            <w:tcW w:w="2121" w:type="pct"/>
          </w:tcPr>
          <w:p w14:paraId="37EA3E89" w14:textId="23EC82D9" w:rsidR="009907CA" w:rsidRPr="002A1268" w:rsidRDefault="00EF7274" w:rsidP="0052402A">
            <w:pPr>
              <w:pStyle w:val="Compact"/>
              <w:rPr>
                <w:rFonts w:ascii="Arial" w:hAnsi="Arial" w:cs="Arial"/>
                <w:lang w:val="pt-BR"/>
              </w:rPr>
            </w:pPr>
            <w:r w:rsidRPr="00EF7274">
              <w:rPr>
                <w:rFonts w:ascii="Arial" w:hAnsi="Arial" w:cs="Arial"/>
                <w:lang w:val="pt-BR"/>
              </w:rPr>
              <w:t xml:space="preserve">Nesta etapa o algoritmo calcula </w:t>
            </w:r>
            <w:r w:rsidR="002F20A0">
              <w:rPr>
                <w:rFonts w:ascii="Arial" w:hAnsi="Arial" w:cs="Arial"/>
                <w:lang w:val="pt-BR"/>
              </w:rPr>
              <w:t xml:space="preserve">o custo </w:t>
            </w:r>
            <w:r w:rsidRPr="00EF7274">
              <w:rPr>
                <w:rFonts w:ascii="Arial" w:hAnsi="Arial" w:cs="Arial"/>
                <w:lang w:val="pt-BR"/>
              </w:rPr>
              <w:t>de oportunidade (regret) de cada estratégia em cada cenário em relação à melhor estratégia. Desta maneira, estima-se o valor monetário perdido pela empresa por não escolher a melhor estratégia dentre as disponíveis para o cenário em questão.</w:t>
            </w:r>
          </w:p>
        </w:tc>
        <w:tc>
          <w:tcPr>
            <w:tcW w:w="2273" w:type="pct"/>
          </w:tcPr>
          <w:p w14:paraId="779579CC" w14:textId="5EB7265C" w:rsidR="009907CA" w:rsidRPr="002A1268" w:rsidRDefault="002955C6" w:rsidP="0052402A">
            <w:pPr>
              <w:pStyle w:val="Compact"/>
              <w:rPr>
                <w:rFonts w:ascii="Arial" w:hAnsi="Arial" w:cs="Arial"/>
                <w:lang w:val="pt-BR"/>
              </w:rPr>
            </w:pPr>
            <w:r w:rsidRPr="002A1268">
              <w:rPr>
                <w:rFonts w:ascii="Arial" w:hAnsi="Arial" w:cs="Arial"/>
                <w:lang w:val="pt-BR"/>
              </w:rPr>
              <w:t xml:space="preserve">calcular_e_resumir_regret(): A partir dos dados simulados, calcula o custo de oportunidade de uma determinada variável de interesse. </w:t>
            </w:r>
          </w:p>
        </w:tc>
      </w:tr>
      <w:tr w:rsidR="009907CA" w:rsidRPr="002A1268" w14:paraId="4DA760D6" w14:textId="3C6E8331" w:rsidTr="002A6C19">
        <w:tc>
          <w:tcPr>
            <w:tcW w:w="606" w:type="pct"/>
          </w:tcPr>
          <w:p w14:paraId="034F9DDD" w14:textId="6DCDDFEA" w:rsidR="009907CA" w:rsidRPr="002A1268" w:rsidRDefault="009907CA" w:rsidP="0052402A">
            <w:pPr>
              <w:pStyle w:val="Compact"/>
              <w:rPr>
                <w:rFonts w:ascii="Arial" w:hAnsi="Arial" w:cs="Arial"/>
                <w:lang w:val="pt-BR"/>
              </w:rPr>
            </w:pPr>
            <w:r w:rsidRPr="002A1268">
              <w:rPr>
                <w:rFonts w:ascii="Arial" w:hAnsi="Arial" w:cs="Arial"/>
                <w:lang w:val="pt-BR"/>
              </w:rPr>
              <w:t>Escolha d</w:t>
            </w:r>
            <w:r w:rsidR="00AF7CCB" w:rsidRPr="002A1268">
              <w:rPr>
                <w:rFonts w:ascii="Arial" w:hAnsi="Arial" w:cs="Arial"/>
                <w:lang w:val="pt-BR"/>
              </w:rPr>
              <w:t>a</w:t>
            </w:r>
            <w:r w:rsidRPr="002A1268">
              <w:rPr>
                <w:rFonts w:ascii="Arial" w:hAnsi="Arial" w:cs="Arial"/>
                <w:lang w:val="pt-BR"/>
              </w:rPr>
              <w:t xml:space="preserve"> </w:t>
            </w:r>
            <w:r w:rsidR="002A1268" w:rsidRPr="002A1268">
              <w:rPr>
                <w:rFonts w:ascii="Arial" w:hAnsi="Arial" w:cs="Arial"/>
                <w:lang w:val="pt-BR"/>
              </w:rPr>
              <w:t>Estratégia</w:t>
            </w:r>
            <w:r w:rsidRPr="002A1268">
              <w:rPr>
                <w:rFonts w:ascii="Arial" w:hAnsi="Arial" w:cs="Arial"/>
                <w:lang w:val="pt-BR"/>
              </w:rPr>
              <w:t xml:space="preserve"> Candidata</w:t>
            </w:r>
          </w:p>
        </w:tc>
        <w:tc>
          <w:tcPr>
            <w:tcW w:w="2121" w:type="pct"/>
          </w:tcPr>
          <w:p w14:paraId="2067EACC" w14:textId="2E5A2E5A" w:rsidR="009907CA" w:rsidRPr="002A1268" w:rsidRDefault="009907CA" w:rsidP="0052402A">
            <w:pPr>
              <w:pStyle w:val="Compact"/>
              <w:rPr>
                <w:rFonts w:ascii="Arial" w:hAnsi="Arial" w:cs="Arial"/>
                <w:lang w:val="pt-BR"/>
              </w:rPr>
            </w:pPr>
            <w:r w:rsidRPr="002A1268">
              <w:rPr>
                <w:rFonts w:ascii="Arial" w:hAnsi="Arial" w:cs="Arial"/>
                <w:lang w:val="pt-BR"/>
              </w:rPr>
              <w:t xml:space="preserve">A partir </w:t>
            </w:r>
            <w:r w:rsidR="002F20A0">
              <w:rPr>
                <w:rFonts w:ascii="Arial" w:hAnsi="Arial" w:cs="Arial"/>
                <w:lang w:val="pt-BR"/>
              </w:rPr>
              <w:t>do custo</w:t>
            </w:r>
            <w:r w:rsidRPr="002A1268">
              <w:rPr>
                <w:rFonts w:ascii="Arial" w:hAnsi="Arial" w:cs="Arial"/>
                <w:lang w:val="pt-BR"/>
              </w:rPr>
              <w:t xml:space="preserve"> de oportunidade calculad</w:t>
            </w:r>
            <w:r w:rsidR="002F20A0">
              <w:rPr>
                <w:rFonts w:ascii="Arial" w:hAnsi="Arial" w:cs="Arial"/>
                <w:lang w:val="pt-BR"/>
              </w:rPr>
              <w:t>o</w:t>
            </w:r>
            <w:r w:rsidRPr="002A1268">
              <w:rPr>
                <w:rFonts w:ascii="Arial" w:hAnsi="Arial" w:cs="Arial"/>
                <w:lang w:val="pt-BR"/>
              </w:rPr>
              <w:t xml:space="preserve">, uma estratégia candidata é selecionada dentre as disponíveis, utilizando-se um critério (o critério adotado por </w:t>
            </w:r>
            <w:r w:rsidR="002A1268" w:rsidRPr="002A1268">
              <w:rPr>
                <w:rFonts w:ascii="Arial" w:hAnsi="Arial" w:cs="Arial"/>
                <w:lang w:val="pt-BR"/>
              </w:rPr>
              <w:t>Lempert</w:t>
            </w:r>
            <w:r w:rsidRPr="002A1268">
              <w:rPr>
                <w:rFonts w:ascii="Arial" w:hAnsi="Arial" w:cs="Arial"/>
                <w:lang w:val="pt-BR"/>
              </w:rPr>
              <w:t xml:space="preserve"> (menor percentil 75%) é adotado por padrão).</w:t>
            </w:r>
          </w:p>
        </w:tc>
        <w:tc>
          <w:tcPr>
            <w:tcW w:w="2273" w:type="pct"/>
          </w:tcPr>
          <w:p w14:paraId="76ABC0D8" w14:textId="0D7885D8" w:rsidR="009907CA" w:rsidRPr="002A1268" w:rsidRDefault="002955C6" w:rsidP="0052402A">
            <w:pPr>
              <w:pStyle w:val="Compact"/>
              <w:rPr>
                <w:rFonts w:ascii="Arial" w:hAnsi="Arial" w:cs="Arial"/>
                <w:lang w:val="pt-BR"/>
              </w:rPr>
            </w:pPr>
            <w:r w:rsidRPr="002A1268">
              <w:rPr>
                <w:rFonts w:ascii="Arial" w:hAnsi="Arial" w:cs="Arial"/>
                <w:lang w:val="pt-BR"/>
              </w:rPr>
              <w:t xml:space="preserve">escolher_estrategia_candidata(): </w:t>
            </w:r>
            <w:r w:rsidR="004E217C" w:rsidRPr="002A1268">
              <w:rPr>
                <w:rFonts w:ascii="Arial" w:hAnsi="Arial" w:cs="Arial"/>
                <w:lang w:val="pt-BR"/>
              </w:rPr>
              <w:t>A partir da análise de regret, define a estratégia candidata a considerar, de acordo com um parâmetro de escolha definido.</w:t>
            </w:r>
          </w:p>
        </w:tc>
      </w:tr>
      <w:tr w:rsidR="009907CA" w:rsidRPr="002A1268" w14:paraId="28E7624C" w14:textId="36121AB3" w:rsidTr="002A6C19">
        <w:tc>
          <w:tcPr>
            <w:tcW w:w="606" w:type="pct"/>
          </w:tcPr>
          <w:p w14:paraId="293AE296" w14:textId="77777777" w:rsidR="009907CA" w:rsidRPr="002A1268" w:rsidRDefault="009907CA" w:rsidP="0052402A">
            <w:pPr>
              <w:pStyle w:val="Compact"/>
              <w:rPr>
                <w:rFonts w:ascii="Arial" w:hAnsi="Arial" w:cs="Arial"/>
                <w:lang w:val="pt-BR"/>
              </w:rPr>
            </w:pPr>
            <w:r w:rsidRPr="002A1268">
              <w:rPr>
                <w:rFonts w:ascii="Arial" w:hAnsi="Arial" w:cs="Arial"/>
                <w:lang w:val="pt-BR"/>
              </w:rPr>
              <w:lastRenderedPageBreak/>
              <w:t>Análise de Vulnerabilidade da Estratégia</w:t>
            </w:r>
          </w:p>
        </w:tc>
        <w:tc>
          <w:tcPr>
            <w:tcW w:w="2121" w:type="pct"/>
          </w:tcPr>
          <w:p w14:paraId="53135D19" w14:textId="0586E740" w:rsidR="009907CA" w:rsidRPr="002A1268" w:rsidRDefault="00AF7CCB" w:rsidP="0052402A">
            <w:pPr>
              <w:pStyle w:val="Compact"/>
              <w:rPr>
                <w:rFonts w:ascii="Arial" w:hAnsi="Arial" w:cs="Arial"/>
                <w:lang w:val="pt-BR"/>
              </w:rPr>
            </w:pPr>
            <w:r w:rsidRPr="002A1268">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D8CCD49" w:rsidR="009907CA" w:rsidRPr="002A1268" w:rsidRDefault="00111A85" w:rsidP="0052402A">
            <w:pPr>
              <w:pStyle w:val="Compact"/>
              <w:rPr>
                <w:rFonts w:ascii="Arial" w:hAnsi="Arial" w:cs="Arial"/>
                <w:lang w:val="pt-BR"/>
              </w:rPr>
            </w:pPr>
            <w:r w:rsidRPr="002A1268">
              <w:rPr>
                <w:rFonts w:ascii="Arial" w:hAnsi="Arial" w:cs="Arial"/>
                <w:lang w:val="pt-BR"/>
              </w:rPr>
              <w:t xml:space="preserve">obter_df_vulnerabilidade(): A partir </w:t>
            </w:r>
            <w:r w:rsidR="002A1268" w:rsidRPr="002A1268">
              <w:rPr>
                <w:rFonts w:ascii="Arial" w:hAnsi="Arial" w:cs="Arial"/>
                <w:lang w:val="pt-BR"/>
              </w:rPr>
              <w:t>dos dados simulados</w:t>
            </w:r>
            <w:r w:rsidRPr="002A1268">
              <w:rPr>
                <w:rFonts w:ascii="Arial" w:hAnsi="Arial" w:cs="Arial"/>
                <w:lang w:val="pt-BR"/>
              </w:rPr>
              <w:t xml:space="preserve">, e de uma variável de resposta selecionada, gera um dataset contendo os parâmetros de incerteza, e uma coluna sinalizando os casos onde a estratégia candidata é vulnerável. Este </w:t>
            </w:r>
            <w:r w:rsidR="002A1268" w:rsidRPr="002A1268">
              <w:rPr>
                <w:rFonts w:ascii="Arial" w:hAnsi="Arial" w:cs="Arial"/>
                <w:lang w:val="pt-BR"/>
              </w:rPr>
              <w:t>data frame</w:t>
            </w:r>
            <w:r w:rsidRPr="002A1268">
              <w:rPr>
                <w:rFonts w:ascii="Arial" w:hAnsi="Arial" w:cs="Arial"/>
                <w:lang w:val="pt-BR"/>
              </w:rPr>
              <w:t xml:space="preserve"> pode em seguida ser analisado utilizando-se bibliotecas do R para suporte à análise de vulnerabilidade</w:t>
            </w:r>
            <w:r w:rsidR="00854B7B" w:rsidRPr="002A1268">
              <w:rPr>
                <w:rFonts w:ascii="Arial" w:hAnsi="Arial" w:cs="Arial"/>
                <w:lang w:val="pt-BR"/>
              </w:rPr>
              <w:t>.</w:t>
            </w:r>
          </w:p>
          <w:p w14:paraId="6F972528" w14:textId="08A5781A" w:rsidR="00854B7B" w:rsidRPr="002A1268" w:rsidRDefault="00854B7B" w:rsidP="0052402A">
            <w:pPr>
              <w:pStyle w:val="Compact"/>
              <w:rPr>
                <w:rFonts w:ascii="Arial" w:hAnsi="Arial" w:cs="Arial"/>
                <w:lang w:val="pt-BR"/>
              </w:rPr>
            </w:pPr>
            <w:r w:rsidRPr="002A1268">
              <w:rPr>
                <w:rFonts w:ascii="Arial" w:hAnsi="Arial" w:cs="Arial"/>
                <w:lang w:val="pt-BR"/>
              </w:rPr>
              <w:t>obter_df_diff_media_casos_interesse() e obter_df_teste_t_casos_interesse(): Geram uma tabela de importância das variáveis utilizando como critério a diferença da média das variáveis incertas nos casos onde a estratégia falha e nos casos onde a estratégia não falha.</w:t>
            </w:r>
          </w:p>
        </w:tc>
      </w:tr>
      <w:tr w:rsidR="009907CA" w:rsidRPr="002A1268" w14:paraId="3D341639" w14:textId="14797176" w:rsidTr="002A6C19">
        <w:tc>
          <w:tcPr>
            <w:tcW w:w="606" w:type="pct"/>
          </w:tcPr>
          <w:p w14:paraId="4FB2CBC2"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da Fronteira de Tradeoffs</w:t>
            </w:r>
          </w:p>
        </w:tc>
        <w:tc>
          <w:tcPr>
            <w:tcW w:w="2121" w:type="pct"/>
          </w:tcPr>
          <w:p w14:paraId="193FBCA0" w14:textId="6F3D1ED4" w:rsidR="009907CA" w:rsidRPr="002A1268" w:rsidRDefault="009907CA" w:rsidP="0052402A">
            <w:pPr>
              <w:pStyle w:val="Compact"/>
              <w:rPr>
                <w:rFonts w:ascii="Arial" w:hAnsi="Arial" w:cs="Arial"/>
                <w:lang w:val="pt-BR"/>
              </w:rPr>
            </w:pPr>
            <w:r w:rsidRPr="002A1268">
              <w:rPr>
                <w:rFonts w:ascii="Arial" w:hAnsi="Arial" w:cs="Arial"/>
                <w:lang w:val="pt-BR"/>
              </w:rPr>
              <w:t xml:space="preserve">Considerando a caracterização da vulnerabilidade da estratégia escolhida, a fronteira de tradeoffs é calculada exibindo as estratégias que levam à um menor </w:t>
            </w:r>
            <w:r w:rsidR="002F20A0">
              <w:rPr>
                <w:rFonts w:ascii="Arial" w:hAnsi="Arial" w:cs="Arial"/>
                <w:lang w:val="pt-BR"/>
              </w:rPr>
              <w:t>custo</w:t>
            </w:r>
            <w:r w:rsidRPr="002A1268">
              <w:rPr>
                <w:rFonts w:ascii="Arial" w:hAnsi="Arial" w:cs="Arial"/>
                <w:lang w:val="pt-BR"/>
              </w:rPr>
              <w:t xml:space="preserve"> de oportunidade no cenário onde a estratégia candidata é ruim.</w:t>
            </w:r>
          </w:p>
        </w:tc>
        <w:tc>
          <w:tcPr>
            <w:tcW w:w="2273" w:type="pct"/>
          </w:tcPr>
          <w:p w14:paraId="12026E26" w14:textId="57B26E6E" w:rsidR="009907CA" w:rsidRPr="002A1268" w:rsidRDefault="00AC5A7E" w:rsidP="0052402A">
            <w:pPr>
              <w:pStyle w:val="Compact"/>
              <w:rPr>
                <w:rFonts w:ascii="Arial" w:hAnsi="Arial" w:cs="Arial"/>
                <w:lang w:val="pt-BR"/>
              </w:rPr>
            </w:pPr>
            <w:r w:rsidRPr="002A1268">
              <w:rPr>
                <w:rFonts w:ascii="Arial" w:hAnsi="Arial" w:cs="Arial"/>
                <w:lang w:val="pt-BR"/>
              </w:rPr>
              <w:t xml:space="preserve">plot_fronteira_tradeoff_estrategia(): </w:t>
            </w:r>
            <w:r w:rsidR="00592792" w:rsidRPr="002A1268">
              <w:rPr>
                <w:rFonts w:ascii="Arial" w:hAnsi="Arial" w:cs="Arial"/>
                <w:lang w:val="pt-BR"/>
              </w:rPr>
              <w:t xml:space="preserve">Operacionaliza os dois gráficos de análise da fronteira de tradeoffs </w:t>
            </w:r>
            <w:r w:rsidR="00124A9F" w:rsidRPr="002A1268">
              <w:rPr>
                <w:rFonts w:ascii="Arial" w:hAnsi="Arial" w:cs="Arial"/>
                <w:lang w:val="pt-BR"/>
              </w:rPr>
              <w:t xml:space="preserve">sugeridos por Lempert et al. </w:t>
            </w:r>
            <w:r w:rsidR="00124A9F" w:rsidRPr="002A1268">
              <w:rPr>
                <w:rFonts w:ascii="Arial" w:hAnsi="Arial" w:cs="Arial"/>
                <w:lang w:val="pt-BR"/>
              </w:rPr>
              <w:fldChar w:fldCharType="begin" w:fldLock="1"/>
            </w:r>
            <w:r w:rsidR="00124A9F" w:rsidRPr="002A1268">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sidRPr="002A1268">
              <w:rPr>
                <w:rFonts w:ascii="Arial" w:hAnsi="Arial" w:cs="Arial"/>
                <w:lang w:val="pt-BR"/>
              </w:rPr>
              <w:fldChar w:fldCharType="separate"/>
            </w:r>
            <w:r w:rsidR="00124A9F" w:rsidRPr="002A1268">
              <w:rPr>
                <w:rFonts w:ascii="Arial" w:hAnsi="Arial" w:cs="Arial"/>
                <w:noProof/>
                <w:lang w:val="pt-BR"/>
              </w:rPr>
              <w:t>(2006)</w:t>
            </w:r>
            <w:r w:rsidR="00124A9F" w:rsidRPr="002A1268">
              <w:rPr>
                <w:rFonts w:ascii="Arial" w:hAnsi="Arial" w:cs="Arial"/>
                <w:lang w:val="pt-BR"/>
              </w:rPr>
              <w:fldChar w:fldCharType="end"/>
            </w:r>
            <w:r w:rsidR="00124A9F" w:rsidRPr="002A1268">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16932CA8" w14:textId="727731B6" w:rsidR="00195FF5" w:rsidRDefault="00195FF5">
      <w:pPr>
        <w:pStyle w:val="Ttulo2"/>
      </w:pPr>
      <w:bookmarkStart w:id="185" w:name="_Toc505523772"/>
      <w:r>
        <w:lastRenderedPageBreak/>
        <w:t>Avaliação do Modelo Computacional</w:t>
      </w:r>
      <w:bookmarkEnd w:id="185"/>
    </w:p>
    <w:p w14:paraId="0EC46A6B" w14:textId="4E43223D" w:rsidR="00E26609" w:rsidRDefault="00F702A8" w:rsidP="00A95ABC">
      <w:r>
        <w:t xml:space="preserve">O modelo matemático apresentado nas seções anteriores foi implementado no </w:t>
      </w:r>
      <w:r w:rsidR="00A95ABC">
        <w:t xml:space="preserve">software R, de modo compatível com a biblioteca deSolve. </w:t>
      </w:r>
      <w:r w:rsidR="00A95ABC">
        <w:fldChar w:fldCharType="begin" w:fldLock="1"/>
      </w:r>
      <w:r w:rsidR="00A95ABC">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A95ABC">
        <w:fldChar w:fldCharType="separate"/>
      </w:r>
      <w:r w:rsidR="00A95ABC" w:rsidRPr="00A95ABC">
        <w:rPr>
          <w:noProof/>
        </w:rPr>
        <w:t>(SOETAERT; PETZOLDT; SETZER, 2010)</w:t>
      </w:r>
      <w:r w:rsidR="00A95ABC">
        <w:fldChar w:fldCharType="end"/>
      </w:r>
      <w:r w:rsidR="00A95ABC">
        <w:t xml:space="preserve">. </w:t>
      </w:r>
      <w:r w:rsidR="00E26609">
        <w:t>Adicionalmente, o modelo foi também implementado no software iThink. O objetivo desta duplicidade foi garantir que as funções geradas no R para a inicialização das condições iniciais do modelo (valor inicial de estoques) replicassem o funcionamento de funções internas do Ithink (como a função SMOOTH3, e DELAY)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0334804" w14:textId="071AB730" w:rsidR="00E26609" w:rsidRDefault="00E26609" w:rsidP="00E26609">
      <w:r>
        <w:t>De posse do modelo implementado no R e no Ithink, foi possível, portanto, simular o modelo com os mesmos parâmetros iniciais e observar que os resultados de todos os estoques convergiram até a sexta casa decimal (maior número de casas decimais exportadas pelo iThink). Desta maneira, foi possível verificar que não há um erro sistemático nos resultados gerados pelo R.</w:t>
      </w:r>
    </w:p>
    <w:p w14:paraId="6A5E7D52" w14:textId="3246555F" w:rsidR="00E26609" w:rsidRDefault="00E26609" w:rsidP="00E26609">
      <w:r>
        <w:t xml:space="preserve">Além dos procedimentos indicados acima, foram executados procedimentos para a avaliação do modelo em relação à dados históricos de demanda de impressoras 3D profissionais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fldChar w:fldCharType="separate"/>
      </w:r>
      <w:r w:rsidRPr="00B75ABD">
        <w:rPr>
          <w:noProof/>
        </w:rPr>
        <w:t>(WHOLERS, 2016; WOHLERS ASSOCIATES, 2013)</w:t>
      </w:r>
      <w:r>
        <w:fldChar w:fldCharType="end"/>
      </w:r>
      <w:r>
        <w:t xml:space="preserve">. </w:t>
      </w:r>
    </w:p>
    <w:p w14:paraId="45FA91A6" w14:textId="3D100B27" w:rsidR="00E26609" w:rsidRDefault="00E26609" w:rsidP="00E26609">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O comportamento da variável “Demanda Global de Impressoras 3D profissionais”, utilizada como referência para a calibração é apresentada </w:t>
      </w:r>
      <w:r w:rsidR="00932023">
        <w:t xml:space="preserve">na </w:t>
      </w:r>
      <w:r w:rsidR="00932023">
        <w:fldChar w:fldCharType="begin"/>
      </w:r>
      <w:r w:rsidR="00932023">
        <w:instrText xml:space="preserve"> REF _Ref505239291 \h </w:instrText>
      </w:r>
      <w:r w:rsidR="00932023">
        <w:fldChar w:fldCharType="separate"/>
      </w:r>
      <w:r w:rsidR="0060326C">
        <w:t xml:space="preserve">Tabela </w:t>
      </w:r>
      <w:r w:rsidR="0060326C">
        <w:rPr>
          <w:noProof/>
        </w:rPr>
        <w:t>2</w:t>
      </w:r>
      <w:r w:rsidR="00932023">
        <w:fldChar w:fldCharType="end"/>
      </w:r>
      <w:r w:rsidR="00932023">
        <w:t xml:space="preserve"> </w:t>
      </w:r>
      <w:r>
        <w:t xml:space="preserve">e na </w:t>
      </w:r>
      <w:r w:rsidR="00932023">
        <w:fldChar w:fldCharType="begin"/>
      </w:r>
      <w:r w:rsidR="00932023">
        <w:instrText xml:space="preserve"> REF _Ref505239329 \h </w:instrText>
      </w:r>
      <w:r w:rsidR="00932023">
        <w:fldChar w:fldCharType="separate"/>
      </w:r>
      <w:r w:rsidR="0060326C">
        <w:t xml:space="preserve">Figura </w:t>
      </w:r>
      <w:r w:rsidR="0060326C">
        <w:rPr>
          <w:noProof/>
        </w:rPr>
        <w:t>34</w:t>
      </w:r>
      <w:r w:rsidR="00932023">
        <w:fldChar w:fldCharType="end"/>
      </w:r>
      <w:r w:rsidR="00932023">
        <w:t xml:space="preserve"> </w:t>
      </w:r>
      <w:r>
        <w:t>e as estatísticas calculadas são exibidas no</w:t>
      </w:r>
      <w:r w:rsidR="00932023">
        <w:t xml:space="preserve"> </w:t>
      </w:r>
      <w:r w:rsidR="00932023">
        <w:fldChar w:fldCharType="begin"/>
      </w:r>
      <w:r w:rsidR="00932023">
        <w:instrText xml:space="preserve"> REF _Ref505102525 \h </w:instrText>
      </w:r>
      <w:r w:rsidR="00932023">
        <w:fldChar w:fldCharType="separate"/>
      </w:r>
      <w:r w:rsidR="0060326C">
        <w:t xml:space="preserve">Quadro </w:t>
      </w:r>
      <w:r w:rsidR="0060326C">
        <w:rPr>
          <w:noProof/>
        </w:rPr>
        <w:t>22</w:t>
      </w:r>
      <w:r w:rsidR="00932023">
        <w:fldChar w:fldCharType="end"/>
      </w:r>
      <w:r>
        <w:t xml:space="preserve">. </w:t>
      </w:r>
    </w:p>
    <w:p w14:paraId="38B2657F" w14:textId="1DE35A91" w:rsidR="00E26609" w:rsidRDefault="00E26609" w:rsidP="00E26609">
      <w:r>
        <w:t xml:space="preserve"> Considerando que os dados disponíveis foram apresentados em forma de gráfico, sem legendas ponto a ponto </w:t>
      </w:r>
      <w:r>
        <w:fldChar w:fldCharType="begin" w:fldLock="1"/>
      </w:r>
      <w:r>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fldChar w:fldCharType="separate"/>
      </w:r>
      <w:r w:rsidRPr="00027BCB">
        <w:rPr>
          <w:noProof/>
        </w:rPr>
        <w:t>(WOHLERS ASSOCIATES, 2013)</w:t>
      </w:r>
      <w:r>
        <w:fldChar w:fldCharType="end"/>
      </w:r>
      <w:r>
        <w:t xml:space="preserve">, os dados observados tratam-se de aproximações. O dado de demanda em 2013 não foi disponibilizado, realizando-se uma interpolação entre o dado de demanda de 2014 </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027BCB">
        <w:rPr>
          <w:noProof/>
        </w:rPr>
        <w:t>(WHOLERS, 2016)</w:t>
      </w:r>
      <w:r>
        <w:fldChar w:fldCharType="end"/>
      </w:r>
      <w:r>
        <w:t xml:space="preserve"> anunciado e o último dado reportado em 2012. A</w:t>
      </w:r>
      <w:r w:rsidR="00DC608A">
        <w:t xml:space="preserve"> </w:t>
      </w:r>
      <w:r w:rsidR="00DC608A">
        <w:fldChar w:fldCharType="begin"/>
      </w:r>
      <w:r w:rsidR="00DC608A">
        <w:instrText xml:space="preserve"> REF _Ref505239291 \h </w:instrText>
      </w:r>
      <w:r w:rsidR="00DC608A">
        <w:fldChar w:fldCharType="separate"/>
      </w:r>
      <w:r w:rsidR="0060326C">
        <w:t xml:space="preserve">Tabela </w:t>
      </w:r>
      <w:r w:rsidR="0060326C">
        <w:rPr>
          <w:noProof/>
        </w:rPr>
        <w:t>2</w:t>
      </w:r>
      <w:r w:rsidR="00DC608A">
        <w:fldChar w:fldCharType="end"/>
      </w:r>
      <w:r>
        <w:t xml:space="preserve"> apresenta os dados utilizados para a calibração do modelo, os resultados do modelo obtidos e seus respectivos resíduos.</w:t>
      </w:r>
    </w:p>
    <w:p w14:paraId="2EEC8AF6" w14:textId="5288EE56" w:rsidR="00E26609" w:rsidRDefault="00E26609" w:rsidP="00E26609">
      <w:pPr>
        <w:pStyle w:val="Legenda"/>
      </w:pPr>
      <w:bookmarkStart w:id="186" w:name="_Ref505239291"/>
      <w:bookmarkStart w:id="187" w:name="_Toc505523715"/>
      <w:r>
        <w:lastRenderedPageBreak/>
        <w:t xml:space="preserve">Tabela </w:t>
      </w:r>
      <w:fldSimple w:instr=" SEQ Tabela \* ARABIC ">
        <w:r w:rsidR="0060326C">
          <w:rPr>
            <w:noProof/>
          </w:rPr>
          <w:t>2</w:t>
        </w:r>
      </w:fldSimple>
      <w:bookmarkEnd w:id="186"/>
      <w:r>
        <w:t xml:space="preserve"> – Demanda Observada e Demanda Simulada</w:t>
      </w:r>
      <w:bookmarkEnd w:id="187"/>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E26609" w:rsidRPr="00B75ABD" w14:paraId="277DA776" w14:textId="77777777" w:rsidTr="00E26609">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439BC055"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492E42DD"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0EC7E4CA" w14:textId="77777777"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25A0DE52" w14:textId="72B913F5" w:rsidR="00E26609" w:rsidRPr="00B75ABD" w:rsidRDefault="00E26609" w:rsidP="00E26609">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Resíduo</w:t>
            </w:r>
          </w:p>
        </w:tc>
      </w:tr>
      <w:tr w:rsidR="00E26609" w:rsidRPr="00B75ABD" w14:paraId="4328ADB8"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A8E322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5C261B2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3CEC174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484611E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E26609" w:rsidRPr="00B75ABD" w14:paraId="70C04612"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0A9D428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4E0E61A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8C616D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268278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E26609" w:rsidRPr="00B75ABD" w14:paraId="0CD4F55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1B4D01F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745096E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52BADF2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660FF27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E26609" w:rsidRPr="00B75ABD" w14:paraId="46F1B3F7"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60D553C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72FC3A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16CBDE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53BE4F36"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E26609" w:rsidRPr="00B75ABD" w14:paraId="070D3AF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4191F3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1733AD1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3484B3DC"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61F4CA9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E26609" w:rsidRPr="00B75ABD" w14:paraId="4FD7C62C"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19B87A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66AF9915"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990BA2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4042703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E26609" w:rsidRPr="00B75ABD" w14:paraId="28D06A7B"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23DA57C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A67612A"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74E3E"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2516D0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E26609" w:rsidRPr="00B75ABD" w14:paraId="5316EFD5"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5E91A85B"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4F4835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035EDFF2"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69C203C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E26609" w:rsidRPr="00B75ABD" w14:paraId="7A4B8F51"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1FBADB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1F4468E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1E791F77"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27B8DEE4"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E26609" w:rsidRPr="00B75ABD" w14:paraId="5B7774AA" w14:textId="77777777" w:rsidTr="00E26609">
        <w:trPr>
          <w:trHeight w:val="300"/>
          <w:jc w:val="center"/>
        </w:trPr>
        <w:tc>
          <w:tcPr>
            <w:tcW w:w="1000" w:type="dxa"/>
            <w:tcBorders>
              <w:top w:val="nil"/>
              <w:left w:val="nil"/>
              <w:bottom w:val="nil"/>
              <w:right w:val="nil"/>
            </w:tcBorders>
            <w:shd w:val="clear" w:color="auto" w:fill="auto"/>
            <w:noWrap/>
            <w:vAlign w:val="bottom"/>
            <w:hideMark/>
          </w:tcPr>
          <w:p w14:paraId="3FC602F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2A6DD21F"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222AECD"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1798C983"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E26609" w:rsidRPr="00B75ABD" w14:paraId="1F5B9AAE" w14:textId="77777777" w:rsidTr="00E26609">
        <w:trPr>
          <w:trHeight w:val="300"/>
          <w:jc w:val="center"/>
        </w:trPr>
        <w:tc>
          <w:tcPr>
            <w:tcW w:w="1000" w:type="dxa"/>
            <w:tcBorders>
              <w:top w:val="nil"/>
              <w:left w:val="nil"/>
              <w:bottom w:val="single" w:sz="4" w:space="0" w:color="auto"/>
              <w:right w:val="nil"/>
            </w:tcBorders>
            <w:shd w:val="clear" w:color="auto" w:fill="auto"/>
            <w:noWrap/>
            <w:vAlign w:val="bottom"/>
            <w:hideMark/>
          </w:tcPr>
          <w:p w14:paraId="10C381F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375CA868"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8B57DE9"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65AC5591" w14:textId="77777777" w:rsidR="00E26609" w:rsidRPr="00B75ABD" w:rsidRDefault="00E26609" w:rsidP="00E26609">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1849DA7B" w14:textId="77777777" w:rsidR="00E26609" w:rsidRDefault="00E26609" w:rsidP="00E26609">
      <w:pPr>
        <w:ind w:firstLine="0"/>
        <w:jc w:val="center"/>
      </w:pPr>
      <w:r>
        <w:t>Fonte: Elaborado pelo Autor.</w:t>
      </w:r>
    </w:p>
    <w:p w14:paraId="644F6F48" w14:textId="22E7CE4A" w:rsidR="00E26609" w:rsidRDefault="00E26609" w:rsidP="00E26609">
      <w:r>
        <w:t xml:space="preserve"> Os resultados desta avaliação sugerem que o modelo é capaz de representar adequadamente o padrão de comportamento da demanda global de impressoras 3D profissionais, a julgar o valor do coeficiente de determinação (0,8525, maior que os valores aceitos como satisfatórios por Oliva </w:t>
      </w:r>
      <w:r>
        <w:fldChar w:fldCharType="begin" w:fldLock="1"/>
      </w:r>
      <w:r>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fldChar w:fldCharType="separate"/>
      </w:r>
      <w:r w:rsidRPr="00E670DF">
        <w:rPr>
          <w:noProof/>
        </w:rPr>
        <w:t>(2003)</w:t>
      </w:r>
      <w:r>
        <w:fldChar w:fldCharType="end"/>
      </w:r>
      <w:r>
        <w:t xml:space="preserve">). As </w:t>
      </w:r>
      <w:r w:rsidR="009900CC">
        <w:t>estatísticas</w:t>
      </w:r>
      <w:r>
        <w:t xml:space="preserve"> de Thiel também contribuem para esta constatação. As estatísticas UM, US e UC</w:t>
      </w:r>
      <w:r w:rsidR="00A95ABC">
        <w:t xml:space="preserve"> (</w:t>
      </w:r>
      <w:r w:rsidR="00A95ABC">
        <w:fldChar w:fldCharType="begin"/>
      </w:r>
      <w:r w:rsidR="00A95ABC">
        <w:instrText xml:space="preserve"> REF _Ref505102525 \h </w:instrText>
      </w:r>
      <w:r w:rsidR="00A95ABC">
        <w:fldChar w:fldCharType="separate"/>
      </w:r>
      <w:r w:rsidR="0060326C">
        <w:t xml:space="preserve">Quadro </w:t>
      </w:r>
      <w:r w:rsidR="0060326C">
        <w:rPr>
          <w:noProof/>
        </w:rPr>
        <w:t>22</w:t>
      </w:r>
      <w:r w:rsidR="00A95ABC">
        <w:fldChar w:fldCharType="end"/>
      </w:r>
      <w:r w:rsidR="00A95ABC">
        <w:t>)</w:t>
      </w:r>
      <w:r>
        <w:t xml:space="preserve">, em conjunto contribuem para explicitar a fonte do erro observado entre os resultados gerados pelo modelo e a série histórica. </w:t>
      </w:r>
    </w:p>
    <w:p w14:paraId="566D0BC0" w14:textId="374D40F8" w:rsidR="00E26609" w:rsidRDefault="00E26609" w:rsidP="00E26609">
      <w:pPr>
        <w:pStyle w:val="Legenda"/>
      </w:pPr>
      <w:bookmarkStart w:id="188" w:name="_Ref505239329"/>
      <w:bookmarkStart w:id="189" w:name="_Toc505523696"/>
      <w:r>
        <w:t xml:space="preserve">Figura </w:t>
      </w:r>
      <w:fldSimple w:instr=" SEQ Figura \* ARABIC ">
        <w:r w:rsidR="0060326C">
          <w:rPr>
            <w:noProof/>
          </w:rPr>
          <w:t>34</w:t>
        </w:r>
      </w:fldSimple>
      <w:bookmarkEnd w:id="188"/>
      <w:r>
        <w:t xml:space="preserve"> – Dados Simulados e Valores Observados</w:t>
      </w:r>
      <w:bookmarkEnd w:id="189"/>
    </w:p>
    <w:p w14:paraId="3068A27D" w14:textId="77777777" w:rsidR="00E26609" w:rsidRDefault="00E26609" w:rsidP="00E26609">
      <w:pPr>
        <w:ind w:firstLine="0"/>
        <w:jc w:val="center"/>
      </w:pPr>
      <w:r>
        <w:rPr>
          <w:noProof/>
        </w:rPr>
        <w:drawing>
          <wp:inline distT="0" distB="0" distL="0" distR="0" wp14:anchorId="2F9F225E" wp14:editId="06F64306">
            <wp:extent cx="5756562" cy="3289465"/>
            <wp:effectExtent l="0" t="0" r="0"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392E51CE" w14:textId="77777777" w:rsidR="00E26609" w:rsidRDefault="00E26609" w:rsidP="00E26609">
      <w:pPr>
        <w:ind w:firstLine="0"/>
        <w:jc w:val="center"/>
      </w:pPr>
      <w:r>
        <w:t>Fonte: Elaborado pelo Autor.</w:t>
      </w:r>
    </w:p>
    <w:p w14:paraId="41050EBF" w14:textId="77777777" w:rsidR="00E26609" w:rsidRDefault="00E26609" w:rsidP="00E26609">
      <w:r>
        <w:lastRenderedPageBreak/>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7A139717" w14:textId="6B2F5CF5" w:rsidR="00E26609" w:rsidRDefault="00E26609" w:rsidP="00E26609">
      <w:pPr>
        <w:pStyle w:val="Legenda"/>
      </w:pPr>
      <w:bookmarkStart w:id="190" w:name="_Ref505102525"/>
      <w:bookmarkStart w:id="191" w:name="_Toc505523653"/>
      <w:r>
        <w:t xml:space="preserve">Quadro </w:t>
      </w:r>
      <w:fldSimple w:instr=" SEQ Quadro \* ARABIC ">
        <w:r w:rsidR="0060326C">
          <w:rPr>
            <w:noProof/>
          </w:rPr>
          <w:t>22</w:t>
        </w:r>
      </w:fldSimple>
      <w:bookmarkEnd w:id="190"/>
      <w:r>
        <w:t xml:space="preserve"> – Estatísticas calculadas para a Avaliação do Modelo</w:t>
      </w:r>
      <w:bookmarkEnd w:id="191"/>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E26609" w:rsidRPr="001013E0" w14:paraId="436B52AF" w14:textId="77777777" w:rsidTr="00E26609">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C984829"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9154202"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F921CE5" w14:textId="77777777" w:rsidR="00E26609" w:rsidRPr="001013E0" w:rsidRDefault="00E26609" w:rsidP="00E26609">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E26609" w:rsidRPr="001013E0" w14:paraId="7F89C8D3"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74FE715" w14:textId="77777777" w:rsidR="00E26609" w:rsidRPr="001013E0" w:rsidRDefault="00E26609" w:rsidP="00E26609">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1F60CC80" w14:textId="7F343B6E" w:rsidR="00E26609" w:rsidRPr="001013E0" w:rsidRDefault="009900CC"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w:t>
            </w:r>
            <w:r w:rsidR="00E26609" w:rsidRPr="001013E0">
              <w:rPr>
                <w:rFonts w:cs="Arial"/>
                <w:color w:val="000000"/>
                <w:sz w:val="22"/>
                <w:szCs w:val="22"/>
              </w:rPr>
              <w:t xml:space="preserv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5F9202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E26609" w:rsidRPr="001013E0" w14:paraId="1AB7302F" w14:textId="77777777" w:rsidTr="00E26609">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3EA3ED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2C797F1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4C0C9B8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E26609" w:rsidRPr="001013E0" w14:paraId="78F8570F"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0C0400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6A646A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960931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E26609" w:rsidRPr="001013E0" w14:paraId="493D0667"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A30DBF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6F74C816"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6E2CD6E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E26609" w:rsidRPr="001013E0" w14:paraId="7B66DF13"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452B76F5"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2F7F712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725422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E26609" w:rsidRPr="001013E0" w14:paraId="65560A04"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488DC1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0170C98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5EF12CF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E26609" w:rsidRPr="001013E0" w14:paraId="39473FE0" w14:textId="77777777" w:rsidTr="00E26609">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0CB3969"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7F663194"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E890310"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E26609" w:rsidRPr="001013E0" w14:paraId="08D25DD0" w14:textId="77777777" w:rsidTr="00E26609">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D6A3DA7"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6FCC223B"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054A274D"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E26609" w:rsidRPr="001013E0" w14:paraId="5ECA6330" w14:textId="77777777" w:rsidTr="00E26609">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0965A7D1"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US</w:t>
            </w:r>
          </w:p>
        </w:tc>
        <w:tc>
          <w:tcPr>
            <w:tcW w:w="5400" w:type="dxa"/>
            <w:tcBorders>
              <w:top w:val="nil"/>
              <w:left w:val="nil"/>
              <w:bottom w:val="single" w:sz="4" w:space="0" w:color="auto"/>
              <w:right w:val="single" w:sz="4" w:space="0" w:color="auto"/>
            </w:tcBorders>
            <w:shd w:val="clear" w:color="auto" w:fill="auto"/>
            <w:vAlign w:val="center"/>
            <w:hideMark/>
          </w:tcPr>
          <w:p w14:paraId="1BE3B9B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0A57A10F"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E26609" w:rsidRPr="001013E0" w14:paraId="3BF30575" w14:textId="77777777" w:rsidTr="00E26609">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54BFEC2"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1F79158C"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033C50C3" w14:textId="77777777" w:rsidR="00E26609" w:rsidRPr="001013E0" w:rsidRDefault="00E26609" w:rsidP="00E26609">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75253152" w14:textId="77777777" w:rsidR="00E26609" w:rsidRDefault="00E26609" w:rsidP="00E26609">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2EE20323" w14:textId="327A0163" w:rsidR="00E26609" w:rsidRDefault="00E26609" w:rsidP="00E26609">
      <w:r>
        <w:t>Uma vez avaliado o modelo, e realizados os devidos testes indicados acima, o modelo foi simulado, visando testar cada uma das estratégias em um conjunto de cenários definidos a partir das incertezas presentes no modelo.</w:t>
      </w:r>
      <w:r w:rsidR="00A95ABC">
        <w:t xml:space="preserve"> A seção seguinte apresenta os resultados das simulações realizadas.</w:t>
      </w:r>
    </w:p>
    <w:p w14:paraId="61BB121E" w14:textId="77777777" w:rsidR="00195FF5" w:rsidRPr="00195FF5" w:rsidRDefault="00195FF5" w:rsidP="00195FF5"/>
    <w:p w14:paraId="58DA32CF" w14:textId="77777777" w:rsidR="00E26609" w:rsidRDefault="00E26609">
      <w:pPr>
        <w:autoSpaceDE/>
        <w:autoSpaceDN/>
        <w:adjustRightInd/>
        <w:spacing w:after="160" w:line="259" w:lineRule="auto"/>
        <w:ind w:firstLine="0"/>
        <w:jc w:val="left"/>
        <w:rPr>
          <w:b/>
        </w:rPr>
      </w:pPr>
      <w:r>
        <w:br w:type="page"/>
      </w:r>
    </w:p>
    <w:p w14:paraId="50DA9742" w14:textId="00AF1C38" w:rsidR="00916CD7" w:rsidRDefault="009B2A10" w:rsidP="00D35C44">
      <w:pPr>
        <w:pStyle w:val="Ttulo1"/>
      </w:pPr>
      <w:bookmarkStart w:id="192" w:name="_Toc505523773"/>
      <w:r>
        <w:lastRenderedPageBreak/>
        <w:t>ANÁLISE DA ROBUSTEZ DE DECISÕES ESTRATÉGICAS EM CONDIÇÕES DE INCERTEZA PROFUNDA</w:t>
      </w:r>
      <w:bookmarkEnd w:id="192"/>
      <w:r w:rsidR="00916CD7">
        <w:t xml:space="preserve"> </w:t>
      </w:r>
    </w:p>
    <w:p w14:paraId="5E7D3B20" w14:textId="2C3F4618" w:rsidR="00D04C16" w:rsidRDefault="00BC7B5E" w:rsidP="00AA2A76">
      <w:r>
        <w:t xml:space="preserve">Esta seção apresenta </w:t>
      </w:r>
      <w:r w:rsidR="004F3B18">
        <w:t>a análise dos</w:t>
      </w:r>
      <w:r>
        <w:t xml:space="preserve"> resultados dos experimentos computacionais realizados neste trabalho.</w:t>
      </w:r>
      <w:r w:rsidR="004F3B18">
        <w:t xml:space="preserve"> </w:t>
      </w:r>
      <w:r w:rsidR="00E8157B">
        <w:t>O modelo computacional desenvolvido foi simulado 10</w:t>
      </w:r>
      <w:r w:rsidR="00002EFA">
        <w:t>.</w:t>
      </w:r>
      <w:r w:rsidR="00E8157B">
        <w:t>800 vezes</w:t>
      </w:r>
      <w:r w:rsidR="00B22D2D">
        <w:t xml:space="preserve"> (54 estratégias </w:t>
      </w:r>
      <w:r w:rsidR="00AA2A76">
        <w:t>x</w:t>
      </w:r>
      <w:r w:rsidR="00B22D2D">
        <w:t xml:space="preserve"> 200 cenários)</w:t>
      </w:r>
      <w:r w:rsidR="00E8157B">
        <w:t xml:space="preserve">, visando testar o comportamento das decisões indicadas no </w:t>
      </w:r>
      <w:r w:rsidR="00E8157B">
        <w:fldChar w:fldCharType="begin"/>
      </w:r>
      <w:r w:rsidR="00E8157B">
        <w:instrText xml:space="preserve"> REF _Ref504419537 \h </w:instrText>
      </w:r>
      <w:r w:rsidR="00E8157B">
        <w:fldChar w:fldCharType="separate"/>
      </w:r>
      <w:r w:rsidR="0060326C">
        <w:t xml:space="preserve">Quadro </w:t>
      </w:r>
      <w:r w:rsidR="0060326C">
        <w:rPr>
          <w:noProof/>
        </w:rPr>
        <w:t>23</w:t>
      </w:r>
      <w:r w:rsidR="00E8157B">
        <w:fldChar w:fldCharType="end"/>
      </w:r>
      <w:r w:rsidR="00E8157B">
        <w:t xml:space="preserve">. Todas as  combinações destas decisões foram testadas, gerando as estratégias definidas na </w:t>
      </w:r>
      <w:r w:rsidR="002A47AA">
        <w:fldChar w:fldCharType="begin"/>
      </w:r>
      <w:r w:rsidR="002A47AA">
        <w:instrText xml:space="preserve"> REF _Ref505158717 \h </w:instrText>
      </w:r>
      <w:r w:rsidR="002A47AA">
        <w:fldChar w:fldCharType="separate"/>
      </w:r>
      <w:r w:rsidR="0060326C">
        <w:t xml:space="preserve">Tabela </w:t>
      </w:r>
      <w:r w:rsidR="0060326C">
        <w:rPr>
          <w:noProof/>
        </w:rPr>
        <w:t>3</w:t>
      </w:r>
      <w:r w:rsidR="002A47AA">
        <w:fldChar w:fldCharType="end"/>
      </w:r>
      <w:r w:rsidR="002A47AA">
        <w:t>.</w:t>
      </w:r>
      <w:r w:rsidR="00AA2A76">
        <w:t xml:space="preserve"> Este trabalho se referirá ao termo “estratégia” como uma combinação específica de decisões estratégicas.</w:t>
      </w:r>
      <w:r w:rsidR="00B13696">
        <w:t xml:space="preserve"> Como informado nas delimitações, este trabalho avalia as decisões do “player 1”, o qual é um dos líderes de mercado (Stratasys ou 3D Systems). As decisões dos demais players são consideradas como incertezas.</w:t>
      </w:r>
    </w:p>
    <w:p w14:paraId="5EC552A7" w14:textId="1D170DA4" w:rsidR="00D04C16" w:rsidRDefault="00D04C16" w:rsidP="00D04C16">
      <w:pPr>
        <w:pStyle w:val="Legenda"/>
      </w:pPr>
      <w:bookmarkStart w:id="193" w:name="_Ref504419537"/>
      <w:bookmarkStart w:id="194" w:name="_Toc505523654"/>
      <w:r>
        <w:t xml:space="preserve">Quadro </w:t>
      </w:r>
      <w:fldSimple w:instr=" SEQ Quadro \* ARABIC ">
        <w:r w:rsidR="0060326C">
          <w:rPr>
            <w:noProof/>
          </w:rPr>
          <w:t>23</w:t>
        </w:r>
      </w:fldSimple>
      <w:bookmarkEnd w:id="193"/>
      <w:r>
        <w:t xml:space="preserve"> – Decisões Simuladas</w:t>
      </w:r>
      <w:r w:rsidR="00D52111">
        <w:t xml:space="preserve"> para o Player 1</w:t>
      </w:r>
      <w:bookmarkEnd w:id="194"/>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69040BA2" w:rsidR="00912F82" w:rsidRPr="00D04C16" w:rsidRDefault="00912F82" w:rsidP="00E8157B">
            <w:pPr>
              <w:ind w:firstLine="0"/>
              <w:jc w:val="left"/>
              <w:rPr>
                <w:b/>
              </w:rPr>
            </w:pPr>
            <w:r w:rsidRPr="00D04C16">
              <w:rPr>
                <w:b/>
              </w:rPr>
              <w:t>Decisão</w:t>
            </w:r>
            <w:r w:rsidR="008050CF">
              <w:rPr>
                <w:b/>
              </w:rPr>
              <w:t xml:space="preserve"> Estratégica</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059F2E50" w:rsidR="00912F82" w:rsidRDefault="00912F82" w:rsidP="00E8157B">
            <w:pPr>
              <w:ind w:firstLine="0"/>
              <w:jc w:val="left"/>
            </w:pPr>
            <w:r>
              <w:t>Apropriação do Market Share (Estr. Mkt</w:t>
            </w:r>
            <w:r w:rsidR="002A1268">
              <w:t>.</w:t>
            </w:r>
            <w:r>
              <w:t xml:space="preserve">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9A39E2"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53D18A9B"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w:t>
            </w:r>
            <w:r w:rsidR="002A1268">
              <w:rPr>
                <w:lang w:val="en-US"/>
              </w:rPr>
              <w:t>.</w:t>
            </w:r>
            <w:r w:rsidR="00E8157B" w:rsidRPr="00E8157B">
              <w:rPr>
                <w:lang w:val="en-US"/>
              </w:rPr>
              <w:t xml:space="preserve">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9A39E2"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9A39E2"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721F2DFD" w:rsidR="006A7D02" w:rsidRDefault="008A68B7" w:rsidP="004F3B18">
      <w:r>
        <w:t xml:space="preserve">Cada uma destas estratégias foi simulada em 200 futuros plausíveis gerados conforme os procedimentos indicados na </w:t>
      </w:r>
      <w:r w:rsidRPr="00A51A38">
        <w:t>seção 3.3</w:t>
      </w:r>
      <w:r>
        <w:t xml:space="preserve">, e parâmetros indicados no Apêndice </w:t>
      </w:r>
      <w:r w:rsidR="00B22D2D">
        <w:t>G</w:t>
      </w:r>
      <w:r w:rsidRPr="00A51A38">
        <w:t>.</w:t>
      </w:r>
      <w:r>
        <w:t xml:space="preserve"> </w:t>
      </w:r>
      <w:r w:rsidR="006A7D02">
        <w:t>Os parágrafos seguintes apresenta</w:t>
      </w:r>
      <w:r w:rsidR="00002EFA">
        <w:t>m</w:t>
      </w:r>
      <w:r w:rsidR="006A7D02">
        <w:t xml:space="preserve"> o comportamento das variáveis de demanda e VPL nos cenários simulados. Em seguida, </w:t>
      </w:r>
      <w:r>
        <w:t>é</w:t>
      </w:r>
      <w:r w:rsidR="006A7D02">
        <w:t xml:space="preserve"> apresentada a análise de robustez das estratégias simuladas</w:t>
      </w:r>
      <w:r>
        <w:t>.</w:t>
      </w:r>
    </w:p>
    <w:p w14:paraId="4D42A9B7" w14:textId="77777777" w:rsidR="008A68B7" w:rsidRDefault="008A68B7">
      <w:pPr>
        <w:autoSpaceDE/>
        <w:autoSpaceDN/>
        <w:adjustRightInd/>
        <w:spacing w:after="160" w:line="259" w:lineRule="auto"/>
        <w:ind w:firstLine="0"/>
        <w:jc w:val="left"/>
        <w:rPr>
          <w:bCs/>
          <w:color w:val="000000"/>
          <w:szCs w:val="18"/>
        </w:rPr>
      </w:pPr>
      <w:bookmarkStart w:id="195" w:name="_Ref503684329"/>
      <w:r>
        <w:br w:type="page"/>
      </w:r>
    </w:p>
    <w:p w14:paraId="51EA8470" w14:textId="00EBFFEF" w:rsidR="00023715" w:rsidRDefault="00023715" w:rsidP="00023715">
      <w:pPr>
        <w:pStyle w:val="Legenda"/>
      </w:pPr>
      <w:bookmarkStart w:id="196" w:name="_Ref505158717"/>
      <w:bookmarkStart w:id="197" w:name="_Toc505523716"/>
      <w:r>
        <w:lastRenderedPageBreak/>
        <w:t xml:space="preserve">Tabela </w:t>
      </w:r>
      <w:fldSimple w:instr=" SEQ Tabela \* ARABIC ">
        <w:r w:rsidR="0060326C">
          <w:rPr>
            <w:noProof/>
          </w:rPr>
          <w:t>3</w:t>
        </w:r>
      </w:fldSimple>
      <w:bookmarkEnd w:id="195"/>
      <w:bookmarkEnd w:id="196"/>
      <w:r>
        <w:t xml:space="preserve"> – Estratégias Simuladas</w:t>
      </w:r>
      <w:r w:rsidR="00886654">
        <w:t xml:space="preserve"> para o Player 1</w:t>
      </w:r>
      <w:bookmarkEnd w:id="197"/>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7D40536" w:rsidR="00300167" w:rsidRDefault="00BC7B5E" w:rsidP="00C37F32">
      <w:r>
        <w:t xml:space="preserve">A </w:t>
      </w:r>
      <w:r>
        <w:fldChar w:fldCharType="begin"/>
      </w:r>
      <w:r>
        <w:instrText xml:space="preserve"> REF _Ref503684797 \h </w:instrText>
      </w:r>
      <w:r>
        <w:fldChar w:fldCharType="separate"/>
      </w:r>
      <w:r w:rsidR="0060326C">
        <w:t xml:space="preserve">Figura </w:t>
      </w:r>
      <w:r w:rsidR="0060326C">
        <w:rPr>
          <w:noProof/>
        </w:rPr>
        <w:t>35</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demanda</w:t>
      </w:r>
      <w:r w:rsidR="0039754D">
        <w:t xml:space="preserve"> supera 40 mil unidades vendidas por ano, bem como </w:t>
      </w:r>
      <w:r w:rsidR="008050CF">
        <w:t>possui</w:t>
      </w:r>
      <w:r w:rsidR="0039754D">
        <w:t xml:space="preserve"> casos onde a demanda a partir do primeiro ano decresce e estabiliza-se em um patamar menor que o atual.</w:t>
      </w:r>
      <w:r w:rsidR="00300167">
        <w:t xml:space="preserve"> </w:t>
      </w:r>
    </w:p>
    <w:p w14:paraId="091E19ED" w14:textId="7854FBA0" w:rsidR="00DE55AD" w:rsidRDefault="00DE55AD" w:rsidP="00DE55AD">
      <w:pPr>
        <w:pStyle w:val="Legenda"/>
      </w:pPr>
      <w:bookmarkStart w:id="198" w:name="_Ref503684797"/>
      <w:bookmarkStart w:id="199" w:name="_Toc505523697"/>
      <w:r>
        <w:t xml:space="preserve">Figura </w:t>
      </w:r>
      <w:fldSimple w:instr=" SEQ Figura \* ARABIC ">
        <w:r w:rsidR="0060326C">
          <w:rPr>
            <w:noProof/>
          </w:rPr>
          <w:t>35</w:t>
        </w:r>
      </w:fldSimple>
      <w:bookmarkEnd w:id="198"/>
      <w:r>
        <w:t xml:space="preserve"> – </w:t>
      </w:r>
      <w:r w:rsidR="009832EC">
        <w:t xml:space="preserve">Trajetórias da </w:t>
      </w:r>
      <w:r>
        <w:t xml:space="preserve">Demanda de Impressoras 3D Profissionais </w:t>
      </w:r>
      <w:r w:rsidR="00BC7B5E">
        <w:t>Simulada</w:t>
      </w:r>
      <w:r w:rsidR="009832EC">
        <w:t>s</w:t>
      </w:r>
      <w:bookmarkEnd w:id="199"/>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02C28C1C" w:rsidR="00B5472E" w:rsidRDefault="00B5472E" w:rsidP="00B5472E">
      <w:r>
        <w:t>Deve-se ressaltar que as curvas de demanda apresentada</w:t>
      </w:r>
      <w:r w:rsidR="00E33583">
        <w:t>s</w:t>
      </w:r>
      <w:r>
        <w:t xml:space="preserve">, não são informadas diretamente pelo pesquisador como variáveis exógenas, mas são resultado da interação entre as condições iniciais da simulação, as incertezas informadas e as decisões dos </w:t>
      </w:r>
      <w:r w:rsidR="001A6B0B" w:rsidRPr="001A6B0B">
        <w:rPr>
          <w:i/>
        </w:rPr>
        <w:t>players</w:t>
      </w:r>
      <w:r>
        <w:t xml:space="preserve"> envolvidos. Cenários de forte crescimento inicial da demanda, por exemplo, são resultados de simulações onde </w:t>
      </w:r>
      <w:r w:rsidR="001A6B0B" w:rsidRPr="001A6B0B">
        <w:rPr>
          <w:i/>
        </w:rPr>
        <w:t>players</w:t>
      </w:r>
      <w:r>
        <w:t xml:space="preserve"> adotam uma estratégia agressiva reduzindo seus preços, há baixa saturação do mercado, e alta resposta do mercado à redução de preços.</w:t>
      </w:r>
    </w:p>
    <w:p w14:paraId="2BF18D79" w14:textId="3A3F63B5" w:rsidR="00DE55AD" w:rsidRDefault="00B5472E" w:rsidP="004F3B18">
      <w:r>
        <w:t xml:space="preserve">Além de variáveis globais, o comportamento individual dos </w:t>
      </w:r>
      <w:r w:rsidR="001A6B0B" w:rsidRPr="001A6B0B">
        <w:rPr>
          <w:i/>
        </w:rPr>
        <w:t>players</w:t>
      </w:r>
      <w:r>
        <w:t xml:space="preserve"> é simulado, em cada um dos cenários indicados. A </w:t>
      </w:r>
      <w:r>
        <w:fldChar w:fldCharType="begin"/>
      </w:r>
      <w:r>
        <w:instrText xml:space="preserve"> REF _Ref503686301 \h </w:instrText>
      </w:r>
      <w:r>
        <w:fldChar w:fldCharType="separate"/>
      </w:r>
      <w:r w:rsidR="0060326C">
        <w:t xml:space="preserve">Figura </w:t>
      </w:r>
      <w:r w:rsidR="0060326C">
        <w:rPr>
          <w:noProof/>
        </w:rPr>
        <w:t>36</w:t>
      </w:r>
      <w:r>
        <w:fldChar w:fldCharType="end"/>
      </w:r>
      <w:r>
        <w:t>, apresenta o Valor Presente Líquido do Player 1 simulado ao longo dos 10 anos</w:t>
      </w:r>
      <w:r w:rsidR="0039754D">
        <w:t>, a partir d</w:t>
      </w:r>
      <w:r w:rsidR="00E33583">
        <w:t>e uma</w:t>
      </w:r>
      <w:r w:rsidR="0039754D">
        <w:t xml:space="preserve">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162178B8" w:rsidR="00DE55AD" w:rsidRDefault="00DE55AD" w:rsidP="00DE55AD">
      <w:pPr>
        <w:pStyle w:val="Legenda"/>
      </w:pPr>
      <w:bookmarkStart w:id="200" w:name="_Ref503686301"/>
      <w:bookmarkStart w:id="201" w:name="_Toc505523698"/>
      <w:r>
        <w:lastRenderedPageBreak/>
        <w:t xml:space="preserve">Figura </w:t>
      </w:r>
      <w:fldSimple w:instr=" SEQ Figura \* ARABIC ">
        <w:r w:rsidR="0060326C">
          <w:rPr>
            <w:noProof/>
          </w:rPr>
          <w:t>36</w:t>
        </w:r>
      </w:fldSimple>
      <w:bookmarkEnd w:id="200"/>
      <w:r>
        <w:t xml:space="preserve"> – Valor Presente Líquido do Player 1 Simulado</w:t>
      </w:r>
      <w:bookmarkEnd w:id="201"/>
    </w:p>
    <w:p w14:paraId="75EDC271" w14:textId="69CF0E27" w:rsidR="00DE55AD" w:rsidRDefault="00DE55AD" w:rsidP="00143C6D">
      <w:pPr>
        <w:ind w:firstLine="0"/>
        <w:jc w:val="center"/>
      </w:pPr>
      <w:r>
        <w:rPr>
          <w:noProof/>
        </w:rPr>
        <w:drawing>
          <wp:inline distT="0" distB="0" distL="0" distR="0" wp14:anchorId="7FDFBE9F" wp14:editId="1978D991">
            <wp:extent cx="4962469" cy="2835697"/>
            <wp:effectExtent l="0" t="0" r="0" b="317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73469" cy="2841983"/>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6947A433" w:rsidR="005B3E57" w:rsidRDefault="004F3B18" w:rsidP="005B3E57">
      <w:r>
        <w:t xml:space="preserve">O Valor presente líquido simulado é resultado da interação entre as variáveis definidas no modelo computacional. Como definido na seção 4.2.4, os </w:t>
      </w:r>
      <w:r w:rsidR="001A6B0B" w:rsidRPr="001A6B0B">
        <w:rPr>
          <w:i/>
        </w:rPr>
        <w:t>players</w:t>
      </w:r>
      <w:r>
        <w:t xml:space="preserve"> do mercado disputam </w:t>
      </w:r>
      <w:r w:rsidR="00A70E80">
        <w:t xml:space="preserve">por </w:t>
      </w:r>
      <w:r>
        <w:t xml:space="preserve">suas fatias de mercado, a qual é definida em função do preço do produto dos </w:t>
      </w:r>
      <w:r w:rsidR="001A6B0B" w:rsidRPr="001A6B0B">
        <w:rPr>
          <w:i/>
        </w:rPr>
        <w:t>players</w:t>
      </w:r>
      <w:r>
        <w:t>, da performance de seus produtos e do tempo de entreg</w:t>
      </w:r>
      <w:r w:rsidR="007876E7">
        <w:t xml:space="preserve">a. </w:t>
      </w:r>
      <w:r w:rsidR="005B3E57">
        <w:t>O resultado desta disputa em um</w:t>
      </w:r>
      <w:r w:rsidR="00086AE6">
        <w:t>a simulação</w:t>
      </w:r>
      <w:r w:rsidR="005B3E57">
        <w:t xml:space="preserve"> específic</w:t>
      </w:r>
      <w:r w:rsidR="00086AE6">
        <w:t>a dentre as 10.800 simulações</w:t>
      </w:r>
      <w:r w:rsidR="005B3E57">
        <w:t xml:space="preserve"> é apresentado na </w:t>
      </w:r>
      <w:r w:rsidR="005B3E57">
        <w:fldChar w:fldCharType="begin"/>
      </w:r>
      <w:r w:rsidR="005B3E57">
        <w:instrText xml:space="preserve"> REF _Ref503687616 \h </w:instrText>
      </w:r>
      <w:r w:rsidR="005B3E57">
        <w:fldChar w:fldCharType="separate"/>
      </w:r>
      <w:r w:rsidR="0060326C" w:rsidRPr="00D54DB7">
        <w:t xml:space="preserve">Figura </w:t>
      </w:r>
      <w:r w:rsidR="0060326C" w:rsidRPr="00D54DB7">
        <w:rPr>
          <w:noProof/>
        </w:rPr>
        <w:t>37</w:t>
      </w:r>
      <w:r w:rsidR="005B3E57">
        <w:fldChar w:fldCharType="end"/>
      </w:r>
      <w:r w:rsidR="005B3E57">
        <w:t xml:space="preserve">. </w:t>
      </w:r>
    </w:p>
    <w:p w14:paraId="0BD69949" w14:textId="4A2625A1" w:rsidR="009278BD" w:rsidRPr="000A4285" w:rsidRDefault="009278BD" w:rsidP="009278BD">
      <w:pPr>
        <w:pStyle w:val="Legenda"/>
        <w:rPr>
          <w:lang w:val="en-US"/>
        </w:rPr>
      </w:pPr>
      <w:bookmarkStart w:id="202" w:name="_Ref503687616"/>
      <w:bookmarkStart w:id="203" w:name="_Toc505523699"/>
      <w:r w:rsidRPr="000A4285">
        <w:rPr>
          <w:lang w:val="en-US"/>
        </w:rPr>
        <w:t xml:space="preserve">Figura </w:t>
      </w:r>
      <w:r w:rsidR="000A4285">
        <w:fldChar w:fldCharType="begin"/>
      </w:r>
      <w:r w:rsidR="000A4285" w:rsidRPr="000A4285">
        <w:rPr>
          <w:lang w:val="en-US"/>
        </w:rPr>
        <w:instrText xml:space="preserve"> SEQ Figura \* ARABIC </w:instrText>
      </w:r>
      <w:r w:rsidR="000A4285">
        <w:fldChar w:fldCharType="separate"/>
      </w:r>
      <w:r w:rsidR="0060326C">
        <w:rPr>
          <w:noProof/>
          <w:lang w:val="en-US"/>
        </w:rPr>
        <w:t>37</w:t>
      </w:r>
      <w:r w:rsidR="000A4285">
        <w:rPr>
          <w:noProof/>
        </w:rPr>
        <w:fldChar w:fldCharType="end"/>
      </w:r>
      <w:bookmarkEnd w:id="202"/>
      <w:r w:rsidRPr="000A4285">
        <w:rPr>
          <w:lang w:val="en-US"/>
        </w:rPr>
        <w:t xml:space="preserve"> – </w:t>
      </w:r>
      <w:r w:rsidR="00DE4B63" w:rsidRPr="000A4285">
        <w:rPr>
          <w:lang w:val="en-US"/>
        </w:rPr>
        <w:t>Market Share dos Players</w:t>
      </w:r>
      <w:r w:rsidRPr="000A4285">
        <w:rPr>
          <w:lang w:val="en-US"/>
        </w:rPr>
        <w:t xml:space="preserve"> Simulado</w:t>
      </w:r>
      <w:r w:rsidR="002A1268" w:rsidRPr="000A4285">
        <w:rPr>
          <w:lang w:val="en-US"/>
        </w:rPr>
        <w:t>s</w:t>
      </w:r>
      <w:bookmarkEnd w:id="203"/>
    </w:p>
    <w:p w14:paraId="42C33B51" w14:textId="55E59ABD" w:rsidR="009278BD" w:rsidRDefault="00DE4B63" w:rsidP="00143C6D">
      <w:pPr>
        <w:ind w:firstLine="0"/>
        <w:jc w:val="center"/>
      </w:pPr>
      <w:r>
        <w:rPr>
          <w:noProof/>
        </w:rPr>
        <w:drawing>
          <wp:inline distT="0" distB="0" distL="0" distR="0" wp14:anchorId="3E10F1FC" wp14:editId="17ECC9E9">
            <wp:extent cx="4837811" cy="2764465"/>
            <wp:effectExtent l="0" t="0" r="127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3675" cy="2773530"/>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5EBD435B" w:rsidR="00DE4B63" w:rsidRPr="00DE55AD" w:rsidRDefault="00C50E3E" w:rsidP="000A47A3">
      <w:r>
        <w:lastRenderedPageBreak/>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w:t>
      </w:r>
      <w:r w:rsidR="00086AE6">
        <w:t>cada</w:t>
      </w:r>
      <w:r w:rsidR="00905019">
        <w:t xml:space="preserve"> estratégia </w:t>
      </w:r>
      <w:r w:rsidR="000F4D91">
        <w:t>fo</w:t>
      </w:r>
      <w:r w:rsidR="00086AE6">
        <w:t>i</w:t>
      </w:r>
      <w:r w:rsidR="00905019">
        <w:t xml:space="preserve"> avaliada </w:t>
      </w:r>
      <w:r w:rsidR="000F4D91">
        <w:t xml:space="preserve">a partir de seu comportamento em um conjunto de 200 simulações escolhidas sistematicamente, </w:t>
      </w:r>
      <w:r w:rsidR="00D52111">
        <w:t xml:space="preserve">e o seu resultado será avaliado com base no conjunto completo das simulações realizadas. Sendo assim, será possível identificar condições onde uma determinada estratégia possui VPL positivo, porém o seu resultado é significativamente inferior à melhor estratégia </w:t>
      </w:r>
      <w:r w:rsidR="00086AE6">
        <w:t>sob as mesmas condições</w:t>
      </w:r>
      <w:r w:rsidR="00D52111">
        <w:t>.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204" w:name="_Toc505523774"/>
      <w:r>
        <w:t xml:space="preserve">Simulação e </w:t>
      </w:r>
      <w:r w:rsidR="005F5294">
        <w:t>Avaliação de Robustez das Estratégias</w:t>
      </w:r>
      <w:bookmarkEnd w:id="204"/>
    </w:p>
    <w:p w14:paraId="7C6B5885" w14:textId="0DF98420" w:rsidR="008417E5" w:rsidRDefault="00C12FA1" w:rsidP="008417E5">
      <w:r>
        <w:t xml:space="preserve">A </w:t>
      </w:r>
      <w:r>
        <w:fldChar w:fldCharType="begin"/>
      </w:r>
      <w:r>
        <w:instrText xml:space="preserve"> REF _Ref503682869 \h </w:instrText>
      </w:r>
      <w:r>
        <w:fldChar w:fldCharType="separate"/>
      </w:r>
      <w:r w:rsidR="0060326C" w:rsidRPr="00DE4B63">
        <w:t xml:space="preserve">Figura </w:t>
      </w:r>
      <w:r w:rsidR="0060326C">
        <w:rPr>
          <w:noProof/>
        </w:rPr>
        <w:t>38</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w:t>
      </w:r>
      <w:r w:rsidR="002A1268">
        <w:t>p</w:t>
      </w:r>
      <w:r w:rsidR="008417E5">
        <w:t xml:space="preserve">ercentil 25 %, </w:t>
      </w:r>
      <w:r w:rsidR="002A1268">
        <w:t>mediana e percentil</w:t>
      </w:r>
      <w:r w:rsidR="008417E5">
        <w:t xml:space="preserve"> 75 % como o limite inferior, linha central e limite superior dos retângulos, respectivamente. A linha vertical de cada retângulo estende-se a 1,5 vezes à altura dos retângulos, e os pontos exibidos além desta linha representam </w:t>
      </w:r>
      <w:r w:rsidR="008417E5" w:rsidRPr="002A1268">
        <w:rPr>
          <w:i/>
        </w:rPr>
        <w:t>outliers</w:t>
      </w:r>
      <w:r w:rsidR="008417E5">
        <w:t>.</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2EDED655" w:rsidR="00924C4C" w:rsidRPr="00DE4B63" w:rsidRDefault="00924C4C" w:rsidP="00924C4C">
      <w:pPr>
        <w:pStyle w:val="Legenda"/>
      </w:pPr>
      <w:bookmarkStart w:id="205" w:name="_Ref503682869"/>
      <w:bookmarkStart w:id="206" w:name="_Toc505523700"/>
      <w:r w:rsidRPr="00DE4B63">
        <w:lastRenderedPageBreak/>
        <w:t xml:space="preserve">Figura </w:t>
      </w:r>
      <w:r>
        <w:fldChar w:fldCharType="begin"/>
      </w:r>
      <w:r w:rsidRPr="00DE4B63">
        <w:instrText xml:space="preserve"> SEQ Figura \* ARABIC </w:instrText>
      </w:r>
      <w:r>
        <w:fldChar w:fldCharType="separate"/>
      </w:r>
      <w:r w:rsidR="0060326C">
        <w:rPr>
          <w:noProof/>
        </w:rPr>
        <w:t>38</w:t>
      </w:r>
      <w:r>
        <w:fldChar w:fldCharType="end"/>
      </w:r>
      <w:bookmarkEnd w:id="205"/>
      <w:r w:rsidRPr="00DE4B63">
        <w:t xml:space="preserve"> – </w:t>
      </w:r>
      <w:r w:rsidR="00E20F69">
        <w:t xml:space="preserve">VPL </w:t>
      </w:r>
      <w:r w:rsidR="00F865FE">
        <w:t xml:space="preserve">do Player 1 </w:t>
      </w:r>
      <w:r w:rsidR="00E20F69">
        <w:t>ao Final da Simulação em 10</w:t>
      </w:r>
      <w:r w:rsidR="00B0066C">
        <w:t>.</w:t>
      </w:r>
      <w:r w:rsidR="00E20F69">
        <w:t>800 cenários</w:t>
      </w:r>
      <w:bookmarkEnd w:id="206"/>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6746BEA2"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60326C" w:rsidRPr="00DE4B63">
        <w:t xml:space="preserve">Figura </w:t>
      </w:r>
      <w:r w:rsidR="0060326C">
        <w:rPr>
          <w:noProof/>
        </w:rPr>
        <w:t>39</w:t>
      </w:r>
      <w:r w:rsidR="000B3C2A">
        <w:fldChar w:fldCharType="end"/>
      </w:r>
      <w:r w:rsidR="000B3C2A">
        <w:t xml:space="preserve"> apresenta as estratégias e seu Custo de Oportunidade.</w:t>
      </w:r>
    </w:p>
    <w:p w14:paraId="389DABC5" w14:textId="255F07ED"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claramente apresentaram maior custo de oportunidade, como pode ser observado na </w:t>
      </w:r>
      <w:r w:rsidR="00635FC6">
        <w:fldChar w:fldCharType="begin"/>
      </w:r>
      <w:r w:rsidR="00635FC6">
        <w:instrText xml:space="preserve"> REF _Ref503685033 \h </w:instrText>
      </w:r>
      <w:r w:rsidR="00635FC6">
        <w:fldChar w:fldCharType="separate"/>
      </w:r>
      <w:r w:rsidR="0060326C" w:rsidRPr="00DE4B63">
        <w:t xml:space="preserve">Figura </w:t>
      </w:r>
      <w:r w:rsidR="0060326C">
        <w:rPr>
          <w:noProof/>
        </w:rPr>
        <w:t>39</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717FEC61" w:rsidR="00E20F69" w:rsidRPr="00DE4B63" w:rsidRDefault="00E20F69" w:rsidP="00E20F69">
      <w:pPr>
        <w:pStyle w:val="Legenda"/>
      </w:pPr>
      <w:bookmarkStart w:id="207" w:name="_Ref503685033"/>
      <w:bookmarkStart w:id="208" w:name="_Toc505523701"/>
      <w:r w:rsidRPr="00DE4B63">
        <w:lastRenderedPageBreak/>
        <w:t xml:space="preserve">Figura </w:t>
      </w:r>
      <w:r>
        <w:fldChar w:fldCharType="begin"/>
      </w:r>
      <w:r w:rsidRPr="00DE4B63">
        <w:instrText xml:space="preserve"> SEQ Figura \* ARABIC </w:instrText>
      </w:r>
      <w:r>
        <w:fldChar w:fldCharType="separate"/>
      </w:r>
      <w:r w:rsidR="0060326C">
        <w:rPr>
          <w:noProof/>
        </w:rPr>
        <w:t>39</w:t>
      </w:r>
      <w:r>
        <w:fldChar w:fldCharType="end"/>
      </w:r>
      <w:bookmarkEnd w:id="207"/>
      <w:r w:rsidRPr="00DE4B63">
        <w:t xml:space="preserve"> – </w:t>
      </w:r>
      <w:r>
        <w:t>Custo de Oportunidade Simulado em 10</w:t>
      </w:r>
      <w:r w:rsidR="00B0066C">
        <w:t>.</w:t>
      </w:r>
      <w:r>
        <w:t>800 cenários</w:t>
      </w:r>
      <w:bookmarkEnd w:id="208"/>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1BD8773E" w:rsidR="00E92808" w:rsidRDefault="00E92808" w:rsidP="00635FC6">
      <w:r>
        <w:t xml:space="preserve">A </w:t>
      </w:r>
      <w:r>
        <w:fldChar w:fldCharType="begin"/>
      </w:r>
      <w:r>
        <w:instrText xml:space="preserve"> REF _Ref503689769 \h </w:instrText>
      </w:r>
      <w:r>
        <w:fldChar w:fldCharType="separate"/>
      </w:r>
      <w:r w:rsidR="0060326C">
        <w:t xml:space="preserve">Tabela </w:t>
      </w:r>
      <w:r w:rsidR="0060326C">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w:t>
      </w:r>
      <w:r w:rsidR="0022637B">
        <w:t xml:space="preserve">, conforme fórmulas explicitadas na seção </w:t>
      </w:r>
      <w:r w:rsidR="0062214F">
        <w:t>2.3.5 (Equações 1 e 2)</w:t>
      </w:r>
      <w:r>
        <w:t xml:space="preserve">. Para a estratégia 31, por exemplo, estes valores indicam que em 75 % dos casos simulados, a estratégia 31 perde </w:t>
      </w:r>
      <w:r w:rsidR="005A2CC9">
        <w:t>menos que</w:t>
      </w:r>
      <w:r>
        <w:t xml:space="preserve"> 21</w:t>
      </w:r>
      <w:r w:rsidR="005A2CC9">
        <w:t>2</w:t>
      </w:r>
      <w:r>
        <w:t xml:space="preserve"> milhões de dólares</w:t>
      </w:r>
      <w:r w:rsidR="00635FC6">
        <w:t xml:space="preserve"> em 10 anos</w:t>
      </w:r>
      <w:r>
        <w:t xml:space="preserve">, ou seja, tem um custo de oportunidade percentual menor que 32,41 % em 75% dos casos simulados. Ordenando as estratégias segundo o critério de minimização do </w:t>
      </w:r>
      <w:r w:rsidR="0062214F">
        <w:t>quartil superior</w:t>
      </w:r>
      <w:r w:rsidR="00635FC6">
        <w:t xml:space="preserve"> do </w:t>
      </w:r>
      <w:r>
        <w:t>custo de oportunidade, obtém-se o ranking de estratégias apresentado na</w:t>
      </w:r>
      <w:r w:rsidR="00164B1C">
        <w:t xml:space="preserve"> </w:t>
      </w:r>
      <w:r>
        <w:fldChar w:fldCharType="begin"/>
      </w:r>
      <w:r>
        <w:instrText xml:space="preserve"> REF _Ref503689769 \h </w:instrText>
      </w:r>
      <w:r>
        <w:fldChar w:fldCharType="separate"/>
      </w:r>
      <w:r w:rsidR="0060326C">
        <w:t xml:space="preserve">Tabela </w:t>
      </w:r>
      <w:r w:rsidR="0060326C">
        <w:rPr>
          <w:noProof/>
        </w:rPr>
        <w:t>4</w:t>
      </w:r>
      <w:r>
        <w:fldChar w:fldCharType="end"/>
      </w:r>
      <w:r>
        <w:t>.</w:t>
      </w:r>
      <w:r w:rsidR="00006AE7">
        <w:t xml:space="preserve"> </w:t>
      </w:r>
    </w:p>
    <w:p w14:paraId="6BB3BAF7" w14:textId="79A75A04" w:rsidR="00866C92" w:rsidRDefault="00866C92" w:rsidP="00F861A3">
      <w:pPr>
        <w:ind w:firstLine="0"/>
        <w:jc w:val="center"/>
      </w:pPr>
      <w:bookmarkStart w:id="209" w:name="_Ref503689769"/>
      <w:bookmarkStart w:id="210" w:name="_Toc505523717"/>
      <w:r>
        <w:t xml:space="preserve">Tabela </w:t>
      </w:r>
      <w:fldSimple w:instr=" SEQ Tabela \* ARABIC ">
        <w:r w:rsidR="0060326C">
          <w:rPr>
            <w:noProof/>
          </w:rPr>
          <w:t>4</w:t>
        </w:r>
      </w:fldSimple>
      <w:bookmarkEnd w:id="209"/>
      <w:r>
        <w:t xml:space="preserve"> – Análise de Robustez das 54 Estratégias Testadas em 200 cenários</w:t>
      </w:r>
      <w:bookmarkEnd w:id="210"/>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59D5D4B4" w:rsidR="00E000AD" w:rsidRDefault="00635FC6" w:rsidP="00B76727">
      <w:r>
        <w:lastRenderedPageBreak/>
        <w:t>Ao observar este ranking é possível destacar conclusões sobre cada uma das quatro decisões avaliadas</w:t>
      </w:r>
      <w:r w:rsidR="00E000AD">
        <w:t xml:space="preserve">. </w:t>
      </w:r>
      <w:r w:rsidR="006037D8">
        <w:t>É possível derivar conclusões</w:t>
      </w:r>
      <w:r w:rsidR="00E000AD">
        <w:t xml:space="preserve"> observando tanto a parte superior do ranking quanto sua parte inferior.</w:t>
      </w:r>
    </w:p>
    <w:p w14:paraId="22A010D1" w14:textId="1B9F6FE6" w:rsidR="00E000AD" w:rsidRDefault="00635FC6" w:rsidP="00B76727">
      <w:r>
        <w:t>Em primeiro lugar, nas condições testadas nestes experimentos, e</w:t>
      </w:r>
      <w:r w:rsidR="00526E6C">
        <w:t>stratégias agressivas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2D3F42B6" w:rsidR="008A0DBC" w:rsidRDefault="008A0DBC" w:rsidP="00B76727">
      <w:r>
        <w:t xml:space="preserve">A </w:t>
      </w:r>
      <w:r>
        <w:fldChar w:fldCharType="begin"/>
      </w:r>
      <w:r>
        <w:instrText xml:space="preserve"> REF _Ref504460271 \h </w:instrText>
      </w:r>
      <w:r>
        <w:fldChar w:fldCharType="separate"/>
      </w:r>
      <w:r w:rsidR="0060326C">
        <w:t xml:space="preserve">Figura </w:t>
      </w:r>
      <w:r w:rsidR="0060326C">
        <w:rPr>
          <w:noProof/>
        </w:rPr>
        <w:t>40</w:t>
      </w:r>
      <w:r>
        <w:fldChar w:fldCharType="end"/>
      </w:r>
      <w:r>
        <w:t xml:space="preserve"> compara a estratégia melhor posicionada no </w:t>
      </w:r>
      <w:r w:rsidR="002A1268">
        <w:t>ranking (</w:t>
      </w:r>
      <w:r>
        <w:t xml:space="preserve">31) com o seu par conservador (estratégia 32), apresentando o número de impressoras 3D instaladas, </w:t>
      </w:r>
      <w:r w:rsidR="001A6B0B" w:rsidRPr="001A6B0B">
        <w:rPr>
          <w:i/>
        </w:rPr>
        <w:t>market share</w:t>
      </w:r>
      <w:r>
        <w:t xml:space="preserve"> e VPL do player 1 ao final da simulação. Como esperado, a estratégia agressiva sistematicamente apresenta preços menores que o seu par conservador, </w:t>
      </w:r>
      <w:r w:rsidR="008F085B">
        <w:t>refletindo em um maior</w:t>
      </w:r>
      <w:r>
        <w:t xml:space="preserve"> </w:t>
      </w:r>
      <w:r w:rsidR="001A6B0B" w:rsidRPr="001A6B0B">
        <w:rPr>
          <w:i/>
        </w:rPr>
        <w:t>market share</w:t>
      </w:r>
      <w:r>
        <w:t xml:space="preserve"> e número de impressoras instaladas. Além disso, é possível notar que a estratégia agressiva também apresenta maior variação no seu VPL </w:t>
      </w:r>
      <w:r w:rsidR="00231EA3">
        <w:t>em comparação ao</w:t>
      </w:r>
      <w:r>
        <w:t xml:space="preserve"> seu par conservador, havendo casos onde a empresa apresenta um VPL negativo menor que 1 bilhão de dólares.</w:t>
      </w:r>
    </w:p>
    <w:p w14:paraId="70C35521" w14:textId="3F2D3AA6" w:rsidR="00EF7BC6" w:rsidRDefault="00EF7BC6" w:rsidP="00EF7BC6">
      <w:pPr>
        <w:pStyle w:val="Legenda"/>
      </w:pPr>
      <w:bookmarkStart w:id="211" w:name="_Ref504460271"/>
      <w:bookmarkStart w:id="212" w:name="_Toc505523702"/>
      <w:r>
        <w:t xml:space="preserve">Figura </w:t>
      </w:r>
      <w:fldSimple w:instr=" SEQ Figura \* ARABIC ">
        <w:r w:rsidR="0060326C">
          <w:rPr>
            <w:noProof/>
          </w:rPr>
          <w:t>40</w:t>
        </w:r>
      </w:fldSimple>
      <w:bookmarkEnd w:id="211"/>
      <w:r>
        <w:t xml:space="preserve"> – Comparando a Estratégia 32 (Agressiva) vs</w:t>
      </w:r>
      <w:r w:rsidR="009900CC">
        <w:t>.</w:t>
      </w:r>
      <w:r>
        <w:t xml:space="preserve"> 32 (Conservadora)</w:t>
      </w:r>
      <w:bookmarkEnd w:id="212"/>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12725D14" w:rsidR="00526E6C" w:rsidRDefault="008A0DBC" w:rsidP="00B76727">
      <w:r>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w:t>
      </w:r>
      <w:r w:rsidR="001A6B0B" w:rsidRPr="001A6B0B">
        <w:rPr>
          <w:i/>
        </w:rPr>
        <w:t>players</w:t>
      </w:r>
      <w:r w:rsidR="00E000AD">
        <w:t xml:space="preserve"> dominantes.</w:t>
      </w:r>
      <w:r w:rsidR="0067110C">
        <w:t xml:space="preserve"> Estes resultados sugerem que os potenciais benefícios gerados pela abertura de patentes de modo open source não foram </w:t>
      </w:r>
      <w:r w:rsidR="002A02ED">
        <w:lastRenderedPageBreak/>
        <w:t xml:space="preserve">suficientes para </w:t>
      </w:r>
      <w:r w:rsidR="0067110C">
        <w:t>gerar retorno financeiro para justificar esta decisão com base no custo de oportunidade.</w:t>
      </w:r>
    </w:p>
    <w:p w14:paraId="55029F94" w14:textId="4F08BD0D"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60326C">
        <w:t xml:space="preserve">Figura </w:t>
      </w:r>
      <w:r w:rsidR="0060326C">
        <w:rPr>
          <w:noProof/>
        </w:rPr>
        <w:t>41</w:t>
      </w:r>
      <w:r w:rsidR="00551FC8">
        <w:fldChar w:fldCharType="end"/>
      </w:r>
      <w:r w:rsidR="00551FC8">
        <w:t xml:space="preserve"> compara os valores finais do VPL, número de impressoras 3D instaladas e Market Share d</w:t>
      </w:r>
      <w:r w:rsidR="005A2CC9">
        <w:t>as duas</w:t>
      </w:r>
      <w:r w:rsidR="00551FC8">
        <w:t xml:space="preserve">. </w:t>
      </w:r>
      <w:r w:rsidR="001A3CC3">
        <w:t xml:space="preserve">Ambas estratégias </w:t>
      </w:r>
      <w:r w:rsidR="00551FC8">
        <w:t>procuram apropriar-se</w:t>
      </w:r>
      <w:r w:rsidR="001A3CC3">
        <w:t xml:space="preserve"> </w:t>
      </w:r>
      <w:r w:rsidR="00551FC8">
        <w:t xml:space="preserve">agressivamente </w:t>
      </w:r>
      <w:r w:rsidR="001A3CC3">
        <w:t xml:space="preserve">do </w:t>
      </w:r>
      <w:r w:rsidR="001A6B0B" w:rsidRPr="001A6B0B">
        <w:rPr>
          <w:i/>
        </w:rPr>
        <w:t>market share</w:t>
      </w:r>
      <w:r w:rsidR="001A3CC3">
        <w:t xml:space="preserve">, </w:t>
      </w:r>
      <w:r w:rsidR="00551FC8">
        <w:t xml:space="preserve">aceitando no mínimo 30 % do </w:t>
      </w:r>
      <w:r w:rsidR="001A6B0B" w:rsidRPr="001A6B0B">
        <w:rPr>
          <w:i/>
        </w:rPr>
        <w:t>market share</w:t>
      </w:r>
      <w:r w:rsidR="00551FC8">
        <w:t xml:space="preserve"> do mercado, e avançando sobre seus concorrentes se notar que os mesmos irão construir capacidade insuficiente</w:t>
      </w:r>
      <w:r w:rsidR="001A3CC3">
        <w:t xml:space="preserve">. </w:t>
      </w:r>
      <w:r w:rsidR="005A2CC9">
        <w:t>Na</w:t>
      </w:r>
      <w:r w:rsidR="001A3CC3">
        <w:t xml:space="preserve"> a estratégia 1, o player busca atender este </w:t>
      </w:r>
      <w:r w:rsidR="001A6B0B" w:rsidRPr="001A6B0B">
        <w:rPr>
          <w:i/>
        </w:rPr>
        <w:t>market share</w:t>
      </w:r>
      <w:r w:rsidR="001A3CC3">
        <w:t xml:space="preserve"> </w:t>
      </w:r>
      <w:r w:rsidR="00060E30">
        <w:t xml:space="preserve">com 10 % de orçamento e Pesquisa e </w:t>
      </w:r>
      <w:r w:rsidR="00E6025E">
        <w:t>D</w:t>
      </w:r>
      <w:r w:rsidR="00060E30">
        <w:t>esenvolvimento, fechando as suas patentes.</w:t>
      </w:r>
      <w:r w:rsidR="00551FC8" w:rsidRPr="00551FC8">
        <w:t xml:space="preserve"> </w:t>
      </w:r>
      <w:r w:rsidR="005A2CC9">
        <w:t>Na</w:t>
      </w:r>
      <w:r w:rsidR="00551FC8">
        <w:t xml:space="preserve"> a estratégia 21, no entanto o player busca atender esta meta investindo </w:t>
      </w:r>
      <w:r w:rsidR="00551FC8">
        <w:rPr>
          <w:i/>
        </w:rPr>
        <w:t xml:space="preserve">menos </w:t>
      </w:r>
      <w:r w:rsidR="00551FC8">
        <w:t xml:space="preserve">em pesquisa e desenvolvimento, porém abrindo suas patentes a outros </w:t>
      </w:r>
      <w:r w:rsidR="001A6B0B" w:rsidRPr="001A6B0B">
        <w:rPr>
          <w:i/>
        </w:rPr>
        <w:t>players</w:t>
      </w:r>
      <w:r w:rsidR="00551FC8">
        <w:t>.</w:t>
      </w:r>
    </w:p>
    <w:p w14:paraId="6E1A0E86" w14:textId="2C315D89" w:rsidR="00111001" w:rsidRDefault="00111001" w:rsidP="00111001">
      <w:pPr>
        <w:pStyle w:val="Legenda"/>
      </w:pPr>
      <w:bookmarkStart w:id="213" w:name="_Ref504459519"/>
      <w:bookmarkStart w:id="214" w:name="_Toc505523703"/>
      <w:r>
        <w:t xml:space="preserve">Figura </w:t>
      </w:r>
      <w:fldSimple w:instr=" SEQ Figura \* ARABIC ">
        <w:r w:rsidR="0060326C">
          <w:rPr>
            <w:noProof/>
          </w:rPr>
          <w:t>41</w:t>
        </w:r>
      </w:fldSimple>
      <w:bookmarkEnd w:id="213"/>
      <w:r>
        <w:t xml:space="preserve"> – Comparando a Estratégia 1 e 21 nos 200 cenários simulados</w:t>
      </w:r>
      <w:bookmarkEnd w:id="214"/>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1A018E96" w:rsidR="001A3CC3" w:rsidRDefault="00060E30" w:rsidP="001A3CC3">
      <w:r>
        <w:t>Por investir menos em P&amp;D, porém de modo aberto, o player pode levar seus produtos a menores preços ao mercado</w:t>
      </w:r>
      <w:r w:rsidR="008F085B">
        <w:t>, e também permite que o mercado cresça ainda mais de modo indireto</w:t>
      </w:r>
      <w:r w:rsidR="00EF7BC6">
        <w:t xml:space="preserve">. Como pode ser observado no gráfico, a estratégia 21 oferece seus produtos a um preço menor ao mercado, ainda assim conseguindo conquistar </w:t>
      </w:r>
      <w:r w:rsidR="001A6B0B" w:rsidRPr="001A6B0B">
        <w:rPr>
          <w:i/>
        </w:rPr>
        <w:t>market share</w:t>
      </w:r>
      <w:r w:rsidR="00EF7BC6">
        <w:t xml:space="preserve"> comparável ao que foi conquistado pela estratégia 1.</w:t>
      </w:r>
    </w:p>
    <w:p w14:paraId="790319CC" w14:textId="77777777" w:rsidR="00A3070F" w:rsidRDefault="00A3070F">
      <w:pPr>
        <w:autoSpaceDE/>
        <w:autoSpaceDN/>
        <w:adjustRightInd/>
        <w:spacing w:after="160" w:line="259" w:lineRule="auto"/>
        <w:ind w:firstLine="0"/>
        <w:jc w:val="left"/>
        <w:rPr>
          <w:b/>
        </w:rPr>
      </w:pPr>
      <w:bookmarkStart w:id="215" w:name="_Toc505523775"/>
      <w:r>
        <w:br w:type="page"/>
      </w:r>
    </w:p>
    <w:p w14:paraId="70C5B43D" w14:textId="3665C353" w:rsidR="00AB6E91" w:rsidRDefault="00F8601D" w:rsidP="00D35C44">
      <w:pPr>
        <w:pStyle w:val="Ttulo2"/>
      </w:pPr>
      <w:r>
        <w:lastRenderedPageBreak/>
        <w:t xml:space="preserve">Identificação de Incertezas Críticas e </w:t>
      </w:r>
      <w:r w:rsidR="00AB6E91">
        <w:t>Análise de Vulnerabilidade</w:t>
      </w:r>
      <w:bookmarkEnd w:id="215"/>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5CFCD351"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60326C" w:rsidRPr="00DE4B63">
        <w:t xml:space="preserve">Figura </w:t>
      </w:r>
      <w:r w:rsidR="0060326C">
        <w:rPr>
          <w:noProof/>
        </w:rPr>
        <w:t>42</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093B38D6" w:rsidR="00461E63" w:rsidRPr="00DE4B63" w:rsidRDefault="00461E63" w:rsidP="00461E63">
      <w:pPr>
        <w:pStyle w:val="Legenda"/>
      </w:pPr>
      <w:bookmarkStart w:id="216" w:name="_Ref503691350"/>
      <w:bookmarkStart w:id="217" w:name="_Toc505523704"/>
      <w:r w:rsidRPr="00DE4B63">
        <w:t xml:space="preserve">Figura </w:t>
      </w:r>
      <w:r>
        <w:fldChar w:fldCharType="begin"/>
      </w:r>
      <w:r w:rsidRPr="00DE4B63">
        <w:instrText xml:space="preserve"> SEQ Figura \* ARABIC </w:instrText>
      </w:r>
      <w:r>
        <w:fldChar w:fldCharType="separate"/>
      </w:r>
      <w:r w:rsidR="0060326C">
        <w:rPr>
          <w:noProof/>
        </w:rPr>
        <w:t>42</w:t>
      </w:r>
      <w:r>
        <w:fldChar w:fldCharType="end"/>
      </w:r>
      <w:bookmarkEnd w:id="216"/>
      <w:r w:rsidRPr="00DE4B63">
        <w:t xml:space="preserve"> – </w:t>
      </w:r>
      <w:r w:rsidR="003028BC">
        <w:t>Definição de Casos onde a Estratégia Falha</w:t>
      </w:r>
      <w:bookmarkEnd w:id="217"/>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350A4DD2" w14:textId="3B77116B" w:rsidR="00DE60E5" w:rsidRDefault="00DE60E5" w:rsidP="00F16F65">
      <w:r>
        <w:t xml:space="preserve">As incertezas consideradas por esta análise correspondem aos parâmetros do Apêndice G cujos valores mínimos e máximos são diferentes. O </w:t>
      </w:r>
      <w:r>
        <w:fldChar w:fldCharType="begin"/>
      </w:r>
      <w:r>
        <w:instrText xml:space="preserve"> REF _Ref505104360 \h </w:instrText>
      </w:r>
      <w:r>
        <w:fldChar w:fldCharType="separate"/>
      </w:r>
      <w:r w:rsidR="0060326C">
        <w:t xml:space="preserve">Quadro </w:t>
      </w:r>
      <w:r w:rsidR="0060326C">
        <w:rPr>
          <w:noProof/>
        </w:rPr>
        <w:t>24</w:t>
      </w:r>
      <w:r>
        <w:fldChar w:fldCharType="end"/>
      </w:r>
      <w:r>
        <w:t xml:space="preserve"> apresenta estas variáveis e um respectivo nome amigável ordenado </w:t>
      </w:r>
      <w:r w:rsidR="009900CC">
        <w:t>alfabeticamente</w:t>
      </w:r>
      <w:r>
        <w:t xml:space="preserve"> para referência. A definição precisa destas variáveis foi realizada na seção 4.2, e está presente no </w:t>
      </w:r>
      <w:r>
        <w:fldChar w:fldCharType="begin"/>
      </w:r>
      <w:r>
        <w:instrText xml:space="preserve"> REF _Ref505088841 \h </w:instrText>
      </w:r>
      <w:r>
        <w:fldChar w:fldCharType="separate"/>
      </w:r>
      <w:r w:rsidR="0060326C">
        <w:t xml:space="preserve">Quadro </w:t>
      </w:r>
      <w:r w:rsidR="0060326C">
        <w:rPr>
          <w:noProof/>
        </w:rPr>
        <w:t>16</w:t>
      </w:r>
      <w:r>
        <w:fldChar w:fldCharType="end"/>
      </w:r>
      <w:r>
        <w:t>, organizados por módulo.</w:t>
      </w:r>
    </w:p>
    <w:p w14:paraId="4E2CD18A" w14:textId="1ED4D48B" w:rsidR="00DE60E5" w:rsidRDefault="00DE60E5" w:rsidP="00F16F65"/>
    <w:p w14:paraId="12887954" w14:textId="6FA2DAA4" w:rsidR="00DE60E5" w:rsidRDefault="00DE60E5" w:rsidP="00DE60E5">
      <w:pPr>
        <w:pStyle w:val="Legenda"/>
      </w:pPr>
      <w:bookmarkStart w:id="218" w:name="_Ref505104360"/>
      <w:bookmarkStart w:id="219" w:name="_Toc505523655"/>
      <w:r>
        <w:lastRenderedPageBreak/>
        <w:t xml:space="preserve">Quadro </w:t>
      </w:r>
      <w:fldSimple w:instr=" SEQ Quadro \* ARABIC ">
        <w:r w:rsidR="0060326C">
          <w:rPr>
            <w:noProof/>
          </w:rPr>
          <w:t>24</w:t>
        </w:r>
      </w:fldSimple>
      <w:bookmarkEnd w:id="218"/>
      <w:r>
        <w:t xml:space="preserve"> – Incertezas Avaliadas e Nomes Amigáveis</w:t>
      </w:r>
      <w:bookmarkEnd w:id="219"/>
    </w:p>
    <w:tbl>
      <w:tblPr>
        <w:tblW w:w="9169" w:type="dxa"/>
        <w:tblInd w:w="-5" w:type="dxa"/>
        <w:tblCellMar>
          <w:left w:w="70" w:type="dxa"/>
          <w:right w:w="70" w:type="dxa"/>
        </w:tblCellMar>
        <w:tblLook w:val="04A0" w:firstRow="1" w:lastRow="0" w:firstColumn="1" w:lastColumn="0" w:noHBand="0" w:noVBand="1"/>
      </w:tblPr>
      <w:tblGrid>
        <w:gridCol w:w="4089"/>
        <w:gridCol w:w="5080"/>
      </w:tblGrid>
      <w:tr w:rsidR="00DE60E5" w:rsidRPr="00DE60E5" w14:paraId="12B3E1E0" w14:textId="77777777" w:rsidTr="00DE60E5">
        <w:trPr>
          <w:trHeight w:val="315"/>
        </w:trPr>
        <w:tc>
          <w:tcPr>
            <w:tcW w:w="4089"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01D0A056" w14:textId="7D45FE12"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 xml:space="preserve">Nome </w:t>
            </w:r>
            <w:r>
              <w:rPr>
                <w:rFonts w:cs="Arial"/>
                <w:b/>
                <w:bCs/>
                <w:color w:val="000000"/>
                <w:szCs w:val="24"/>
              </w:rPr>
              <w:t xml:space="preserve">Incerteza </w:t>
            </w:r>
            <w:r w:rsidRPr="00DE60E5">
              <w:rPr>
                <w:rFonts w:cs="Arial"/>
                <w:b/>
                <w:bCs/>
                <w:color w:val="000000"/>
                <w:szCs w:val="24"/>
              </w:rPr>
              <w:t>Interno</w:t>
            </w:r>
          </w:p>
        </w:tc>
        <w:tc>
          <w:tcPr>
            <w:tcW w:w="50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3BA3B718" w14:textId="77777777" w:rsidR="00DE60E5" w:rsidRPr="00DE60E5" w:rsidRDefault="00DE60E5" w:rsidP="00DE60E5">
            <w:pPr>
              <w:autoSpaceDE/>
              <w:autoSpaceDN/>
              <w:adjustRightInd/>
              <w:spacing w:line="240" w:lineRule="auto"/>
              <w:ind w:firstLine="0"/>
              <w:jc w:val="left"/>
              <w:rPr>
                <w:rFonts w:cs="Arial"/>
                <w:b/>
                <w:bCs/>
                <w:color w:val="000000"/>
                <w:szCs w:val="24"/>
              </w:rPr>
            </w:pPr>
            <w:r w:rsidRPr="00DE60E5">
              <w:rPr>
                <w:rFonts w:cs="Arial"/>
                <w:b/>
                <w:bCs/>
                <w:color w:val="000000"/>
                <w:szCs w:val="24"/>
              </w:rPr>
              <w:t>Nome Amigável</w:t>
            </w:r>
          </w:p>
        </w:tc>
      </w:tr>
      <w:tr w:rsidR="00DE60E5" w:rsidRPr="00DE60E5" w14:paraId="0215B433"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9ED03CD" w14:textId="0B8056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aCapacityAcquisitionDelay</w:t>
            </w:r>
          </w:p>
        </w:tc>
        <w:tc>
          <w:tcPr>
            <w:tcW w:w="5080" w:type="dxa"/>
            <w:tcBorders>
              <w:top w:val="nil"/>
              <w:left w:val="nil"/>
              <w:bottom w:val="single" w:sz="4" w:space="0" w:color="auto"/>
              <w:right w:val="single" w:sz="4" w:space="0" w:color="auto"/>
            </w:tcBorders>
            <w:shd w:val="clear" w:color="auto" w:fill="auto"/>
            <w:noWrap/>
            <w:vAlign w:val="bottom"/>
            <w:hideMark/>
          </w:tcPr>
          <w:p w14:paraId="34B79681" w14:textId="19D6B5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Ajuste da Capacidade</w:t>
            </w:r>
          </w:p>
        </w:tc>
      </w:tr>
      <w:tr w:rsidR="00DE60E5" w:rsidRPr="00DE60E5" w14:paraId="61B1A66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5AEBA22" w14:textId="130C39F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aCustoMedioPatente</w:t>
            </w:r>
          </w:p>
        </w:tc>
        <w:tc>
          <w:tcPr>
            <w:tcW w:w="5080" w:type="dxa"/>
            <w:tcBorders>
              <w:top w:val="nil"/>
              <w:left w:val="nil"/>
              <w:bottom w:val="single" w:sz="4" w:space="0" w:color="auto"/>
              <w:right w:val="single" w:sz="4" w:space="0" w:color="auto"/>
            </w:tcBorders>
            <w:shd w:val="clear" w:color="auto" w:fill="auto"/>
            <w:noWrap/>
            <w:vAlign w:val="bottom"/>
            <w:hideMark/>
          </w:tcPr>
          <w:p w14:paraId="6B276745" w14:textId="5A7E32A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Custo Médio da Patente</w:t>
            </w:r>
          </w:p>
        </w:tc>
      </w:tr>
      <w:tr w:rsidR="00DE60E5" w:rsidRPr="00DE60E5" w14:paraId="1CACCD9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74952EB" w14:textId="22A26F8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aDesiredMarketShare2</w:t>
            </w:r>
          </w:p>
        </w:tc>
        <w:tc>
          <w:tcPr>
            <w:tcW w:w="5080" w:type="dxa"/>
            <w:tcBorders>
              <w:top w:val="nil"/>
              <w:left w:val="nil"/>
              <w:bottom w:val="single" w:sz="4" w:space="0" w:color="auto"/>
              <w:right w:val="single" w:sz="4" w:space="0" w:color="auto"/>
            </w:tcBorders>
            <w:shd w:val="clear" w:color="auto" w:fill="auto"/>
            <w:noWrap/>
            <w:vAlign w:val="bottom"/>
            <w:hideMark/>
          </w:tcPr>
          <w:p w14:paraId="52FF0698" w14:textId="4FAC83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2</w:t>
            </w:r>
          </w:p>
        </w:tc>
      </w:tr>
      <w:tr w:rsidR="00DE60E5" w:rsidRPr="00DE60E5" w14:paraId="02B7BAD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C56C6B6" w14:textId="5757378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aDesiredMarketShare3</w:t>
            </w:r>
          </w:p>
        </w:tc>
        <w:tc>
          <w:tcPr>
            <w:tcW w:w="5080" w:type="dxa"/>
            <w:tcBorders>
              <w:top w:val="nil"/>
              <w:left w:val="nil"/>
              <w:bottom w:val="single" w:sz="4" w:space="0" w:color="auto"/>
              <w:right w:val="single" w:sz="4" w:space="0" w:color="auto"/>
            </w:tcBorders>
            <w:shd w:val="clear" w:color="auto" w:fill="auto"/>
            <w:noWrap/>
            <w:vAlign w:val="bottom"/>
            <w:hideMark/>
          </w:tcPr>
          <w:p w14:paraId="1811ECD7" w14:textId="48E2246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3</w:t>
            </w:r>
          </w:p>
        </w:tc>
      </w:tr>
      <w:tr w:rsidR="00DE60E5" w:rsidRPr="00DE60E5" w14:paraId="4A1B84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878F90" w14:textId="1FEE071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aDesiredMarketShare4</w:t>
            </w:r>
          </w:p>
        </w:tc>
        <w:tc>
          <w:tcPr>
            <w:tcW w:w="5080" w:type="dxa"/>
            <w:tcBorders>
              <w:top w:val="nil"/>
              <w:left w:val="nil"/>
              <w:bottom w:val="single" w:sz="4" w:space="0" w:color="auto"/>
              <w:right w:val="single" w:sz="4" w:space="0" w:color="auto"/>
            </w:tcBorders>
            <w:shd w:val="clear" w:color="auto" w:fill="auto"/>
            <w:noWrap/>
            <w:vAlign w:val="bottom"/>
            <w:hideMark/>
          </w:tcPr>
          <w:p w14:paraId="349B6FC4" w14:textId="756A039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Market Share Desejado Player 4</w:t>
            </w:r>
          </w:p>
        </w:tc>
      </w:tr>
      <w:tr w:rsidR="00DE60E5" w:rsidRPr="00DE60E5" w14:paraId="78AD8BB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CBBC079" w14:textId="7D60AA3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aFractionalDiscardRate</w:t>
            </w:r>
          </w:p>
        </w:tc>
        <w:tc>
          <w:tcPr>
            <w:tcW w:w="5080" w:type="dxa"/>
            <w:tcBorders>
              <w:top w:val="nil"/>
              <w:left w:val="nil"/>
              <w:bottom w:val="single" w:sz="4" w:space="0" w:color="auto"/>
              <w:right w:val="single" w:sz="4" w:space="0" w:color="auto"/>
            </w:tcBorders>
            <w:shd w:val="clear" w:color="auto" w:fill="auto"/>
            <w:noWrap/>
            <w:vAlign w:val="bottom"/>
            <w:hideMark/>
          </w:tcPr>
          <w:p w14:paraId="69D3AD55" w14:textId="1ED67CD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Fração de Descartes de Imp. 3D</w:t>
            </w:r>
          </w:p>
        </w:tc>
      </w:tr>
      <w:tr w:rsidR="00DE60E5" w:rsidRPr="00DE60E5" w14:paraId="36FD560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D6C726" w14:textId="4813A1F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aInitialReorderShare</w:t>
            </w:r>
          </w:p>
        </w:tc>
        <w:tc>
          <w:tcPr>
            <w:tcW w:w="5080" w:type="dxa"/>
            <w:tcBorders>
              <w:top w:val="nil"/>
              <w:left w:val="nil"/>
              <w:bottom w:val="single" w:sz="4" w:space="0" w:color="auto"/>
              <w:right w:val="single" w:sz="4" w:space="0" w:color="auto"/>
            </w:tcBorders>
            <w:shd w:val="clear" w:color="auto" w:fill="auto"/>
            <w:noWrap/>
            <w:vAlign w:val="bottom"/>
            <w:hideMark/>
          </w:tcPr>
          <w:p w14:paraId="2EA2CF74" w14:textId="2DB992B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pedidos iniciais por substituição</w:t>
            </w:r>
          </w:p>
        </w:tc>
      </w:tr>
      <w:tr w:rsidR="00DE60E5" w:rsidRPr="00DE60E5" w14:paraId="5A712AF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FDA2FEC" w14:textId="634FB7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aInnovatorAdoptionFraction</w:t>
            </w:r>
          </w:p>
        </w:tc>
        <w:tc>
          <w:tcPr>
            <w:tcW w:w="5080" w:type="dxa"/>
            <w:tcBorders>
              <w:top w:val="nil"/>
              <w:left w:val="nil"/>
              <w:bottom w:val="single" w:sz="4" w:space="0" w:color="auto"/>
              <w:right w:val="single" w:sz="4" w:space="0" w:color="auto"/>
            </w:tcBorders>
            <w:shd w:val="clear" w:color="auto" w:fill="auto"/>
            <w:noWrap/>
            <w:vAlign w:val="bottom"/>
            <w:hideMark/>
          </w:tcPr>
          <w:p w14:paraId="606D415B" w14:textId="039BDF6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Inovadores</w:t>
            </w:r>
          </w:p>
        </w:tc>
      </w:tr>
      <w:tr w:rsidR="00DE60E5" w:rsidRPr="00DE60E5" w14:paraId="0727DB5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28AC0BE" w14:textId="50AE086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aLCStrength</w:t>
            </w:r>
          </w:p>
        </w:tc>
        <w:tc>
          <w:tcPr>
            <w:tcW w:w="5080" w:type="dxa"/>
            <w:tcBorders>
              <w:top w:val="nil"/>
              <w:left w:val="nil"/>
              <w:bottom w:val="single" w:sz="4" w:space="0" w:color="auto"/>
              <w:right w:val="single" w:sz="4" w:space="0" w:color="auto"/>
            </w:tcBorders>
            <w:shd w:val="clear" w:color="auto" w:fill="auto"/>
            <w:noWrap/>
            <w:vAlign w:val="bottom"/>
            <w:hideMark/>
          </w:tcPr>
          <w:p w14:paraId="6010FF88" w14:textId="23725D4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Curva de Aprendizagem</w:t>
            </w:r>
          </w:p>
        </w:tc>
      </w:tr>
      <w:tr w:rsidR="00DE60E5" w:rsidRPr="00DE60E5" w14:paraId="40E292EC"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F15CD9B" w14:textId="0DFB9F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aNormalCapacityUtilization</w:t>
            </w:r>
          </w:p>
        </w:tc>
        <w:tc>
          <w:tcPr>
            <w:tcW w:w="5080" w:type="dxa"/>
            <w:tcBorders>
              <w:top w:val="nil"/>
              <w:left w:val="nil"/>
              <w:bottom w:val="single" w:sz="4" w:space="0" w:color="auto"/>
              <w:right w:val="single" w:sz="4" w:space="0" w:color="auto"/>
            </w:tcBorders>
            <w:shd w:val="clear" w:color="auto" w:fill="auto"/>
            <w:noWrap/>
            <w:vAlign w:val="bottom"/>
            <w:hideMark/>
          </w:tcPr>
          <w:p w14:paraId="227D6D9B" w14:textId="199941A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Utilização da Capacidade</w:t>
            </w:r>
          </w:p>
        </w:tc>
      </w:tr>
      <w:tr w:rsidR="00DE60E5" w:rsidRPr="00DE60E5" w14:paraId="2DDCA66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F2B49BD" w14:textId="692E072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aOrcamentoPeD2</w:t>
            </w:r>
          </w:p>
        </w:tc>
        <w:tc>
          <w:tcPr>
            <w:tcW w:w="5080" w:type="dxa"/>
            <w:tcBorders>
              <w:top w:val="nil"/>
              <w:left w:val="nil"/>
              <w:bottom w:val="single" w:sz="4" w:space="0" w:color="auto"/>
              <w:right w:val="single" w:sz="4" w:space="0" w:color="auto"/>
            </w:tcBorders>
            <w:shd w:val="clear" w:color="auto" w:fill="auto"/>
            <w:noWrap/>
            <w:vAlign w:val="bottom"/>
            <w:hideMark/>
          </w:tcPr>
          <w:p w14:paraId="4AB8C7FA" w14:textId="1005957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2</w:t>
            </w:r>
          </w:p>
        </w:tc>
      </w:tr>
      <w:tr w:rsidR="00DE60E5" w:rsidRPr="00DE60E5" w14:paraId="25041AE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E78194" w14:textId="45D613A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aOrcamentoPeD3</w:t>
            </w:r>
          </w:p>
        </w:tc>
        <w:tc>
          <w:tcPr>
            <w:tcW w:w="5080" w:type="dxa"/>
            <w:tcBorders>
              <w:top w:val="nil"/>
              <w:left w:val="nil"/>
              <w:bottom w:val="single" w:sz="4" w:space="0" w:color="auto"/>
              <w:right w:val="single" w:sz="4" w:space="0" w:color="auto"/>
            </w:tcBorders>
            <w:shd w:val="clear" w:color="auto" w:fill="auto"/>
            <w:noWrap/>
            <w:vAlign w:val="bottom"/>
            <w:hideMark/>
          </w:tcPr>
          <w:p w14:paraId="4062AFEE" w14:textId="1B96871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3</w:t>
            </w:r>
          </w:p>
        </w:tc>
      </w:tr>
      <w:tr w:rsidR="00DE60E5" w:rsidRPr="00DE60E5" w14:paraId="303BE1D7"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988B070" w14:textId="098342C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aOrcamentoPeD4</w:t>
            </w:r>
          </w:p>
        </w:tc>
        <w:tc>
          <w:tcPr>
            <w:tcW w:w="5080" w:type="dxa"/>
            <w:tcBorders>
              <w:top w:val="nil"/>
              <w:left w:val="nil"/>
              <w:bottom w:val="single" w:sz="4" w:space="0" w:color="auto"/>
              <w:right w:val="single" w:sz="4" w:space="0" w:color="auto"/>
            </w:tcBorders>
            <w:shd w:val="clear" w:color="auto" w:fill="auto"/>
            <w:noWrap/>
            <w:vAlign w:val="bottom"/>
            <w:hideMark/>
          </w:tcPr>
          <w:p w14:paraId="7BE58C14" w14:textId="53775CD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Orçamento Pesquisa e Desenv. Player 4</w:t>
            </w:r>
          </w:p>
        </w:tc>
      </w:tr>
      <w:tr w:rsidR="00DE60E5" w:rsidRPr="00DE60E5" w14:paraId="270CE62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453B147" w14:textId="5554BF3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aPercPeDAberto2</w:t>
            </w:r>
          </w:p>
        </w:tc>
        <w:tc>
          <w:tcPr>
            <w:tcW w:w="5080" w:type="dxa"/>
            <w:tcBorders>
              <w:top w:val="nil"/>
              <w:left w:val="nil"/>
              <w:bottom w:val="single" w:sz="4" w:space="0" w:color="auto"/>
              <w:right w:val="single" w:sz="4" w:space="0" w:color="auto"/>
            </w:tcBorders>
            <w:shd w:val="clear" w:color="auto" w:fill="auto"/>
            <w:noWrap/>
            <w:vAlign w:val="bottom"/>
            <w:hideMark/>
          </w:tcPr>
          <w:p w14:paraId="19C49ECD" w14:textId="1074064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0738C419"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4E74608" w14:textId="1D2A024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aPercPeDAberto3</w:t>
            </w:r>
          </w:p>
        </w:tc>
        <w:tc>
          <w:tcPr>
            <w:tcW w:w="5080" w:type="dxa"/>
            <w:tcBorders>
              <w:top w:val="nil"/>
              <w:left w:val="nil"/>
              <w:bottom w:val="single" w:sz="4" w:space="0" w:color="auto"/>
              <w:right w:val="single" w:sz="4" w:space="0" w:color="auto"/>
            </w:tcBorders>
            <w:shd w:val="clear" w:color="auto" w:fill="auto"/>
            <w:noWrap/>
            <w:vAlign w:val="bottom"/>
            <w:hideMark/>
          </w:tcPr>
          <w:p w14:paraId="27767A26" w14:textId="67C24EF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3</w:t>
            </w:r>
          </w:p>
        </w:tc>
      </w:tr>
      <w:tr w:rsidR="00DE60E5" w:rsidRPr="00DE60E5" w14:paraId="6DCAA2AD"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27C7A0B7" w14:textId="678AD5B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aPercPeDAberto4</w:t>
            </w:r>
          </w:p>
        </w:tc>
        <w:tc>
          <w:tcPr>
            <w:tcW w:w="5080" w:type="dxa"/>
            <w:tcBorders>
              <w:top w:val="nil"/>
              <w:left w:val="nil"/>
              <w:bottom w:val="single" w:sz="4" w:space="0" w:color="auto"/>
              <w:right w:val="single" w:sz="4" w:space="0" w:color="auto"/>
            </w:tcBorders>
            <w:shd w:val="clear" w:color="auto" w:fill="auto"/>
            <w:noWrap/>
            <w:vAlign w:val="bottom"/>
            <w:hideMark/>
          </w:tcPr>
          <w:p w14:paraId="306D57B6" w14:textId="22FA502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P&amp;D Aberto Player 2</w:t>
            </w:r>
          </w:p>
        </w:tc>
      </w:tr>
      <w:tr w:rsidR="00DE60E5" w:rsidRPr="00DE60E5" w14:paraId="4491886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1CFC495" w14:textId="4E9CFCA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aPerfSlope</w:t>
            </w:r>
          </w:p>
        </w:tc>
        <w:tc>
          <w:tcPr>
            <w:tcW w:w="5080" w:type="dxa"/>
            <w:tcBorders>
              <w:top w:val="nil"/>
              <w:left w:val="nil"/>
              <w:bottom w:val="single" w:sz="4" w:space="0" w:color="auto"/>
              <w:right w:val="single" w:sz="4" w:space="0" w:color="auto"/>
            </w:tcBorders>
            <w:shd w:val="clear" w:color="auto" w:fill="auto"/>
            <w:noWrap/>
            <w:vAlign w:val="bottom"/>
            <w:hideMark/>
          </w:tcPr>
          <w:p w14:paraId="6AB533CF" w14:textId="11F8DAF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Inclinação da curva de performance x patentes.</w:t>
            </w:r>
          </w:p>
        </w:tc>
      </w:tr>
      <w:tr w:rsidR="00DE60E5" w:rsidRPr="00DE60E5" w14:paraId="40CDD6DE"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E2BC3F2" w14:textId="01B08F1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aRatioOfFixedToVarCost</w:t>
            </w:r>
          </w:p>
        </w:tc>
        <w:tc>
          <w:tcPr>
            <w:tcW w:w="5080" w:type="dxa"/>
            <w:tcBorders>
              <w:top w:val="nil"/>
              <w:left w:val="nil"/>
              <w:bottom w:val="single" w:sz="4" w:space="0" w:color="auto"/>
              <w:right w:val="single" w:sz="4" w:space="0" w:color="auto"/>
            </w:tcBorders>
            <w:shd w:val="clear" w:color="auto" w:fill="auto"/>
            <w:noWrap/>
            <w:vAlign w:val="bottom"/>
            <w:hideMark/>
          </w:tcPr>
          <w:p w14:paraId="1008E88B" w14:textId="57AF96F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Razão de Custos Fixos/Custos Variáveis</w:t>
            </w:r>
          </w:p>
        </w:tc>
      </w:tr>
      <w:tr w:rsidR="00DE60E5" w:rsidRPr="00DE60E5" w14:paraId="2A54A61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3B8C93B" w14:textId="3441A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aReferenceIndustryDemandElasticity</w:t>
            </w:r>
          </w:p>
        </w:tc>
        <w:tc>
          <w:tcPr>
            <w:tcW w:w="5080" w:type="dxa"/>
            <w:tcBorders>
              <w:top w:val="nil"/>
              <w:left w:val="nil"/>
              <w:bottom w:val="single" w:sz="4" w:space="0" w:color="auto"/>
              <w:right w:val="single" w:sz="4" w:space="0" w:color="auto"/>
            </w:tcBorders>
            <w:shd w:val="clear" w:color="auto" w:fill="auto"/>
            <w:noWrap/>
            <w:vAlign w:val="bottom"/>
            <w:hideMark/>
          </w:tcPr>
          <w:p w14:paraId="530CBA51" w14:textId="032CB713"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Elasticidade da Demanda</w:t>
            </w:r>
          </w:p>
        </w:tc>
      </w:tr>
      <w:tr w:rsidR="00DE60E5" w:rsidRPr="00DE60E5" w14:paraId="6CB8B5C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C75ADEF" w14:textId="4A3B54D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aReferencePopulation</w:t>
            </w:r>
          </w:p>
        </w:tc>
        <w:tc>
          <w:tcPr>
            <w:tcW w:w="5080" w:type="dxa"/>
            <w:tcBorders>
              <w:top w:val="nil"/>
              <w:left w:val="nil"/>
              <w:bottom w:val="single" w:sz="4" w:space="0" w:color="auto"/>
              <w:right w:val="single" w:sz="4" w:space="0" w:color="auto"/>
            </w:tcBorders>
            <w:shd w:val="clear" w:color="auto" w:fill="auto"/>
            <w:noWrap/>
            <w:vAlign w:val="bottom"/>
            <w:hideMark/>
          </w:tcPr>
          <w:p w14:paraId="199E65EB" w14:textId="6F07FB8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Tamanho do Mercado de Referência</w:t>
            </w:r>
          </w:p>
        </w:tc>
      </w:tr>
      <w:tr w:rsidR="00DE60E5" w:rsidRPr="00DE60E5" w14:paraId="448934FF"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52238C3" w14:textId="6112B3D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aSensOfAttractToAvailability</w:t>
            </w:r>
          </w:p>
        </w:tc>
        <w:tc>
          <w:tcPr>
            <w:tcW w:w="5080" w:type="dxa"/>
            <w:tcBorders>
              <w:top w:val="nil"/>
              <w:left w:val="nil"/>
              <w:bottom w:val="single" w:sz="4" w:space="0" w:color="auto"/>
              <w:right w:val="single" w:sz="4" w:space="0" w:color="auto"/>
            </w:tcBorders>
            <w:shd w:val="clear" w:color="auto" w:fill="auto"/>
            <w:noWrap/>
            <w:vAlign w:val="bottom"/>
            <w:hideMark/>
          </w:tcPr>
          <w:p w14:paraId="0CE83D6D" w14:textId="53D3F14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tempo de entrega</w:t>
            </w:r>
          </w:p>
        </w:tc>
      </w:tr>
      <w:tr w:rsidR="00DE60E5" w:rsidRPr="00DE60E5" w14:paraId="064345E2"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EC2EF87" w14:textId="7F6A03E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aSensOfAttractToPerformance</w:t>
            </w:r>
          </w:p>
        </w:tc>
        <w:tc>
          <w:tcPr>
            <w:tcW w:w="5080" w:type="dxa"/>
            <w:tcBorders>
              <w:top w:val="nil"/>
              <w:left w:val="nil"/>
              <w:bottom w:val="single" w:sz="4" w:space="0" w:color="auto"/>
              <w:right w:val="single" w:sz="4" w:space="0" w:color="auto"/>
            </w:tcBorders>
            <w:shd w:val="clear" w:color="auto" w:fill="auto"/>
            <w:noWrap/>
            <w:vAlign w:val="bottom"/>
            <w:hideMark/>
          </w:tcPr>
          <w:p w14:paraId="776C0686" w14:textId="325AABA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à Performance</w:t>
            </w:r>
          </w:p>
        </w:tc>
      </w:tr>
      <w:tr w:rsidR="00DE60E5" w:rsidRPr="00DE60E5" w14:paraId="2C370C0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DDCA4AC" w14:textId="2FFA9804"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aSensOfAttractToPrice</w:t>
            </w:r>
          </w:p>
        </w:tc>
        <w:tc>
          <w:tcPr>
            <w:tcW w:w="5080" w:type="dxa"/>
            <w:tcBorders>
              <w:top w:val="nil"/>
              <w:left w:val="nil"/>
              <w:bottom w:val="single" w:sz="4" w:space="0" w:color="auto"/>
              <w:right w:val="single" w:sz="4" w:space="0" w:color="auto"/>
            </w:tcBorders>
            <w:shd w:val="clear" w:color="auto" w:fill="auto"/>
            <w:noWrap/>
            <w:vAlign w:val="bottom"/>
            <w:hideMark/>
          </w:tcPr>
          <w:p w14:paraId="74A655D0" w14:textId="009F351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da atratividade ao preço</w:t>
            </w:r>
          </w:p>
        </w:tc>
      </w:tr>
      <w:tr w:rsidR="00DE60E5" w:rsidRPr="00DE60E5" w14:paraId="3810E34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6D4CE3E" w14:textId="01BF3EA2"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aSensOfPriceToCosts</w:t>
            </w:r>
          </w:p>
        </w:tc>
        <w:tc>
          <w:tcPr>
            <w:tcW w:w="5080" w:type="dxa"/>
            <w:tcBorders>
              <w:top w:val="nil"/>
              <w:left w:val="nil"/>
              <w:bottom w:val="single" w:sz="4" w:space="0" w:color="auto"/>
              <w:right w:val="single" w:sz="4" w:space="0" w:color="auto"/>
            </w:tcBorders>
            <w:shd w:val="clear" w:color="auto" w:fill="auto"/>
            <w:noWrap/>
            <w:vAlign w:val="bottom"/>
            <w:hideMark/>
          </w:tcPr>
          <w:p w14:paraId="3CF903BB" w14:textId="4521F8B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 custos</w:t>
            </w:r>
          </w:p>
        </w:tc>
      </w:tr>
      <w:tr w:rsidR="00DE60E5" w:rsidRPr="00DE60E5" w14:paraId="02FD48D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AEC7D39" w14:textId="0111BB9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aSensOfPriceToDSBalance</w:t>
            </w:r>
          </w:p>
        </w:tc>
        <w:tc>
          <w:tcPr>
            <w:tcW w:w="5080" w:type="dxa"/>
            <w:tcBorders>
              <w:top w:val="nil"/>
              <w:left w:val="nil"/>
              <w:bottom w:val="single" w:sz="4" w:space="0" w:color="auto"/>
              <w:right w:val="single" w:sz="4" w:space="0" w:color="auto"/>
            </w:tcBorders>
            <w:shd w:val="clear" w:color="auto" w:fill="auto"/>
            <w:noWrap/>
            <w:vAlign w:val="bottom"/>
            <w:hideMark/>
          </w:tcPr>
          <w:p w14:paraId="5D8CF0C3" w14:textId="24F52D0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à Oferta e Demanda</w:t>
            </w:r>
          </w:p>
        </w:tc>
      </w:tr>
      <w:tr w:rsidR="00DE60E5" w:rsidRPr="00DE60E5" w14:paraId="6D1340A0"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49DF9447" w14:textId="6B53A29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aSensOfPriceToShare</w:t>
            </w:r>
          </w:p>
        </w:tc>
        <w:tc>
          <w:tcPr>
            <w:tcW w:w="5080" w:type="dxa"/>
            <w:tcBorders>
              <w:top w:val="nil"/>
              <w:left w:val="nil"/>
              <w:bottom w:val="single" w:sz="4" w:space="0" w:color="auto"/>
              <w:right w:val="single" w:sz="4" w:space="0" w:color="auto"/>
            </w:tcBorders>
            <w:shd w:val="clear" w:color="auto" w:fill="auto"/>
            <w:noWrap/>
            <w:vAlign w:val="bottom"/>
            <w:hideMark/>
          </w:tcPr>
          <w:p w14:paraId="21484888" w14:textId="77E1673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Sensib. do preço ao Market Share</w:t>
            </w:r>
          </w:p>
        </w:tc>
      </w:tr>
      <w:tr w:rsidR="00DE60E5" w:rsidRPr="00DE60E5" w14:paraId="6A4BA626"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A3354F" w14:textId="1628003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aSwitchForCapacityStrategy2</w:t>
            </w:r>
          </w:p>
        </w:tc>
        <w:tc>
          <w:tcPr>
            <w:tcW w:w="5080" w:type="dxa"/>
            <w:tcBorders>
              <w:top w:val="nil"/>
              <w:left w:val="nil"/>
              <w:bottom w:val="single" w:sz="4" w:space="0" w:color="auto"/>
              <w:right w:val="single" w:sz="4" w:space="0" w:color="auto"/>
            </w:tcBorders>
            <w:shd w:val="clear" w:color="auto" w:fill="auto"/>
            <w:noWrap/>
            <w:vAlign w:val="bottom"/>
            <w:hideMark/>
          </w:tcPr>
          <w:p w14:paraId="0E40E2DB" w14:textId="2A97E1E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2</w:t>
            </w:r>
          </w:p>
        </w:tc>
      </w:tr>
      <w:tr w:rsidR="00DE60E5" w:rsidRPr="00DE60E5" w14:paraId="37A3220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733201A7" w14:textId="1F56E80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aSwitchForCapacityStrategy3</w:t>
            </w:r>
          </w:p>
        </w:tc>
        <w:tc>
          <w:tcPr>
            <w:tcW w:w="5080" w:type="dxa"/>
            <w:tcBorders>
              <w:top w:val="nil"/>
              <w:left w:val="nil"/>
              <w:bottom w:val="single" w:sz="4" w:space="0" w:color="auto"/>
              <w:right w:val="single" w:sz="4" w:space="0" w:color="auto"/>
            </w:tcBorders>
            <w:shd w:val="clear" w:color="auto" w:fill="auto"/>
            <w:noWrap/>
            <w:vAlign w:val="bottom"/>
            <w:hideMark/>
          </w:tcPr>
          <w:p w14:paraId="60765B8D" w14:textId="65FF61F9"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3</w:t>
            </w:r>
          </w:p>
        </w:tc>
      </w:tr>
      <w:tr w:rsidR="00DE60E5" w:rsidRPr="00DE60E5" w14:paraId="76CD2EC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5DB01B" w14:textId="70E0DB6C"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aSwitchForCapacityStrategy4</w:t>
            </w:r>
          </w:p>
        </w:tc>
        <w:tc>
          <w:tcPr>
            <w:tcW w:w="5080" w:type="dxa"/>
            <w:tcBorders>
              <w:top w:val="nil"/>
              <w:left w:val="nil"/>
              <w:bottom w:val="single" w:sz="4" w:space="0" w:color="auto"/>
              <w:right w:val="single" w:sz="4" w:space="0" w:color="auto"/>
            </w:tcBorders>
            <w:shd w:val="clear" w:color="auto" w:fill="auto"/>
            <w:noWrap/>
            <w:vAlign w:val="bottom"/>
            <w:hideMark/>
          </w:tcPr>
          <w:p w14:paraId="0D39A074" w14:textId="4D51EA06"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Estratégia de Capac. Player 4</w:t>
            </w:r>
          </w:p>
        </w:tc>
      </w:tr>
      <w:tr w:rsidR="00DE60E5" w:rsidRPr="00DE60E5" w14:paraId="672F151A"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38892BD7" w14:textId="3DAD965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aTaxaRejeicao</w:t>
            </w:r>
          </w:p>
        </w:tc>
        <w:tc>
          <w:tcPr>
            <w:tcW w:w="5080" w:type="dxa"/>
            <w:tcBorders>
              <w:top w:val="nil"/>
              <w:left w:val="nil"/>
              <w:bottom w:val="single" w:sz="4" w:space="0" w:color="auto"/>
              <w:right w:val="single" w:sz="4" w:space="0" w:color="auto"/>
            </w:tcBorders>
            <w:shd w:val="clear" w:color="auto" w:fill="auto"/>
            <w:noWrap/>
            <w:vAlign w:val="bottom"/>
            <w:hideMark/>
          </w:tcPr>
          <w:p w14:paraId="0163A7F5" w14:textId="5B909CAA"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 de Patentes Rejeitadas</w:t>
            </w:r>
          </w:p>
        </w:tc>
      </w:tr>
      <w:tr w:rsidR="00DE60E5" w:rsidRPr="00DE60E5" w14:paraId="0C7BFA35"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4498202" w14:textId="36124B7E"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aTempodeInutilizacaoPatente</w:t>
            </w:r>
          </w:p>
        </w:tc>
        <w:tc>
          <w:tcPr>
            <w:tcW w:w="5080" w:type="dxa"/>
            <w:tcBorders>
              <w:top w:val="nil"/>
              <w:left w:val="nil"/>
              <w:bottom w:val="single" w:sz="4" w:space="0" w:color="auto"/>
              <w:right w:val="single" w:sz="4" w:space="0" w:color="auto"/>
            </w:tcBorders>
            <w:shd w:val="clear" w:color="auto" w:fill="auto"/>
            <w:noWrap/>
            <w:vAlign w:val="bottom"/>
            <w:hideMark/>
          </w:tcPr>
          <w:p w14:paraId="630D3375" w14:textId="16A1E547"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Inutilização da Patente</w:t>
            </w:r>
          </w:p>
        </w:tc>
      </w:tr>
      <w:tr w:rsidR="00DE60E5" w:rsidRPr="00DE60E5" w14:paraId="3C8007F1"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B3A698C" w14:textId="1266F130"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aTempoMedioAvaliacao</w:t>
            </w:r>
          </w:p>
        </w:tc>
        <w:tc>
          <w:tcPr>
            <w:tcW w:w="5080" w:type="dxa"/>
            <w:tcBorders>
              <w:top w:val="nil"/>
              <w:left w:val="nil"/>
              <w:bottom w:val="single" w:sz="4" w:space="0" w:color="auto"/>
              <w:right w:val="single" w:sz="4" w:space="0" w:color="auto"/>
            </w:tcBorders>
            <w:shd w:val="clear" w:color="auto" w:fill="auto"/>
            <w:noWrap/>
            <w:vAlign w:val="bottom"/>
            <w:hideMark/>
          </w:tcPr>
          <w:p w14:paraId="5AEFCC5E" w14:textId="25BA3E6D"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Avaliação de Patentes</w:t>
            </w:r>
          </w:p>
        </w:tc>
      </w:tr>
      <w:tr w:rsidR="00DE60E5" w:rsidRPr="00DE60E5" w14:paraId="19793498"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16BD8192" w14:textId="264B8E0F"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aTempoMedioRealizacaoPeD</w:t>
            </w:r>
          </w:p>
        </w:tc>
        <w:tc>
          <w:tcPr>
            <w:tcW w:w="5080" w:type="dxa"/>
            <w:tcBorders>
              <w:top w:val="nil"/>
              <w:left w:val="nil"/>
              <w:bottom w:val="single" w:sz="4" w:space="0" w:color="auto"/>
              <w:right w:val="single" w:sz="4" w:space="0" w:color="auto"/>
            </w:tcBorders>
            <w:shd w:val="clear" w:color="auto" w:fill="auto"/>
            <w:noWrap/>
            <w:vAlign w:val="bottom"/>
            <w:hideMark/>
          </w:tcPr>
          <w:p w14:paraId="7F20696B" w14:textId="7348370B"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Tempo de Realização do Inv. Pesq e Desenv.</w:t>
            </w:r>
          </w:p>
        </w:tc>
      </w:tr>
      <w:tr w:rsidR="00DE60E5" w:rsidRPr="00DE60E5" w14:paraId="5AAF0F64"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59E37579" w14:textId="75E95AD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aVolumeReportingDelay</w:t>
            </w:r>
          </w:p>
        </w:tc>
        <w:tc>
          <w:tcPr>
            <w:tcW w:w="5080" w:type="dxa"/>
            <w:tcBorders>
              <w:top w:val="nil"/>
              <w:left w:val="nil"/>
              <w:bottom w:val="single" w:sz="4" w:space="0" w:color="auto"/>
              <w:right w:val="single" w:sz="4" w:space="0" w:color="auto"/>
            </w:tcBorders>
            <w:shd w:val="clear" w:color="auto" w:fill="auto"/>
            <w:noWrap/>
            <w:vAlign w:val="bottom"/>
            <w:hideMark/>
          </w:tcPr>
          <w:p w14:paraId="061E7D06" w14:textId="387BC571"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Delay no report de Demanda</w:t>
            </w:r>
          </w:p>
        </w:tc>
      </w:tr>
      <w:tr w:rsidR="00DE60E5" w:rsidRPr="00DE60E5" w14:paraId="16D0CB5B" w14:textId="77777777" w:rsidTr="00DE60E5">
        <w:trPr>
          <w:trHeight w:val="315"/>
        </w:trPr>
        <w:tc>
          <w:tcPr>
            <w:tcW w:w="4089" w:type="dxa"/>
            <w:tcBorders>
              <w:top w:val="nil"/>
              <w:left w:val="single" w:sz="4" w:space="0" w:color="auto"/>
              <w:bottom w:val="single" w:sz="4" w:space="0" w:color="auto"/>
              <w:right w:val="single" w:sz="4" w:space="0" w:color="auto"/>
            </w:tcBorders>
            <w:shd w:val="clear" w:color="auto" w:fill="auto"/>
            <w:noWrap/>
            <w:vAlign w:val="center"/>
            <w:hideMark/>
          </w:tcPr>
          <w:p w14:paraId="08EE62B9" w14:textId="13C58338"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aWOMStrength</w:t>
            </w:r>
          </w:p>
        </w:tc>
        <w:tc>
          <w:tcPr>
            <w:tcW w:w="5080" w:type="dxa"/>
            <w:tcBorders>
              <w:top w:val="nil"/>
              <w:left w:val="nil"/>
              <w:bottom w:val="single" w:sz="4" w:space="0" w:color="auto"/>
              <w:right w:val="single" w:sz="4" w:space="0" w:color="auto"/>
            </w:tcBorders>
            <w:shd w:val="clear" w:color="auto" w:fill="auto"/>
            <w:noWrap/>
            <w:vAlign w:val="bottom"/>
            <w:hideMark/>
          </w:tcPr>
          <w:p w14:paraId="3C4DFC32" w14:textId="2C1B1125" w:rsidR="00DE60E5" w:rsidRPr="00DE60E5" w:rsidRDefault="00DE60E5" w:rsidP="00DE60E5">
            <w:pPr>
              <w:autoSpaceDE/>
              <w:autoSpaceDN/>
              <w:adjustRightInd/>
              <w:spacing w:line="240" w:lineRule="auto"/>
              <w:ind w:firstLine="0"/>
              <w:jc w:val="left"/>
              <w:rPr>
                <w:rFonts w:cs="Arial"/>
                <w:color w:val="000000"/>
                <w:szCs w:val="24"/>
              </w:rPr>
            </w:pPr>
            <w:r>
              <w:rPr>
                <w:rFonts w:cs="Arial"/>
                <w:color w:val="000000"/>
              </w:rPr>
              <w:t>Força da Difusão do Produto - Imitadores</w:t>
            </w:r>
          </w:p>
        </w:tc>
      </w:tr>
    </w:tbl>
    <w:p w14:paraId="6BC00087" w14:textId="02940446" w:rsidR="00DE60E5" w:rsidRDefault="00DE60E5" w:rsidP="00DE60E5">
      <w:pPr>
        <w:ind w:firstLine="0"/>
        <w:jc w:val="center"/>
      </w:pPr>
      <w:r>
        <w:t>Fonte: Elaborado pelo Autor.</w:t>
      </w:r>
    </w:p>
    <w:p w14:paraId="2D4F4FBA" w14:textId="63D71AD2"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w:t>
      </w:r>
      <w:r w:rsidR="00684717">
        <w:lastRenderedPageBreak/>
        <w:t xml:space="preserve">não falha. Em seguida, serão utilizadas técnicas de </w:t>
      </w:r>
      <w:r w:rsidR="00684717" w:rsidRPr="002A1268">
        <w:rPr>
          <w:i/>
        </w:rPr>
        <w:t>machine learning</w:t>
      </w:r>
      <w:r w:rsidR="00684717">
        <w:t xml:space="preserve"> baseadas em </w:t>
      </w:r>
      <w:r w:rsidR="00684717" w:rsidRPr="00684717">
        <w:rPr>
          <w:i/>
        </w:rPr>
        <w:t>Random Forests</w:t>
      </w:r>
      <w:r w:rsidR="00684717">
        <w:t xml:space="preserve"> para identificar a import</w:t>
      </w:r>
      <w:r w:rsidR="00B120B7">
        <w:t>â</w:t>
      </w:r>
      <w:r w:rsidR="00684717">
        <w:t>ncia das variáveis incertas para determinar 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20" w:name="_Toc505523776"/>
      <w:r>
        <w:t xml:space="preserve">Avaliação da </w:t>
      </w:r>
      <w:r w:rsidR="005F1EF4">
        <w:t>Diferença entre Médias</w:t>
      </w:r>
      <w:r>
        <w:t xml:space="preserve"> das Variáveis Incertas</w:t>
      </w:r>
      <w:bookmarkEnd w:id="220"/>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2CF7BEFC" w:rsidR="00CC0A21" w:rsidRDefault="00CC0A21" w:rsidP="00CC0A21">
      <w:pPr>
        <w:pStyle w:val="Legenda"/>
      </w:pPr>
      <w:bookmarkStart w:id="221" w:name="_Ref503939966"/>
      <w:bookmarkStart w:id="222" w:name="_Toc505523705"/>
      <w:r>
        <w:t xml:space="preserve">Figura </w:t>
      </w:r>
      <w:fldSimple w:instr=" SEQ Figura \* ARABIC ">
        <w:r w:rsidR="0060326C">
          <w:rPr>
            <w:noProof/>
          </w:rPr>
          <w:t>43</w:t>
        </w:r>
      </w:fldSimple>
      <w:bookmarkEnd w:id="221"/>
      <w:r>
        <w:t xml:space="preserve"> –</w:t>
      </w:r>
      <w:r w:rsidR="004F1034">
        <w:t xml:space="preserve"> </w:t>
      </w:r>
      <w:r>
        <w:t>Variável Incerta pouco significativa e casos onde a Estratégia Falha</w:t>
      </w:r>
      <w:bookmarkEnd w:id="222"/>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085972E2" w:rsidR="007D3BD0" w:rsidRDefault="007D3BD0" w:rsidP="00996926">
      <w:r>
        <w:t xml:space="preserve">Na </w:t>
      </w:r>
      <w:r>
        <w:fldChar w:fldCharType="begin"/>
      </w:r>
      <w:r>
        <w:instrText xml:space="preserve"> REF _Ref503939966 \h </w:instrText>
      </w:r>
      <w:r>
        <w:fldChar w:fldCharType="separate"/>
      </w:r>
      <w:r w:rsidR="0060326C">
        <w:t xml:space="preserve">Figura </w:t>
      </w:r>
      <w:r w:rsidR="0060326C">
        <w:rPr>
          <w:noProof/>
        </w:rPr>
        <w:t>43</w:t>
      </w:r>
      <w:r>
        <w:fldChar w:fldCharType="end"/>
      </w:r>
      <w:r>
        <w:t xml:space="preserve">, é possível observar o caso de uma variável incerta cujo valor pouco interfere a vulnerabilidade da estratégia candidata. As linhas horizontais representam os quatro quartis e a mediana desta variável. As </w:t>
      </w:r>
      <w:r w:rsidR="005A2CC9">
        <w:t>curvas</w:t>
      </w:r>
      <w:r>
        <w:t xml:space="preserve"> verticais espelhadas representam a densidade de pontos, ao longo do eixo horizontal, representando a probabilidade de ocorrência de um caso naquele nível do eixo </w:t>
      </w:r>
      <w:r>
        <w:lastRenderedPageBreak/>
        <w:t>vertical. Para esta variável, os casos onde a estratégia falha (0) e os casos onde a estratégia não falha (1) estão distribuídos aproximadamente uniformemente ao longo da variável incerta.</w:t>
      </w:r>
    </w:p>
    <w:p w14:paraId="0D711BC0" w14:textId="079E70D8"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60326C">
        <w:t xml:space="preserve">Figura </w:t>
      </w:r>
      <w:r w:rsidR="0060326C">
        <w:rPr>
          <w:noProof/>
        </w:rPr>
        <w:t>44</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0BE52ABF" w:rsidR="001162AD" w:rsidRDefault="001162AD" w:rsidP="004F1034">
      <w:pPr>
        <w:pStyle w:val="Legenda"/>
      </w:pPr>
      <w:bookmarkStart w:id="223" w:name="_Ref503939510"/>
      <w:bookmarkStart w:id="224" w:name="_Toc505523706"/>
      <w:r>
        <w:t xml:space="preserve">Figura </w:t>
      </w:r>
      <w:fldSimple w:instr=" SEQ Figura \* ARABIC ">
        <w:r w:rsidR="0060326C">
          <w:rPr>
            <w:noProof/>
          </w:rPr>
          <w:t>44</w:t>
        </w:r>
      </w:fldSimple>
      <w:bookmarkEnd w:id="223"/>
      <w:r>
        <w:t xml:space="preserve"> –</w:t>
      </w:r>
      <w:r w:rsidR="004F1034">
        <w:t xml:space="preserve"> </w:t>
      </w:r>
      <w:r w:rsidR="00BC6BC1">
        <w:t>Variável Incerta muito significativa e casos onde a Estratégia Falha</w:t>
      </w:r>
      <w:bookmarkEnd w:id="224"/>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46A81F40"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145293">
        <w:t>Dividindo-se</w:t>
      </w:r>
      <w:r w:rsidR="00770CC5">
        <w:t xml:space="preserv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E767A7">
        <w:rPr>
          <w:b/>
        </w:rPr>
        <w:t xml:space="preserve"> </w:t>
      </w:r>
      <w:r w:rsidR="00770CC5">
        <w:t xml:space="preserve">e ordenando as variáveis segundo este critério, obtém-se a </w:t>
      </w:r>
      <w:r w:rsidR="00770CC5">
        <w:fldChar w:fldCharType="begin"/>
      </w:r>
      <w:r w:rsidR="00770CC5">
        <w:instrText xml:space="preserve"> REF _Ref503979797 \h </w:instrText>
      </w:r>
      <w:r w:rsidR="00770CC5">
        <w:fldChar w:fldCharType="separate"/>
      </w:r>
      <w:r w:rsidR="0060326C">
        <w:t xml:space="preserve">Tabela </w:t>
      </w:r>
      <w:r w:rsidR="0060326C">
        <w:rPr>
          <w:noProof/>
        </w:rPr>
        <w:t>5</w:t>
      </w:r>
      <w:r w:rsidR="00770CC5">
        <w:fldChar w:fldCharType="end"/>
      </w:r>
      <w:r w:rsidR="00770CC5">
        <w:t>.</w:t>
      </w:r>
      <w:r w:rsidR="00AD2B05">
        <w:t xml:space="preserve"> </w:t>
      </w:r>
    </w:p>
    <w:p w14:paraId="7F008EAB" w14:textId="45BAAA3F" w:rsidR="00AD2B05" w:rsidRDefault="00AD2B05" w:rsidP="00AD2B05">
      <w:r>
        <w:t>Embora a literatura em análise exploratória não sugira esta forma de avaliação das incertezas</w:t>
      </w:r>
      <w:r w:rsidR="00BC6BC1">
        <w:t>, a mesma</w:t>
      </w:r>
      <w:r>
        <w:t xml:space="preserve">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 xml:space="preserve">aproximadamente 75 mil quando a estratégia falha, e de 58 mil quando a estratégia não falha, representando uma diferença relativa </w:t>
      </w:r>
      <w:r w:rsidR="009644C6">
        <w:lastRenderedPageBreak/>
        <w:t xml:space="preserve">à amplitude de 22 %. Isto </w:t>
      </w:r>
      <w:r w:rsidR="00E9173B">
        <w:t>significa</w:t>
      </w:r>
      <w:r w:rsidR="009644C6">
        <w:t xml:space="preserve"> que, em princípio, quanto maior for o tamanho do mercado de referência, mais provável é que haja uma estratégia melhor do que a estratégia 31.</w:t>
      </w:r>
      <w:r>
        <w:t xml:space="preserve"> </w:t>
      </w:r>
    </w:p>
    <w:p w14:paraId="3F1E2B20" w14:textId="3AAF56E5" w:rsidR="00100ADF" w:rsidRDefault="00100ADF" w:rsidP="00100ADF">
      <w:pPr>
        <w:pStyle w:val="Legenda"/>
      </w:pPr>
      <w:bookmarkStart w:id="225" w:name="_Ref503979797"/>
      <w:bookmarkStart w:id="226" w:name="_Toc505523718"/>
      <w:r>
        <w:t xml:space="preserve">Tabela </w:t>
      </w:r>
      <w:fldSimple w:instr=" SEQ Tabela \* ARABIC ">
        <w:r w:rsidR="0060326C">
          <w:rPr>
            <w:noProof/>
          </w:rPr>
          <w:t>5</w:t>
        </w:r>
      </w:fldSimple>
      <w:bookmarkEnd w:id="225"/>
      <w:r>
        <w:t xml:space="preserve">  </w:t>
      </w:r>
      <w:r w:rsidR="002952B2">
        <w:t>Ranking de Incertezas Críticas –</w:t>
      </w:r>
      <w:r w:rsidR="004868F8">
        <w:t xml:space="preserve"> </w:t>
      </w:r>
      <w:r w:rsidR="002952B2">
        <w:t>Diferença Relativa entre Médias</w:t>
      </w:r>
      <w:bookmarkEnd w:id="226"/>
    </w:p>
    <w:tbl>
      <w:tblPr>
        <w:tblStyle w:val="EstiloTabelaDissertaoPedro"/>
        <w:tblW w:w="8647" w:type="dxa"/>
        <w:tblBorders>
          <w:top w:val="single" w:sz="4" w:space="0" w:color="auto"/>
          <w:bottom w:val="single" w:sz="4" w:space="0" w:color="auto"/>
        </w:tblBorders>
        <w:tblLook w:val="04A0" w:firstRow="1" w:lastRow="0" w:firstColumn="1" w:lastColumn="0" w:noHBand="0" w:noVBand="1"/>
      </w:tblPr>
      <w:tblGrid>
        <w:gridCol w:w="401"/>
        <w:gridCol w:w="3568"/>
        <w:gridCol w:w="1276"/>
        <w:gridCol w:w="1276"/>
        <w:gridCol w:w="1276"/>
        <w:gridCol w:w="999"/>
      </w:tblGrid>
      <w:tr w:rsidR="00E767A7" w:rsidRPr="004868F8" w14:paraId="4C0EF3D5" w14:textId="77777777" w:rsidTr="00231EA3">
        <w:trPr>
          <w:trHeight w:val="911"/>
          <w:tblHeader/>
        </w:trPr>
        <w:tc>
          <w:tcPr>
            <w:tcW w:w="401" w:type="dxa"/>
            <w:noWrap/>
            <w:vAlign w:val="center"/>
            <w:hideMark/>
          </w:tcPr>
          <w:p w14:paraId="3B901C4C" w14:textId="77777777" w:rsidR="004868F8" w:rsidRPr="00231EA3" w:rsidRDefault="004868F8" w:rsidP="00145293">
            <w:pPr>
              <w:autoSpaceDE/>
              <w:autoSpaceDN/>
              <w:adjustRightInd/>
              <w:spacing w:line="240" w:lineRule="auto"/>
              <w:ind w:firstLine="0"/>
              <w:jc w:val="center"/>
              <w:rPr>
                <w:rFonts w:cs="Arial"/>
                <w:b/>
                <w:bCs/>
                <w:color w:val="000000"/>
                <w:sz w:val="16"/>
                <w:szCs w:val="18"/>
              </w:rPr>
            </w:pPr>
            <w:r w:rsidRPr="00231EA3">
              <w:rPr>
                <w:rFonts w:cs="Arial"/>
                <w:b/>
                <w:bCs/>
                <w:color w:val="000000"/>
                <w:sz w:val="16"/>
                <w:szCs w:val="18"/>
              </w:rPr>
              <w:t>#</w:t>
            </w:r>
          </w:p>
        </w:tc>
        <w:tc>
          <w:tcPr>
            <w:tcW w:w="3568" w:type="dxa"/>
            <w:tcBorders>
              <w:top w:val="single" w:sz="4" w:space="0" w:color="auto"/>
              <w:bottom w:val="single" w:sz="4" w:space="0" w:color="auto"/>
            </w:tcBorders>
            <w:noWrap/>
            <w:vAlign w:val="center"/>
            <w:hideMark/>
          </w:tcPr>
          <w:p w14:paraId="229A712B" w14:textId="77777777" w:rsidR="004868F8" w:rsidRPr="00231EA3" w:rsidRDefault="004868F8" w:rsidP="00145293">
            <w:pPr>
              <w:autoSpaceDE/>
              <w:autoSpaceDN/>
              <w:adjustRightInd/>
              <w:spacing w:line="240" w:lineRule="auto"/>
              <w:ind w:firstLine="0"/>
              <w:jc w:val="left"/>
              <w:rPr>
                <w:rFonts w:cs="Arial"/>
                <w:b/>
                <w:bCs/>
                <w:color w:val="000000"/>
                <w:sz w:val="16"/>
                <w:szCs w:val="18"/>
              </w:rPr>
            </w:pPr>
            <w:r w:rsidRPr="00231EA3">
              <w:rPr>
                <w:rFonts w:cs="Arial"/>
                <w:b/>
                <w:bCs/>
                <w:color w:val="000000"/>
                <w:sz w:val="16"/>
                <w:szCs w:val="18"/>
              </w:rPr>
              <w:t>Variável Incerta</w:t>
            </w:r>
          </w:p>
        </w:tc>
        <w:tc>
          <w:tcPr>
            <w:tcW w:w="1276" w:type="dxa"/>
            <w:tcBorders>
              <w:top w:val="single" w:sz="4" w:space="0" w:color="auto"/>
              <w:bottom w:val="single" w:sz="4" w:space="0" w:color="auto"/>
            </w:tcBorders>
            <w:noWrap/>
            <w:vAlign w:val="center"/>
            <w:hideMark/>
          </w:tcPr>
          <w:p w14:paraId="19F44522" w14:textId="252B01C2" w:rsidR="00FB68D3" w:rsidRPr="00231EA3" w:rsidRDefault="00E767A7" w:rsidP="00145293">
            <w:pPr>
              <w:autoSpaceDE/>
              <w:autoSpaceDN/>
              <w:adjustRightInd/>
              <w:spacing w:line="240" w:lineRule="auto"/>
              <w:ind w:firstLine="0"/>
              <w:jc w:val="center"/>
              <w:rPr>
                <w:rFonts w:cs="Arial"/>
                <w:b/>
                <w:bCs/>
                <w:color w:val="000000"/>
                <w:sz w:val="16"/>
                <w:szCs w:val="18"/>
              </w:rPr>
            </w:pPr>
            <w:r w:rsidRPr="00231EA3">
              <w:rPr>
                <w:rFonts w:cs="Arial"/>
                <w:b/>
                <w:bCs/>
                <w:color w:val="000000"/>
                <w:sz w:val="16"/>
                <w:szCs w:val="18"/>
              </w:rPr>
              <w:t>Dif. Média %</w:t>
            </w:r>
          </w:p>
        </w:tc>
        <w:tc>
          <w:tcPr>
            <w:tcW w:w="1276" w:type="dxa"/>
            <w:tcBorders>
              <w:top w:val="single" w:sz="4" w:space="0" w:color="auto"/>
              <w:bottom w:val="single" w:sz="4" w:space="0" w:color="auto"/>
            </w:tcBorders>
            <w:noWrap/>
            <w:vAlign w:val="center"/>
            <w:hideMark/>
          </w:tcPr>
          <w:p w14:paraId="351B0D21" w14:textId="3A134920" w:rsidR="00145293" w:rsidRPr="00231EA3" w:rsidRDefault="00145293" w:rsidP="00145293">
            <w:pPr>
              <w:autoSpaceDE/>
              <w:autoSpaceDN/>
              <w:adjustRightInd/>
              <w:spacing w:line="240" w:lineRule="auto"/>
              <w:ind w:firstLine="0"/>
              <w:jc w:val="center"/>
              <w:rPr>
                <w:rFonts w:cs="Arial"/>
                <w:b/>
                <w:sz w:val="16"/>
                <w:szCs w:val="18"/>
              </w:rPr>
            </w:pPr>
            <w:r w:rsidRPr="00231EA3">
              <w:rPr>
                <w:rFonts w:cs="Arial"/>
                <w:b/>
                <w:sz w:val="16"/>
                <w:szCs w:val="18"/>
              </w:rPr>
              <w:t xml:space="preserve">Média casos Estrat. Falha </w:t>
            </w:r>
          </w:p>
          <w:p w14:paraId="4B0CD9E8" w14:textId="42BBAE50" w:rsidR="004868F8" w:rsidRPr="00231EA3" w:rsidRDefault="00145293" w:rsidP="00145293">
            <w:pPr>
              <w:autoSpaceDE/>
              <w:autoSpaceDN/>
              <w:adjustRightInd/>
              <w:spacing w:line="240" w:lineRule="auto"/>
              <w:ind w:firstLine="0"/>
              <w:jc w:val="center"/>
              <w:rPr>
                <w:rFonts w:cs="Arial"/>
                <w:b/>
                <w:bCs/>
                <w:color w:val="000000"/>
                <w:sz w:val="16"/>
                <w:szCs w:val="18"/>
              </w:rPr>
            </w:pPr>
            <w:r w:rsidRPr="00231EA3">
              <w:rPr>
                <w:rFonts w:cs="Arial"/>
                <w:sz w:val="16"/>
                <w:szCs w:val="18"/>
              </w:rPr>
              <w:t>(</w:t>
            </w:r>
            <m:oMath>
              <m:sSub>
                <m:sSubPr>
                  <m:ctrlPr>
                    <w:rPr>
                      <w:rFonts w:ascii="Cambria Math" w:hAnsi="Cambria Math"/>
                      <w:b/>
                      <w:i/>
                      <w:sz w:val="16"/>
                      <w:szCs w:val="18"/>
                    </w:rPr>
                  </m:ctrlPr>
                </m:sSubPr>
                <m:e>
                  <m:acc>
                    <m:accPr>
                      <m:chr m:val="̅"/>
                      <m:ctrlPr>
                        <w:rPr>
                          <w:rFonts w:ascii="Cambria Math" w:hAnsi="Cambria Math"/>
                          <w:b/>
                          <w:i/>
                          <w:sz w:val="16"/>
                          <w:szCs w:val="18"/>
                        </w:rPr>
                      </m:ctrlPr>
                    </m:accPr>
                    <m:e>
                      <m:r>
                        <m:rPr>
                          <m:sty m:val="bi"/>
                        </m:rPr>
                        <w:rPr>
                          <w:rFonts w:ascii="Cambria Math" w:hAnsi="Cambria Math"/>
                          <w:sz w:val="16"/>
                          <w:szCs w:val="18"/>
                        </w:rPr>
                        <m:t>x</m:t>
                      </m:r>
                    </m:e>
                  </m:acc>
                </m:e>
                <m:sub>
                  <m:r>
                    <m:rPr>
                      <m:sty m:val="bi"/>
                    </m:rPr>
                    <w:rPr>
                      <w:rFonts w:ascii="Cambria Math" w:hAnsi="Cambria Math"/>
                      <w:sz w:val="16"/>
                      <w:szCs w:val="18"/>
                    </w:rPr>
                    <m:t>v,f</m:t>
                  </m:r>
                </m:sub>
              </m:sSub>
              <m:r>
                <m:rPr>
                  <m:sty m:val="bi"/>
                </m:rPr>
                <w:rPr>
                  <w:rFonts w:ascii="Cambria Math" w:hAnsi="Cambria Math"/>
                  <w:sz w:val="16"/>
                  <w:szCs w:val="18"/>
                </w:rPr>
                <m:t>)</m:t>
              </m:r>
            </m:oMath>
          </w:p>
        </w:tc>
        <w:tc>
          <w:tcPr>
            <w:tcW w:w="1276" w:type="dxa"/>
            <w:tcBorders>
              <w:top w:val="single" w:sz="4" w:space="0" w:color="auto"/>
              <w:bottom w:val="single" w:sz="4" w:space="0" w:color="auto"/>
            </w:tcBorders>
            <w:noWrap/>
            <w:vAlign w:val="center"/>
            <w:hideMark/>
          </w:tcPr>
          <w:p w14:paraId="1334F506" w14:textId="1A78227D" w:rsidR="00145293" w:rsidRPr="00231EA3" w:rsidRDefault="00145293" w:rsidP="00145293">
            <w:pPr>
              <w:autoSpaceDE/>
              <w:autoSpaceDN/>
              <w:adjustRightInd/>
              <w:spacing w:line="240" w:lineRule="auto"/>
              <w:ind w:firstLine="0"/>
              <w:jc w:val="center"/>
              <w:rPr>
                <w:rFonts w:cs="Arial"/>
                <w:b/>
                <w:sz w:val="16"/>
                <w:szCs w:val="18"/>
              </w:rPr>
            </w:pPr>
            <w:r w:rsidRPr="00231EA3">
              <w:rPr>
                <w:rFonts w:cs="Arial"/>
                <w:b/>
                <w:sz w:val="16"/>
                <w:szCs w:val="18"/>
              </w:rPr>
              <w:t>Média casos Estrat.</w:t>
            </w:r>
            <w:r w:rsidR="00441239" w:rsidRPr="00231EA3">
              <w:rPr>
                <w:rFonts w:cs="Arial"/>
                <w:b/>
                <w:sz w:val="16"/>
                <w:szCs w:val="18"/>
              </w:rPr>
              <w:t xml:space="preserve"> </w:t>
            </w:r>
            <w:r w:rsidRPr="00231EA3">
              <w:rPr>
                <w:rFonts w:cs="Arial"/>
                <w:b/>
                <w:sz w:val="16"/>
                <w:szCs w:val="18"/>
              </w:rPr>
              <w:t xml:space="preserve">não Falha </w:t>
            </w:r>
          </w:p>
          <w:p w14:paraId="471067BB" w14:textId="0BA34FB1" w:rsidR="004868F8" w:rsidRPr="00231EA3" w:rsidRDefault="00145293" w:rsidP="00145293">
            <w:pPr>
              <w:autoSpaceDE/>
              <w:autoSpaceDN/>
              <w:adjustRightInd/>
              <w:spacing w:line="240" w:lineRule="auto"/>
              <w:ind w:firstLine="0"/>
              <w:jc w:val="center"/>
              <w:rPr>
                <w:rFonts w:cs="Arial"/>
                <w:b/>
                <w:bCs/>
                <w:color w:val="000000"/>
                <w:sz w:val="16"/>
                <w:szCs w:val="18"/>
              </w:rPr>
            </w:pPr>
            <w:r w:rsidRPr="00231EA3">
              <w:rPr>
                <w:rFonts w:cs="Arial"/>
                <w:sz w:val="16"/>
                <w:szCs w:val="18"/>
              </w:rPr>
              <w:t>(</w:t>
            </w:r>
            <m:oMath>
              <m:sSub>
                <m:sSubPr>
                  <m:ctrlPr>
                    <w:rPr>
                      <w:rFonts w:ascii="Cambria Math" w:hAnsi="Cambria Math"/>
                      <w:b/>
                      <w:i/>
                      <w:sz w:val="16"/>
                      <w:szCs w:val="18"/>
                    </w:rPr>
                  </m:ctrlPr>
                </m:sSubPr>
                <m:e>
                  <m:acc>
                    <m:accPr>
                      <m:chr m:val="̅"/>
                      <m:ctrlPr>
                        <w:rPr>
                          <w:rFonts w:ascii="Cambria Math" w:hAnsi="Cambria Math"/>
                          <w:b/>
                          <w:i/>
                          <w:sz w:val="16"/>
                          <w:szCs w:val="18"/>
                        </w:rPr>
                      </m:ctrlPr>
                    </m:accPr>
                    <m:e>
                      <m:r>
                        <m:rPr>
                          <m:sty m:val="bi"/>
                        </m:rPr>
                        <w:rPr>
                          <w:rFonts w:ascii="Cambria Math" w:hAnsi="Cambria Math"/>
                          <w:sz w:val="16"/>
                          <w:szCs w:val="18"/>
                        </w:rPr>
                        <m:t>x</m:t>
                      </m:r>
                    </m:e>
                  </m:acc>
                </m:e>
                <m:sub>
                  <m:r>
                    <m:rPr>
                      <m:sty m:val="bi"/>
                    </m:rPr>
                    <w:rPr>
                      <w:rFonts w:ascii="Cambria Math" w:hAnsi="Cambria Math"/>
                      <w:sz w:val="16"/>
                      <w:szCs w:val="18"/>
                    </w:rPr>
                    <m:t>v,nf</m:t>
                  </m:r>
                </m:sub>
              </m:sSub>
              <m:r>
                <m:rPr>
                  <m:sty m:val="bi"/>
                </m:rPr>
                <w:rPr>
                  <w:rFonts w:ascii="Cambria Math" w:hAnsi="Cambria Math"/>
                  <w:sz w:val="16"/>
                  <w:szCs w:val="18"/>
                </w:rPr>
                <m:t>)</m:t>
              </m:r>
            </m:oMath>
          </w:p>
        </w:tc>
        <w:tc>
          <w:tcPr>
            <w:tcW w:w="850" w:type="dxa"/>
            <w:tcBorders>
              <w:top w:val="single" w:sz="4" w:space="0" w:color="auto"/>
              <w:bottom w:val="single" w:sz="4" w:space="0" w:color="auto"/>
            </w:tcBorders>
            <w:noWrap/>
            <w:vAlign w:val="center"/>
            <w:hideMark/>
          </w:tcPr>
          <w:p w14:paraId="5B685197" w14:textId="15407726" w:rsidR="00FB68D3" w:rsidRPr="00231EA3" w:rsidRDefault="00145293" w:rsidP="00145293">
            <w:pPr>
              <w:autoSpaceDE/>
              <w:autoSpaceDN/>
              <w:adjustRightInd/>
              <w:spacing w:line="240" w:lineRule="auto"/>
              <w:ind w:firstLine="0"/>
              <w:jc w:val="center"/>
              <w:rPr>
                <w:rFonts w:cs="Arial"/>
                <w:b/>
                <w:bCs/>
                <w:color w:val="000000"/>
                <w:sz w:val="16"/>
                <w:szCs w:val="18"/>
              </w:rPr>
            </w:pPr>
            <w:r w:rsidRPr="00231EA3">
              <w:rPr>
                <w:rFonts w:cs="Arial"/>
                <w:b/>
                <w:sz w:val="16"/>
                <w:szCs w:val="18"/>
              </w:rPr>
              <w:t xml:space="preserve">Amplitude </w:t>
            </w:r>
            <w:r w:rsidRPr="00231EA3">
              <w:rPr>
                <w:rFonts w:cs="Arial"/>
                <w:sz w:val="16"/>
                <w:szCs w:val="18"/>
              </w:rPr>
              <w:t>(</w:t>
            </w:r>
            <m:oMath>
              <m:sSub>
                <m:sSubPr>
                  <m:ctrlPr>
                    <w:rPr>
                      <w:rFonts w:ascii="Cambria Math" w:hAnsi="Cambria Math"/>
                      <w:b/>
                      <w:i/>
                      <w:sz w:val="16"/>
                      <w:szCs w:val="18"/>
                    </w:rPr>
                  </m:ctrlPr>
                </m:sSubPr>
                <m:e>
                  <m:r>
                    <m:rPr>
                      <m:sty m:val="bi"/>
                    </m:rPr>
                    <w:rPr>
                      <w:rFonts w:ascii="Cambria Math" w:hAnsi="Cambria Math"/>
                      <w:sz w:val="16"/>
                      <w:szCs w:val="18"/>
                    </w:rPr>
                    <m:t>r</m:t>
                  </m:r>
                </m:e>
                <m:sub>
                  <m:r>
                    <m:rPr>
                      <m:sty m:val="bi"/>
                    </m:rPr>
                    <w:rPr>
                      <w:rFonts w:ascii="Cambria Math" w:hAnsi="Cambria Math"/>
                      <w:sz w:val="16"/>
                      <w:szCs w:val="18"/>
                    </w:rPr>
                    <m:t>v</m:t>
                  </m:r>
                </m:sub>
              </m:sSub>
              <m:r>
                <m:rPr>
                  <m:sty m:val="bi"/>
                </m:rPr>
                <w:rPr>
                  <w:rFonts w:ascii="Cambria Math" w:hAnsi="Cambria Math"/>
                  <w:sz w:val="16"/>
                  <w:szCs w:val="18"/>
                </w:rPr>
                <m:t>)</m:t>
              </m:r>
            </m:oMath>
          </w:p>
        </w:tc>
      </w:tr>
      <w:tr w:rsidR="00E767A7" w:rsidRPr="004868F8" w14:paraId="123561EC"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4AD1462"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3568" w:type="dxa"/>
            <w:tcBorders>
              <w:top w:val="single" w:sz="4" w:space="0" w:color="auto"/>
            </w:tcBorders>
            <w:noWrap/>
            <w:hideMark/>
          </w:tcPr>
          <w:p w14:paraId="2EF3E3EC" w14:textId="4CFE81D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Tamanho do Mercado de Referência</w:t>
            </w:r>
          </w:p>
        </w:tc>
        <w:tc>
          <w:tcPr>
            <w:tcW w:w="1276" w:type="dxa"/>
            <w:tcBorders>
              <w:top w:val="single" w:sz="4" w:space="0" w:color="auto"/>
            </w:tcBorders>
            <w:noWrap/>
            <w:hideMark/>
          </w:tcPr>
          <w:p w14:paraId="5D7B930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22,32%</w:t>
            </w:r>
          </w:p>
        </w:tc>
        <w:tc>
          <w:tcPr>
            <w:tcW w:w="1276" w:type="dxa"/>
            <w:tcBorders>
              <w:top w:val="single" w:sz="4" w:space="0" w:color="auto"/>
            </w:tcBorders>
            <w:noWrap/>
            <w:hideMark/>
          </w:tcPr>
          <w:p w14:paraId="68C33EAA" w14:textId="1DA860A9"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74940</w:t>
            </w:r>
          </w:p>
        </w:tc>
        <w:tc>
          <w:tcPr>
            <w:tcW w:w="1276" w:type="dxa"/>
            <w:tcBorders>
              <w:top w:val="single" w:sz="4" w:space="0" w:color="auto"/>
            </w:tcBorders>
            <w:noWrap/>
            <w:hideMark/>
          </w:tcPr>
          <w:p w14:paraId="2547ED88" w14:textId="3E77C3D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58346</w:t>
            </w:r>
          </w:p>
        </w:tc>
        <w:tc>
          <w:tcPr>
            <w:tcW w:w="850" w:type="dxa"/>
            <w:tcBorders>
              <w:top w:val="single" w:sz="4" w:space="0" w:color="auto"/>
            </w:tcBorders>
            <w:noWrap/>
            <w:hideMark/>
          </w:tcPr>
          <w:p w14:paraId="537031DA" w14:textId="456D02CE"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7434</w:t>
            </w:r>
            <w:r w:rsidR="00231EA3" w:rsidRPr="00231EA3">
              <w:rPr>
                <w:rFonts w:cs="Arial"/>
                <w:color w:val="000000"/>
                <w:sz w:val="16"/>
                <w:szCs w:val="20"/>
              </w:rPr>
              <w:t>9</w:t>
            </w:r>
          </w:p>
        </w:tc>
      </w:tr>
      <w:tr w:rsidR="00E767A7" w:rsidRPr="004868F8" w14:paraId="6B1BE2D7" w14:textId="77777777" w:rsidTr="00231EA3">
        <w:trPr>
          <w:trHeight w:val="255"/>
        </w:trPr>
        <w:tc>
          <w:tcPr>
            <w:tcW w:w="401" w:type="dxa"/>
            <w:noWrap/>
            <w:hideMark/>
          </w:tcPr>
          <w:p w14:paraId="24FA598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3568" w:type="dxa"/>
            <w:noWrap/>
            <w:hideMark/>
          </w:tcPr>
          <w:p w14:paraId="33494BC3" w14:textId="59E365B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2</w:t>
            </w:r>
          </w:p>
        </w:tc>
        <w:tc>
          <w:tcPr>
            <w:tcW w:w="1276" w:type="dxa"/>
            <w:noWrap/>
            <w:hideMark/>
          </w:tcPr>
          <w:p w14:paraId="1DEC48C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-17,04%</w:t>
            </w:r>
          </w:p>
        </w:tc>
        <w:tc>
          <w:tcPr>
            <w:tcW w:w="1276" w:type="dxa"/>
            <w:noWrap/>
            <w:hideMark/>
          </w:tcPr>
          <w:p w14:paraId="0CB0414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1,252</w:t>
            </w:r>
          </w:p>
        </w:tc>
        <w:tc>
          <w:tcPr>
            <w:tcW w:w="1276" w:type="dxa"/>
            <w:noWrap/>
            <w:hideMark/>
          </w:tcPr>
          <w:p w14:paraId="60C4EB8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1,589</w:t>
            </w:r>
          </w:p>
        </w:tc>
        <w:tc>
          <w:tcPr>
            <w:tcW w:w="850" w:type="dxa"/>
            <w:noWrap/>
            <w:hideMark/>
          </w:tcPr>
          <w:p w14:paraId="7D8B7BD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1,980</w:t>
            </w:r>
          </w:p>
        </w:tc>
      </w:tr>
      <w:tr w:rsidR="00E767A7" w:rsidRPr="004868F8" w14:paraId="5A940221"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27DA413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3568" w:type="dxa"/>
            <w:noWrap/>
            <w:hideMark/>
          </w:tcPr>
          <w:p w14:paraId="7B050FEE" w14:textId="2EDE60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Utilização da Capacidade</w:t>
            </w:r>
          </w:p>
        </w:tc>
        <w:tc>
          <w:tcPr>
            <w:tcW w:w="1276" w:type="dxa"/>
            <w:noWrap/>
            <w:hideMark/>
          </w:tcPr>
          <w:p w14:paraId="0C4110B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-13,11%</w:t>
            </w:r>
          </w:p>
        </w:tc>
        <w:tc>
          <w:tcPr>
            <w:tcW w:w="1276" w:type="dxa"/>
            <w:noWrap/>
            <w:hideMark/>
          </w:tcPr>
          <w:p w14:paraId="372A8AF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0,761</w:t>
            </w:r>
          </w:p>
        </w:tc>
        <w:tc>
          <w:tcPr>
            <w:tcW w:w="1276" w:type="dxa"/>
            <w:noWrap/>
            <w:hideMark/>
          </w:tcPr>
          <w:p w14:paraId="76218A0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0,813</w:t>
            </w:r>
          </w:p>
        </w:tc>
        <w:tc>
          <w:tcPr>
            <w:tcW w:w="850" w:type="dxa"/>
            <w:noWrap/>
            <w:hideMark/>
          </w:tcPr>
          <w:p w14:paraId="7FB8409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0,398</w:t>
            </w:r>
          </w:p>
        </w:tc>
      </w:tr>
      <w:tr w:rsidR="00E767A7" w:rsidRPr="004868F8" w14:paraId="3A8D5667" w14:textId="77777777" w:rsidTr="00231EA3">
        <w:trPr>
          <w:trHeight w:val="255"/>
        </w:trPr>
        <w:tc>
          <w:tcPr>
            <w:tcW w:w="401" w:type="dxa"/>
            <w:noWrap/>
            <w:hideMark/>
          </w:tcPr>
          <w:p w14:paraId="7B229B4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3568" w:type="dxa"/>
            <w:noWrap/>
            <w:hideMark/>
          </w:tcPr>
          <w:p w14:paraId="79AB02B2" w14:textId="4751209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4</w:t>
            </w:r>
          </w:p>
        </w:tc>
        <w:tc>
          <w:tcPr>
            <w:tcW w:w="1276" w:type="dxa"/>
            <w:noWrap/>
            <w:hideMark/>
          </w:tcPr>
          <w:p w14:paraId="3093710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-13,02%</w:t>
            </w:r>
          </w:p>
        </w:tc>
        <w:tc>
          <w:tcPr>
            <w:tcW w:w="1276" w:type="dxa"/>
            <w:noWrap/>
            <w:hideMark/>
          </w:tcPr>
          <w:p w14:paraId="236512C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1,312</w:t>
            </w:r>
          </w:p>
        </w:tc>
        <w:tc>
          <w:tcPr>
            <w:tcW w:w="1276" w:type="dxa"/>
            <w:noWrap/>
            <w:hideMark/>
          </w:tcPr>
          <w:p w14:paraId="778F582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1,570</w:t>
            </w:r>
          </w:p>
        </w:tc>
        <w:tc>
          <w:tcPr>
            <w:tcW w:w="850" w:type="dxa"/>
            <w:noWrap/>
            <w:hideMark/>
          </w:tcPr>
          <w:p w14:paraId="5136B36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1,981</w:t>
            </w:r>
          </w:p>
        </w:tc>
      </w:tr>
      <w:tr w:rsidR="00E767A7" w:rsidRPr="004868F8" w14:paraId="01518485"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B387B0B"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3568" w:type="dxa"/>
            <w:noWrap/>
            <w:hideMark/>
          </w:tcPr>
          <w:p w14:paraId="20D535BB" w14:textId="79124E8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Delay no Report de Demanda</w:t>
            </w:r>
          </w:p>
        </w:tc>
        <w:tc>
          <w:tcPr>
            <w:tcW w:w="1276" w:type="dxa"/>
            <w:noWrap/>
            <w:hideMark/>
          </w:tcPr>
          <w:p w14:paraId="2E7B0D8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10,13%</w:t>
            </w:r>
          </w:p>
        </w:tc>
        <w:tc>
          <w:tcPr>
            <w:tcW w:w="1276" w:type="dxa"/>
            <w:noWrap/>
            <w:hideMark/>
          </w:tcPr>
          <w:p w14:paraId="41C25ED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0,170</w:t>
            </w:r>
          </w:p>
        </w:tc>
        <w:tc>
          <w:tcPr>
            <w:tcW w:w="1276" w:type="dxa"/>
            <w:noWrap/>
            <w:hideMark/>
          </w:tcPr>
          <w:p w14:paraId="58BD286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0,152</w:t>
            </w:r>
          </w:p>
        </w:tc>
        <w:tc>
          <w:tcPr>
            <w:tcW w:w="850" w:type="dxa"/>
            <w:noWrap/>
            <w:hideMark/>
          </w:tcPr>
          <w:p w14:paraId="6BC50B5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0,187</w:t>
            </w:r>
          </w:p>
        </w:tc>
      </w:tr>
      <w:tr w:rsidR="00E767A7" w:rsidRPr="004868F8" w14:paraId="50731B2F" w14:textId="77777777" w:rsidTr="00231EA3">
        <w:trPr>
          <w:trHeight w:val="255"/>
        </w:trPr>
        <w:tc>
          <w:tcPr>
            <w:tcW w:w="401" w:type="dxa"/>
            <w:noWrap/>
            <w:hideMark/>
          </w:tcPr>
          <w:p w14:paraId="2F55898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3568" w:type="dxa"/>
            <w:noWrap/>
            <w:hideMark/>
          </w:tcPr>
          <w:p w14:paraId="7F88F3A0" w14:textId="39281F8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2</w:t>
            </w:r>
          </w:p>
        </w:tc>
        <w:tc>
          <w:tcPr>
            <w:tcW w:w="1276" w:type="dxa"/>
            <w:noWrap/>
            <w:hideMark/>
          </w:tcPr>
          <w:p w14:paraId="43F73DB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9,90%</w:t>
            </w:r>
          </w:p>
        </w:tc>
        <w:tc>
          <w:tcPr>
            <w:tcW w:w="1276" w:type="dxa"/>
            <w:noWrap/>
            <w:hideMark/>
          </w:tcPr>
          <w:p w14:paraId="7F069B9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0,456</w:t>
            </w:r>
          </w:p>
        </w:tc>
        <w:tc>
          <w:tcPr>
            <w:tcW w:w="1276" w:type="dxa"/>
            <w:noWrap/>
            <w:hideMark/>
          </w:tcPr>
          <w:p w14:paraId="3B8B1BF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0,428</w:t>
            </w:r>
          </w:p>
        </w:tc>
        <w:tc>
          <w:tcPr>
            <w:tcW w:w="850" w:type="dxa"/>
            <w:noWrap/>
            <w:hideMark/>
          </w:tcPr>
          <w:p w14:paraId="62BB8F3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0,289</w:t>
            </w:r>
          </w:p>
        </w:tc>
      </w:tr>
      <w:tr w:rsidR="00E767A7" w:rsidRPr="004868F8" w14:paraId="7F363E1C"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AE6B5DC"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3568" w:type="dxa"/>
            <w:noWrap/>
            <w:hideMark/>
          </w:tcPr>
          <w:p w14:paraId="2FDBA652" w14:textId="1B13ADCC"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Preço</w:t>
            </w:r>
          </w:p>
        </w:tc>
        <w:tc>
          <w:tcPr>
            <w:tcW w:w="1276" w:type="dxa"/>
            <w:noWrap/>
            <w:hideMark/>
          </w:tcPr>
          <w:p w14:paraId="188852C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8,89%</w:t>
            </w:r>
          </w:p>
        </w:tc>
        <w:tc>
          <w:tcPr>
            <w:tcW w:w="1276" w:type="dxa"/>
            <w:noWrap/>
            <w:hideMark/>
          </w:tcPr>
          <w:p w14:paraId="40DBB47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-7,469</w:t>
            </w:r>
          </w:p>
        </w:tc>
        <w:tc>
          <w:tcPr>
            <w:tcW w:w="1276" w:type="dxa"/>
            <w:noWrap/>
            <w:hideMark/>
          </w:tcPr>
          <w:p w14:paraId="47A6365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-8,177</w:t>
            </w:r>
          </w:p>
        </w:tc>
        <w:tc>
          <w:tcPr>
            <w:tcW w:w="850" w:type="dxa"/>
            <w:noWrap/>
            <w:hideMark/>
          </w:tcPr>
          <w:p w14:paraId="4E7F283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7,961</w:t>
            </w:r>
          </w:p>
        </w:tc>
      </w:tr>
      <w:tr w:rsidR="00E767A7" w:rsidRPr="004868F8" w14:paraId="68B0C9CB" w14:textId="77777777" w:rsidTr="00231EA3">
        <w:trPr>
          <w:trHeight w:val="255"/>
        </w:trPr>
        <w:tc>
          <w:tcPr>
            <w:tcW w:w="401" w:type="dxa"/>
            <w:noWrap/>
            <w:hideMark/>
          </w:tcPr>
          <w:p w14:paraId="5EF9B59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3568" w:type="dxa"/>
            <w:noWrap/>
            <w:hideMark/>
          </w:tcPr>
          <w:p w14:paraId="2CB8B17C" w14:textId="464763F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Razão de Custos Fixos/Custos Variáveis</w:t>
            </w:r>
          </w:p>
        </w:tc>
        <w:tc>
          <w:tcPr>
            <w:tcW w:w="1276" w:type="dxa"/>
            <w:noWrap/>
            <w:hideMark/>
          </w:tcPr>
          <w:p w14:paraId="447DA209"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7,02%</w:t>
            </w:r>
          </w:p>
        </w:tc>
        <w:tc>
          <w:tcPr>
            <w:tcW w:w="1276" w:type="dxa"/>
            <w:noWrap/>
            <w:hideMark/>
          </w:tcPr>
          <w:p w14:paraId="22BE11C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1,806</w:t>
            </w:r>
          </w:p>
        </w:tc>
        <w:tc>
          <w:tcPr>
            <w:tcW w:w="1276" w:type="dxa"/>
            <w:noWrap/>
            <w:hideMark/>
          </w:tcPr>
          <w:p w14:paraId="70BBF4D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1,620</w:t>
            </w:r>
          </w:p>
        </w:tc>
        <w:tc>
          <w:tcPr>
            <w:tcW w:w="850" w:type="dxa"/>
            <w:noWrap/>
            <w:hideMark/>
          </w:tcPr>
          <w:p w14:paraId="75AC291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2,642</w:t>
            </w:r>
          </w:p>
        </w:tc>
      </w:tr>
      <w:tr w:rsidR="00E767A7" w:rsidRPr="004868F8" w14:paraId="143C3AC8"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13A4F6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3568" w:type="dxa"/>
            <w:noWrap/>
            <w:hideMark/>
          </w:tcPr>
          <w:p w14:paraId="150425E4" w14:textId="4E1BDCEB"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4</w:t>
            </w:r>
          </w:p>
        </w:tc>
        <w:tc>
          <w:tcPr>
            <w:tcW w:w="1276" w:type="dxa"/>
            <w:noWrap/>
            <w:hideMark/>
          </w:tcPr>
          <w:p w14:paraId="5B2E53A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6,72%</w:t>
            </w:r>
          </w:p>
        </w:tc>
        <w:tc>
          <w:tcPr>
            <w:tcW w:w="1276" w:type="dxa"/>
            <w:noWrap/>
            <w:hideMark/>
          </w:tcPr>
          <w:p w14:paraId="1B4BED8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0,105</w:t>
            </w:r>
          </w:p>
        </w:tc>
        <w:tc>
          <w:tcPr>
            <w:tcW w:w="1276" w:type="dxa"/>
            <w:noWrap/>
            <w:hideMark/>
          </w:tcPr>
          <w:p w14:paraId="4AE364C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0,098</w:t>
            </w:r>
          </w:p>
        </w:tc>
        <w:tc>
          <w:tcPr>
            <w:tcW w:w="850" w:type="dxa"/>
            <w:noWrap/>
            <w:hideMark/>
          </w:tcPr>
          <w:p w14:paraId="109DE3E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0,099</w:t>
            </w:r>
          </w:p>
        </w:tc>
      </w:tr>
      <w:tr w:rsidR="00E767A7" w:rsidRPr="004868F8" w14:paraId="0121C06F" w14:textId="77777777" w:rsidTr="00231EA3">
        <w:trPr>
          <w:trHeight w:val="255"/>
        </w:trPr>
        <w:tc>
          <w:tcPr>
            <w:tcW w:w="401" w:type="dxa"/>
            <w:noWrap/>
            <w:hideMark/>
          </w:tcPr>
          <w:p w14:paraId="65A7D0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3568" w:type="dxa"/>
            <w:noWrap/>
            <w:hideMark/>
          </w:tcPr>
          <w:p w14:paraId="7201AFD2" w14:textId="2690BB7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3</w:t>
            </w:r>
          </w:p>
        </w:tc>
        <w:tc>
          <w:tcPr>
            <w:tcW w:w="1276" w:type="dxa"/>
            <w:noWrap/>
            <w:hideMark/>
          </w:tcPr>
          <w:p w14:paraId="45C2EE5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-6,33%</w:t>
            </w:r>
          </w:p>
        </w:tc>
        <w:tc>
          <w:tcPr>
            <w:tcW w:w="1276" w:type="dxa"/>
            <w:noWrap/>
            <w:hideMark/>
          </w:tcPr>
          <w:p w14:paraId="623E84E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0,095</w:t>
            </w:r>
          </w:p>
        </w:tc>
        <w:tc>
          <w:tcPr>
            <w:tcW w:w="1276" w:type="dxa"/>
            <w:noWrap/>
            <w:hideMark/>
          </w:tcPr>
          <w:p w14:paraId="137D711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0,102</w:t>
            </w:r>
          </w:p>
        </w:tc>
        <w:tc>
          <w:tcPr>
            <w:tcW w:w="850" w:type="dxa"/>
            <w:noWrap/>
            <w:hideMark/>
          </w:tcPr>
          <w:p w14:paraId="4E67D9F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0,100</w:t>
            </w:r>
          </w:p>
        </w:tc>
      </w:tr>
      <w:tr w:rsidR="00E767A7" w:rsidRPr="004868F8" w14:paraId="7C3A2365"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06E024C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3568" w:type="dxa"/>
            <w:noWrap/>
            <w:hideMark/>
          </w:tcPr>
          <w:p w14:paraId="5FF01147" w14:textId="332A1F4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Avaliação de Patentes</w:t>
            </w:r>
          </w:p>
        </w:tc>
        <w:tc>
          <w:tcPr>
            <w:tcW w:w="1276" w:type="dxa"/>
            <w:noWrap/>
            <w:hideMark/>
          </w:tcPr>
          <w:p w14:paraId="17D3C97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5,89%</w:t>
            </w:r>
          </w:p>
        </w:tc>
        <w:tc>
          <w:tcPr>
            <w:tcW w:w="1276" w:type="dxa"/>
            <w:noWrap/>
            <w:hideMark/>
          </w:tcPr>
          <w:p w14:paraId="32E4B55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2,316</w:t>
            </w:r>
          </w:p>
        </w:tc>
        <w:tc>
          <w:tcPr>
            <w:tcW w:w="1276" w:type="dxa"/>
            <w:noWrap/>
            <w:hideMark/>
          </w:tcPr>
          <w:p w14:paraId="0B0DC60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2,228</w:t>
            </w:r>
          </w:p>
        </w:tc>
        <w:tc>
          <w:tcPr>
            <w:tcW w:w="850" w:type="dxa"/>
            <w:noWrap/>
            <w:hideMark/>
          </w:tcPr>
          <w:p w14:paraId="2A72412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1,490</w:t>
            </w:r>
          </w:p>
        </w:tc>
      </w:tr>
      <w:tr w:rsidR="00E767A7" w:rsidRPr="004868F8" w14:paraId="367730CA" w14:textId="77777777" w:rsidTr="00231EA3">
        <w:trPr>
          <w:trHeight w:val="255"/>
        </w:trPr>
        <w:tc>
          <w:tcPr>
            <w:tcW w:w="401" w:type="dxa"/>
            <w:noWrap/>
            <w:hideMark/>
          </w:tcPr>
          <w:p w14:paraId="5D6CDC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3568" w:type="dxa"/>
            <w:noWrap/>
            <w:hideMark/>
          </w:tcPr>
          <w:p w14:paraId="345A5314" w14:textId="394F79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Realização do Inv. em P&amp;D</w:t>
            </w:r>
          </w:p>
        </w:tc>
        <w:tc>
          <w:tcPr>
            <w:tcW w:w="1276" w:type="dxa"/>
            <w:noWrap/>
            <w:hideMark/>
          </w:tcPr>
          <w:p w14:paraId="083200A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5,84%</w:t>
            </w:r>
          </w:p>
        </w:tc>
        <w:tc>
          <w:tcPr>
            <w:tcW w:w="1276" w:type="dxa"/>
            <w:noWrap/>
            <w:hideMark/>
          </w:tcPr>
          <w:p w14:paraId="014EFC9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2,631</w:t>
            </w:r>
          </w:p>
        </w:tc>
        <w:tc>
          <w:tcPr>
            <w:tcW w:w="1276" w:type="dxa"/>
            <w:noWrap/>
            <w:hideMark/>
          </w:tcPr>
          <w:p w14:paraId="4E3C764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2,456</w:t>
            </w:r>
          </w:p>
        </w:tc>
        <w:tc>
          <w:tcPr>
            <w:tcW w:w="850" w:type="dxa"/>
            <w:noWrap/>
            <w:hideMark/>
          </w:tcPr>
          <w:p w14:paraId="0093858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2,982</w:t>
            </w:r>
          </w:p>
        </w:tc>
      </w:tr>
      <w:tr w:rsidR="00E767A7" w:rsidRPr="004868F8" w14:paraId="4852C799"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5978290"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3568" w:type="dxa"/>
            <w:noWrap/>
            <w:hideMark/>
          </w:tcPr>
          <w:p w14:paraId="707890B2" w14:textId="770087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4</w:t>
            </w:r>
          </w:p>
        </w:tc>
        <w:tc>
          <w:tcPr>
            <w:tcW w:w="1276" w:type="dxa"/>
            <w:noWrap/>
            <w:hideMark/>
          </w:tcPr>
          <w:p w14:paraId="5C53FA5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5,52%</w:t>
            </w:r>
          </w:p>
        </w:tc>
        <w:tc>
          <w:tcPr>
            <w:tcW w:w="1276" w:type="dxa"/>
            <w:noWrap/>
            <w:hideMark/>
          </w:tcPr>
          <w:p w14:paraId="1CB6E6C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0,431</w:t>
            </w:r>
          </w:p>
        </w:tc>
        <w:tc>
          <w:tcPr>
            <w:tcW w:w="1276" w:type="dxa"/>
            <w:noWrap/>
            <w:hideMark/>
          </w:tcPr>
          <w:p w14:paraId="2FC0CCC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0,416</w:t>
            </w:r>
          </w:p>
        </w:tc>
        <w:tc>
          <w:tcPr>
            <w:tcW w:w="850" w:type="dxa"/>
            <w:noWrap/>
            <w:hideMark/>
          </w:tcPr>
          <w:p w14:paraId="127C5EF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0,278</w:t>
            </w:r>
          </w:p>
        </w:tc>
      </w:tr>
      <w:tr w:rsidR="00E767A7" w:rsidRPr="004868F8" w14:paraId="6BB705A7" w14:textId="77777777" w:rsidTr="00231EA3">
        <w:trPr>
          <w:trHeight w:val="255"/>
        </w:trPr>
        <w:tc>
          <w:tcPr>
            <w:tcW w:w="401" w:type="dxa"/>
            <w:noWrap/>
            <w:hideMark/>
          </w:tcPr>
          <w:p w14:paraId="2AC00B1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3568" w:type="dxa"/>
            <w:noWrap/>
            <w:hideMark/>
          </w:tcPr>
          <w:p w14:paraId="2475D795" w14:textId="5738A291"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Ajuste da Capacidade</w:t>
            </w:r>
          </w:p>
        </w:tc>
        <w:tc>
          <w:tcPr>
            <w:tcW w:w="1276" w:type="dxa"/>
            <w:noWrap/>
            <w:hideMark/>
          </w:tcPr>
          <w:p w14:paraId="57DC366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-5,38%</w:t>
            </w:r>
          </w:p>
        </w:tc>
        <w:tc>
          <w:tcPr>
            <w:tcW w:w="1276" w:type="dxa"/>
            <w:noWrap/>
            <w:hideMark/>
          </w:tcPr>
          <w:p w14:paraId="361F43D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0,730</w:t>
            </w:r>
          </w:p>
        </w:tc>
        <w:tc>
          <w:tcPr>
            <w:tcW w:w="1276" w:type="dxa"/>
            <w:noWrap/>
            <w:hideMark/>
          </w:tcPr>
          <w:p w14:paraId="687A5AB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0,757</w:t>
            </w:r>
          </w:p>
        </w:tc>
        <w:tc>
          <w:tcPr>
            <w:tcW w:w="850" w:type="dxa"/>
            <w:noWrap/>
            <w:hideMark/>
          </w:tcPr>
          <w:p w14:paraId="38F6B629"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0,497</w:t>
            </w:r>
          </w:p>
        </w:tc>
      </w:tr>
      <w:tr w:rsidR="00E767A7" w:rsidRPr="004868F8" w14:paraId="6DC40653"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6760D1C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3568" w:type="dxa"/>
            <w:noWrap/>
            <w:hideMark/>
          </w:tcPr>
          <w:p w14:paraId="085D8250" w14:textId="41EA6D6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Fração de Descartes de Imp. 3D</w:t>
            </w:r>
          </w:p>
        </w:tc>
        <w:tc>
          <w:tcPr>
            <w:tcW w:w="1276" w:type="dxa"/>
            <w:noWrap/>
            <w:hideMark/>
          </w:tcPr>
          <w:p w14:paraId="065CEC9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5,37%</w:t>
            </w:r>
          </w:p>
        </w:tc>
        <w:tc>
          <w:tcPr>
            <w:tcW w:w="1276" w:type="dxa"/>
            <w:noWrap/>
            <w:hideMark/>
          </w:tcPr>
          <w:p w14:paraId="35EC1E5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0,154</w:t>
            </w:r>
          </w:p>
        </w:tc>
        <w:tc>
          <w:tcPr>
            <w:tcW w:w="1276" w:type="dxa"/>
            <w:noWrap/>
            <w:hideMark/>
          </w:tcPr>
          <w:p w14:paraId="3E53C04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0,149</w:t>
            </w:r>
          </w:p>
        </w:tc>
        <w:tc>
          <w:tcPr>
            <w:tcW w:w="850" w:type="dxa"/>
            <w:noWrap/>
            <w:hideMark/>
          </w:tcPr>
          <w:p w14:paraId="2E0415C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0,100</w:t>
            </w:r>
          </w:p>
        </w:tc>
      </w:tr>
      <w:tr w:rsidR="00E767A7" w:rsidRPr="004868F8" w14:paraId="2560EDD8" w14:textId="77777777" w:rsidTr="00231EA3">
        <w:trPr>
          <w:trHeight w:val="255"/>
        </w:trPr>
        <w:tc>
          <w:tcPr>
            <w:tcW w:w="401" w:type="dxa"/>
            <w:noWrap/>
            <w:hideMark/>
          </w:tcPr>
          <w:p w14:paraId="14337D3D"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3568" w:type="dxa"/>
            <w:noWrap/>
            <w:hideMark/>
          </w:tcPr>
          <w:p w14:paraId="165853F8" w14:textId="7128D79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Market Share Desejado Player 3</w:t>
            </w:r>
          </w:p>
        </w:tc>
        <w:tc>
          <w:tcPr>
            <w:tcW w:w="1276" w:type="dxa"/>
            <w:noWrap/>
            <w:hideMark/>
          </w:tcPr>
          <w:p w14:paraId="559A1D8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-5,02%</w:t>
            </w:r>
          </w:p>
        </w:tc>
        <w:tc>
          <w:tcPr>
            <w:tcW w:w="1276" w:type="dxa"/>
            <w:noWrap/>
            <w:hideMark/>
          </w:tcPr>
          <w:p w14:paraId="146B5BA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0,219</w:t>
            </w:r>
          </w:p>
        </w:tc>
        <w:tc>
          <w:tcPr>
            <w:tcW w:w="1276" w:type="dxa"/>
            <w:noWrap/>
            <w:hideMark/>
          </w:tcPr>
          <w:p w14:paraId="75A7AB1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0,227</w:t>
            </w:r>
          </w:p>
        </w:tc>
        <w:tc>
          <w:tcPr>
            <w:tcW w:w="850" w:type="dxa"/>
            <w:noWrap/>
            <w:hideMark/>
          </w:tcPr>
          <w:p w14:paraId="3C5BB5F9"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0,149</w:t>
            </w:r>
          </w:p>
        </w:tc>
      </w:tr>
      <w:tr w:rsidR="00E767A7" w:rsidRPr="004868F8" w14:paraId="242D8682"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12914F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3568" w:type="dxa"/>
            <w:noWrap/>
            <w:hideMark/>
          </w:tcPr>
          <w:p w14:paraId="6BB277D3" w14:textId="581AA69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Elasticidade da Demanda</w:t>
            </w:r>
          </w:p>
        </w:tc>
        <w:tc>
          <w:tcPr>
            <w:tcW w:w="1276" w:type="dxa"/>
            <w:noWrap/>
            <w:hideMark/>
          </w:tcPr>
          <w:p w14:paraId="38ABDAF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-4,81%</w:t>
            </w:r>
          </w:p>
        </w:tc>
        <w:tc>
          <w:tcPr>
            <w:tcW w:w="1276" w:type="dxa"/>
            <w:noWrap/>
            <w:hideMark/>
          </w:tcPr>
          <w:p w14:paraId="33FC967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0,464</w:t>
            </w:r>
          </w:p>
        </w:tc>
        <w:tc>
          <w:tcPr>
            <w:tcW w:w="1276" w:type="dxa"/>
            <w:noWrap/>
            <w:hideMark/>
          </w:tcPr>
          <w:p w14:paraId="7C243CE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0,512</w:t>
            </w:r>
          </w:p>
        </w:tc>
        <w:tc>
          <w:tcPr>
            <w:tcW w:w="850" w:type="dxa"/>
            <w:noWrap/>
            <w:hideMark/>
          </w:tcPr>
          <w:p w14:paraId="15421BB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0,994</w:t>
            </w:r>
          </w:p>
        </w:tc>
      </w:tr>
      <w:tr w:rsidR="00E767A7" w:rsidRPr="004868F8" w14:paraId="7332B2B8" w14:textId="77777777" w:rsidTr="00231EA3">
        <w:trPr>
          <w:trHeight w:val="255"/>
        </w:trPr>
        <w:tc>
          <w:tcPr>
            <w:tcW w:w="401" w:type="dxa"/>
            <w:noWrap/>
            <w:hideMark/>
          </w:tcPr>
          <w:p w14:paraId="018DF2F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3568" w:type="dxa"/>
            <w:noWrap/>
            <w:hideMark/>
          </w:tcPr>
          <w:p w14:paraId="3DAE70A7" w14:textId="16F375E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Tempo de Inutilização da Patente</w:t>
            </w:r>
          </w:p>
        </w:tc>
        <w:tc>
          <w:tcPr>
            <w:tcW w:w="1276" w:type="dxa"/>
            <w:noWrap/>
            <w:hideMark/>
          </w:tcPr>
          <w:p w14:paraId="682493BA"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4,54%</w:t>
            </w:r>
          </w:p>
        </w:tc>
        <w:tc>
          <w:tcPr>
            <w:tcW w:w="1276" w:type="dxa"/>
            <w:noWrap/>
            <w:hideMark/>
          </w:tcPr>
          <w:p w14:paraId="5E4442C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10,339</w:t>
            </w:r>
          </w:p>
        </w:tc>
        <w:tc>
          <w:tcPr>
            <w:tcW w:w="1276" w:type="dxa"/>
            <w:noWrap/>
            <w:hideMark/>
          </w:tcPr>
          <w:p w14:paraId="7BC3927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9,886</w:t>
            </w:r>
          </w:p>
        </w:tc>
        <w:tc>
          <w:tcPr>
            <w:tcW w:w="850" w:type="dxa"/>
            <w:noWrap/>
            <w:hideMark/>
          </w:tcPr>
          <w:p w14:paraId="18D6602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9,972</w:t>
            </w:r>
          </w:p>
        </w:tc>
      </w:tr>
      <w:tr w:rsidR="00E767A7" w:rsidRPr="004868F8" w14:paraId="3BBB07B0"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FF29C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3568" w:type="dxa"/>
            <w:noWrap/>
            <w:hideMark/>
          </w:tcPr>
          <w:p w14:paraId="29F3086B" w14:textId="38743F36"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Orçamento P&amp;D Player 2</w:t>
            </w:r>
          </w:p>
        </w:tc>
        <w:tc>
          <w:tcPr>
            <w:tcW w:w="1276" w:type="dxa"/>
            <w:noWrap/>
            <w:hideMark/>
          </w:tcPr>
          <w:p w14:paraId="6B96C93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4,53%</w:t>
            </w:r>
          </w:p>
        </w:tc>
        <w:tc>
          <w:tcPr>
            <w:tcW w:w="1276" w:type="dxa"/>
            <w:noWrap/>
            <w:hideMark/>
          </w:tcPr>
          <w:p w14:paraId="12B1FC6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0,103</w:t>
            </w:r>
          </w:p>
        </w:tc>
        <w:tc>
          <w:tcPr>
            <w:tcW w:w="1276" w:type="dxa"/>
            <w:noWrap/>
            <w:hideMark/>
          </w:tcPr>
          <w:p w14:paraId="512BCE1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0,099</w:t>
            </w:r>
          </w:p>
        </w:tc>
        <w:tc>
          <w:tcPr>
            <w:tcW w:w="850" w:type="dxa"/>
            <w:noWrap/>
            <w:hideMark/>
          </w:tcPr>
          <w:p w14:paraId="188EDCD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0,100</w:t>
            </w:r>
          </w:p>
        </w:tc>
      </w:tr>
      <w:tr w:rsidR="00E767A7" w:rsidRPr="004868F8" w14:paraId="543320AA" w14:textId="77777777" w:rsidTr="00231EA3">
        <w:trPr>
          <w:trHeight w:val="255"/>
        </w:trPr>
        <w:tc>
          <w:tcPr>
            <w:tcW w:w="401" w:type="dxa"/>
            <w:noWrap/>
            <w:hideMark/>
          </w:tcPr>
          <w:p w14:paraId="1122ADC7"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3568" w:type="dxa"/>
            <w:noWrap/>
            <w:hideMark/>
          </w:tcPr>
          <w:p w14:paraId="7A715FAA" w14:textId="3439FED3"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Pedidos Iniciais por Substituição</w:t>
            </w:r>
          </w:p>
        </w:tc>
        <w:tc>
          <w:tcPr>
            <w:tcW w:w="1276" w:type="dxa"/>
            <w:noWrap/>
            <w:hideMark/>
          </w:tcPr>
          <w:p w14:paraId="6A6FFBA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3,85%</w:t>
            </w:r>
          </w:p>
        </w:tc>
        <w:tc>
          <w:tcPr>
            <w:tcW w:w="1276" w:type="dxa"/>
            <w:noWrap/>
            <w:hideMark/>
          </w:tcPr>
          <w:p w14:paraId="65175D6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0,470</w:t>
            </w:r>
          </w:p>
        </w:tc>
        <w:tc>
          <w:tcPr>
            <w:tcW w:w="1276" w:type="dxa"/>
            <w:noWrap/>
            <w:hideMark/>
          </w:tcPr>
          <w:p w14:paraId="4C667F9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0,443</w:t>
            </w:r>
          </w:p>
        </w:tc>
        <w:tc>
          <w:tcPr>
            <w:tcW w:w="850" w:type="dxa"/>
            <w:noWrap/>
            <w:hideMark/>
          </w:tcPr>
          <w:p w14:paraId="133ADCB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0,695</w:t>
            </w:r>
          </w:p>
        </w:tc>
      </w:tr>
      <w:tr w:rsidR="00E767A7" w:rsidRPr="004868F8" w14:paraId="3C5D5086"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48790A1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3568" w:type="dxa"/>
            <w:noWrap/>
            <w:hideMark/>
          </w:tcPr>
          <w:p w14:paraId="66845F74" w14:textId="656B38D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3</w:t>
            </w:r>
          </w:p>
        </w:tc>
        <w:tc>
          <w:tcPr>
            <w:tcW w:w="1276" w:type="dxa"/>
            <w:noWrap/>
            <w:hideMark/>
          </w:tcPr>
          <w:p w14:paraId="7F4EDC3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-2,45%</w:t>
            </w:r>
          </w:p>
        </w:tc>
        <w:tc>
          <w:tcPr>
            <w:tcW w:w="1276" w:type="dxa"/>
            <w:noWrap/>
            <w:hideMark/>
          </w:tcPr>
          <w:p w14:paraId="0F62826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0,482</w:t>
            </w:r>
          </w:p>
        </w:tc>
        <w:tc>
          <w:tcPr>
            <w:tcW w:w="1276" w:type="dxa"/>
            <w:noWrap/>
            <w:hideMark/>
          </w:tcPr>
          <w:p w14:paraId="5132204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0,506</w:t>
            </w:r>
          </w:p>
        </w:tc>
        <w:tc>
          <w:tcPr>
            <w:tcW w:w="850" w:type="dxa"/>
            <w:noWrap/>
            <w:hideMark/>
          </w:tcPr>
          <w:p w14:paraId="0B0E3D9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0,996</w:t>
            </w:r>
          </w:p>
        </w:tc>
      </w:tr>
      <w:tr w:rsidR="00E767A7" w:rsidRPr="004868F8" w14:paraId="182AC05E" w14:textId="77777777" w:rsidTr="00231EA3">
        <w:trPr>
          <w:trHeight w:val="255"/>
        </w:trPr>
        <w:tc>
          <w:tcPr>
            <w:tcW w:w="401" w:type="dxa"/>
            <w:noWrap/>
            <w:hideMark/>
          </w:tcPr>
          <w:p w14:paraId="62E704E3"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3568" w:type="dxa"/>
            <w:noWrap/>
            <w:hideMark/>
          </w:tcPr>
          <w:p w14:paraId="53B35AFF" w14:textId="6B2242C9"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Custos</w:t>
            </w:r>
          </w:p>
        </w:tc>
        <w:tc>
          <w:tcPr>
            <w:tcW w:w="1276" w:type="dxa"/>
            <w:noWrap/>
            <w:hideMark/>
          </w:tcPr>
          <w:p w14:paraId="22B6BD0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-2,32%</w:t>
            </w:r>
          </w:p>
        </w:tc>
        <w:tc>
          <w:tcPr>
            <w:tcW w:w="1276" w:type="dxa"/>
            <w:noWrap/>
            <w:hideMark/>
          </w:tcPr>
          <w:p w14:paraId="577DBD6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0,741</w:t>
            </w:r>
          </w:p>
        </w:tc>
        <w:tc>
          <w:tcPr>
            <w:tcW w:w="1276" w:type="dxa"/>
            <w:noWrap/>
            <w:hideMark/>
          </w:tcPr>
          <w:p w14:paraId="0DD91EA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0,753</w:t>
            </w:r>
          </w:p>
        </w:tc>
        <w:tc>
          <w:tcPr>
            <w:tcW w:w="850" w:type="dxa"/>
            <w:noWrap/>
            <w:hideMark/>
          </w:tcPr>
          <w:p w14:paraId="5D79792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0,497</w:t>
            </w:r>
          </w:p>
        </w:tc>
      </w:tr>
      <w:tr w:rsidR="00E767A7" w:rsidRPr="004868F8" w14:paraId="5E5EC09A"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B2283C8"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3568" w:type="dxa"/>
            <w:noWrap/>
            <w:hideMark/>
          </w:tcPr>
          <w:p w14:paraId="36265AE3" w14:textId="06A0556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Custo Médio da Patente</w:t>
            </w:r>
          </w:p>
        </w:tc>
        <w:tc>
          <w:tcPr>
            <w:tcW w:w="1276" w:type="dxa"/>
            <w:noWrap/>
            <w:hideMark/>
          </w:tcPr>
          <w:p w14:paraId="7879780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-2,22%</w:t>
            </w:r>
          </w:p>
        </w:tc>
        <w:tc>
          <w:tcPr>
            <w:tcW w:w="1276" w:type="dxa"/>
            <w:noWrap/>
            <w:hideMark/>
          </w:tcPr>
          <w:p w14:paraId="66FE7BE8" w14:textId="349C38D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1966941</w:t>
            </w:r>
          </w:p>
        </w:tc>
        <w:tc>
          <w:tcPr>
            <w:tcW w:w="1276" w:type="dxa"/>
            <w:noWrap/>
            <w:hideMark/>
          </w:tcPr>
          <w:p w14:paraId="4BE46BB1" w14:textId="7F380FC2"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2011218</w:t>
            </w:r>
          </w:p>
        </w:tc>
        <w:tc>
          <w:tcPr>
            <w:tcW w:w="850" w:type="dxa"/>
            <w:noWrap/>
            <w:hideMark/>
          </w:tcPr>
          <w:p w14:paraId="15043B2C" w14:textId="00382068"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199635</w:t>
            </w:r>
            <w:r w:rsidR="00231EA3" w:rsidRPr="00231EA3">
              <w:rPr>
                <w:rFonts w:cs="Arial"/>
                <w:color w:val="000000"/>
                <w:sz w:val="16"/>
                <w:szCs w:val="20"/>
              </w:rPr>
              <w:t>9</w:t>
            </w:r>
          </w:p>
        </w:tc>
      </w:tr>
      <w:tr w:rsidR="00E767A7" w:rsidRPr="004868F8" w14:paraId="627308EE" w14:textId="77777777" w:rsidTr="00231EA3">
        <w:trPr>
          <w:trHeight w:val="255"/>
        </w:trPr>
        <w:tc>
          <w:tcPr>
            <w:tcW w:w="401" w:type="dxa"/>
            <w:noWrap/>
            <w:hideMark/>
          </w:tcPr>
          <w:p w14:paraId="740FC7E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3568" w:type="dxa"/>
            <w:noWrap/>
            <w:hideMark/>
          </w:tcPr>
          <w:p w14:paraId="1C75FC8F" w14:textId="0FAC8B6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Imitadores</w:t>
            </w:r>
          </w:p>
        </w:tc>
        <w:tc>
          <w:tcPr>
            <w:tcW w:w="1276" w:type="dxa"/>
            <w:noWrap/>
            <w:hideMark/>
          </w:tcPr>
          <w:p w14:paraId="7566C09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-2,15%</w:t>
            </w:r>
          </w:p>
        </w:tc>
        <w:tc>
          <w:tcPr>
            <w:tcW w:w="1276" w:type="dxa"/>
            <w:noWrap/>
            <w:hideMark/>
          </w:tcPr>
          <w:p w14:paraId="01F7DF2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0,933</w:t>
            </w:r>
          </w:p>
        </w:tc>
        <w:tc>
          <w:tcPr>
            <w:tcW w:w="1276" w:type="dxa"/>
            <w:noWrap/>
            <w:hideMark/>
          </w:tcPr>
          <w:p w14:paraId="1D39149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0,956</w:t>
            </w:r>
          </w:p>
        </w:tc>
        <w:tc>
          <w:tcPr>
            <w:tcW w:w="850" w:type="dxa"/>
            <w:noWrap/>
            <w:hideMark/>
          </w:tcPr>
          <w:p w14:paraId="31D8BA6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1,094</w:t>
            </w:r>
          </w:p>
        </w:tc>
      </w:tr>
      <w:tr w:rsidR="00E767A7" w:rsidRPr="004868F8" w14:paraId="4207F730"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22A8FAA"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3568" w:type="dxa"/>
            <w:noWrap/>
            <w:hideMark/>
          </w:tcPr>
          <w:p w14:paraId="65D65A9A" w14:textId="328A10AD"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à Performance</w:t>
            </w:r>
          </w:p>
        </w:tc>
        <w:tc>
          <w:tcPr>
            <w:tcW w:w="1276" w:type="dxa"/>
            <w:noWrap/>
            <w:hideMark/>
          </w:tcPr>
          <w:p w14:paraId="6B5EAAD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w:t>
            </w:r>
          </w:p>
        </w:tc>
        <w:tc>
          <w:tcPr>
            <w:tcW w:w="1276" w:type="dxa"/>
            <w:noWrap/>
            <w:hideMark/>
          </w:tcPr>
          <w:p w14:paraId="29CE208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-7,881</w:t>
            </w:r>
          </w:p>
        </w:tc>
        <w:tc>
          <w:tcPr>
            <w:tcW w:w="1276" w:type="dxa"/>
            <w:noWrap/>
            <w:hideMark/>
          </w:tcPr>
          <w:p w14:paraId="63C39EA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-8,039</w:t>
            </w:r>
          </w:p>
        </w:tc>
        <w:tc>
          <w:tcPr>
            <w:tcW w:w="850" w:type="dxa"/>
            <w:noWrap/>
            <w:hideMark/>
          </w:tcPr>
          <w:p w14:paraId="62AA804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7,968</w:t>
            </w:r>
          </w:p>
        </w:tc>
      </w:tr>
      <w:tr w:rsidR="00E767A7" w:rsidRPr="004868F8" w14:paraId="4E3182B7" w14:textId="77777777" w:rsidTr="00231EA3">
        <w:trPr>
          <w:trHeight w:val="255"/>
        </w:trPr>
        <w:tc>
          <w:tcPr>
            <w:tcW w:w="401" w:type="dxa"/>
            <w:noWrap/>
            <w:hideMark/>
          </w:tcPr>
          <w:p w14:paraId="46A2CCA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3568" w:type="dxa"/>
            <w:noWrap/>
            <w:hideMark/>
          </w:tcPr>
          <w:p w14:paraId="6E91B878" w14:textId="43F1E577"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Inclinação da Curva de Perform. X Patentes</w:t>
            </w:r>
          </w:p>
        </w:tc>
        <w:tc>
          <w:tcPr>
            <w:tcW w:w="1276" w:type="dxa"/>
            <w:noWrap/>
            <w:hideMark/>
          </w:tcPr>
          <w:p w14:paraId="675ECE5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-1,85%</w:t>
            </w:r>
          </w:p>
        </w:tc>
        <w:tc>
          <w:tcPr>
            <w:tcW w:w="1276" w:type="dxa"/>
            <w:noWrap/>
            <w:hideMark/>
          </w:tcPr>
          <w:p w14:paraId="3B1E345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0,024</w:t>
            </w:r>
          </w:p>
        </w:tc>
        <w:tc>
          <w:tcPr>
            <w:tcW w:w="1276" w:type="dxa"/>
            <w:noWrap/>
            <w:hideMark/>
          </w:tcPr>
          <w:p w14:paraId="10CC01C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0,025</w:t>
            </w:r>
          </w:p>
        </w:tc>
        <w:tc>
          <w:tcPr>
            <w:tcW w:w="850" w:type="dxa"/>
            <w:noWrap/>
            <w:hideMark/>
          </w:tcPr>
          <w:p w14:paraId="7D6CB38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0,025</w:t>
            </w:r>
          </w:p>
        </w:tc>
      </w:tr>
      <w:tr w:rsidR="00E767A7" w:rsidRPr="004868F8" w14:paraId="6BBDF58E"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C70736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3568" w:type="dxa"/>
            <w:noWrap/>
            <w:hideMark/>
          </w:tcPr>
          <w:p w14:paraId="610931B4" w14:textId="4E019AA4"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276" w:type="dxa"/>
            <w:noWrap/>
            <w:hideMark/>
          </w:tcPr>
          <w:p w14:paraId="38C4B21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-1,72%</w:t>
            </w:r>
          </w:p>
        </w:tc>
        <w:tc>
          <w:tcPr>
            <w:tcW w:w="1276" w:type="dxa"/>
            <w:noWrap/>
            <w:hideMark/>
          </w:tcPr>
          <w:p w14:paraId="6CEFEA5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0,487</w:t>
            </w:r>
          </w:p>
        </w:tc>
        <w:tc>
          <w:tcPr>
            <w:tcW w:w="1276" w:type="dxa"/>
            <w:noWrap/>
            <w:hideMark/>
          </w:tcPr>
          <w:p w14:paraId="4AFD5C2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0,504</w:t>
            </w:r>
          </w:p>
        </w:tc>
        <w:tc>
          <w:tcPr>
            <w:tcW w:w="850" w:type="dxa"/>
            <w:noWrap/>
            <w:hideMark/>
          </w:tcPr>
          <w:p w14:paraId="74C6051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0,997</w:t>
            </w:r>
          </w:p>
        </w:tc>
      </w:tr>
      <w:tr w:rsidR="00E767A7" w:rsidRPr="004868F8" w14:paraId="7CE41A8C" w14:textId="77777777" w:rsidTr="00231EA3">
        <w:trPr>
          <w:trHeight w:val="255"/>
        </w:trPr>
        <w:tc>
          <w:tcPr>
            <w:tcW w:w="401" w:type="dxa"/>
            <w:noWrap/>
            <w:hideMark/>
          </w:tcPr>
          <w:p w14:paraId="71823D65"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3568" w:type="dxa"/>
            <w:noWrap/>
            <w:hideMark/>
          </w:tcPr>
          <w:p w14:paraId="2C7A52CA" w14:textId="5A10DAF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Difusão do Produto - Inovadores</w:t>
            </w:r>
          </w:p>
        </w:tc>
        <w:tc>
          <w:tcPr>
            <w:tcW w:w="1276" w:type="dxa"/>
            <w:noWrap/>
            <w:hideMark/>
          </w:tcPr>
          <w:p w14:paraId="6BC6D60A"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1,69%</w:t>
            </w:r>
          </w:p>
        </w:tc>
        <w:tc>
          <w:tcPr>
            <w:tcW w:w="1276" w:type="dxa"/>
            <w:noWrap/>
            <w:hideMark/>
          </w:tcPr>
          <w:p w14:paraId="460E227C"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0,006</w:t>
            </w:r>
          </w:p>
        </w:tc>
        <w:tc>
          <w:tcPr>
            <w:tcW w:w="1276" w:type="dxa"/>
            <w:noWrap/>
            <w:hideMark/>
          </w:tcPr>
          <w:p w14:paraId="274DDBC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0,005</w:t>
            </w:r>
          </w:p>
        </w:tc>
        <w:tc>
          <w:tcPr>
            <w:tcW w:w="850" w:type="dxa"/>
            <w:noWrap/>
            <w:hideMark/>
          </w:tcPr>
          <w:p w14:paraId="70F4DD8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0,011</w:t>
            </w:r>
          </w:p>
        </w:tc>
      </w:tr>
      <w:tr w:rsidR="00E767A7" w:rsidRPr="004868F8" w14:paraId="75397E61"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DB7334"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3568" w:type="dxa"/>
            <w:noWrap/>
            <w:hideMark/>
          </w:tcPr>
          <w:p w14:paraId="5EDF85F4" w14:textId="24CFF4B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da Atratividade ao Tempo de Entrega</w:t>
            </w:r>
          </w:p>
        </w:tc>
        <w:tc>
          <w:tcPr>
            <w:tcW w:w="1276" w:type="dxa"/>
            <w:noWrap/>
            <w:hideMark/>
          </w:tcPr>
          <w:p w14:paraId="4022C95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1,69%</w:t>
            </w:r>
          </w:p>
        </w:tc>
        <w:tc>
          <w:tcPr>
            <w:tcW w:w="1276" w:type="dxa"/>
            <w:noWrap/>
            <w:hideMark/>
          </w:tcPr>
          <w:p w14:paraId="1192F76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-3,950</w:t>
            </w:r>
          </w:p>
        </w:tc>
        <w:tc>
          <w:tcPr>
            <w:tcW w:w="1276" w:type="dxa"/>
            <w:noWrap/>
            <w:hideMark/>
          </w:tcPr>
          <w:p w14:paraId="4E2B153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-4,017</w:t>
            </w:r>
          </w:p>
        </w:tc>
        <w:tc>
          <w:tcPr>
            <w:tcW w:w="850" w:type="dxa"/>
            <w:noWrap/>
            <w:hideMark/>
          </w:tcPr>
          <w:p w14:paraId="65D9F28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3,971</w:t>
            </w:r>
          </w:p>
        </w:tc>
      </w:tr>
      <w:tr w:rsidR="00E767A7" w:rsidRPr="004868F8" w14:paraId="6EBCA3BA" w14:textId="77777777" w:rsidTr="00231EA3">
        <w:trPr>
          <w:trHeight w:val="255"/>
        </w:trPr>
        <w:tc>
          <w:tcPr>
            <w:tcW w:w="401" w:type="dxa"/>
            <w:noWrap/>
            <w:hideMark/>
          </w:tcPr>
          <w:p w14:paraId="39B2339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3568" w:type="dxa"/>
            <w:noWrap/>
            <w:hideMark/>
          </w:tcPr>
          <w:p w14:paraId="047123E9" w14:textId="1A5C1932"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de Patentes Rejeitadas</w:t>
            </w:r>
          </w:p>
        </w:tc>
        <w:tc>
          <w:tcPr>
            <w:tcW w:w="1276" w:type="dxa"/>
            <w:noWrap/>
            <w:hideMark/>
          </w:tcPr>
          <w:p w14:paraId="037B5A2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1,45%</w:t>
            </w:r>
          </w:p>
        </w:tc>
        <w:tc>
          <w:tcPr>
            <w:tcW w:w="1276" w:type="dxa"/>
            <w:noWrap/>
            <w:hideMark/>
          </w:tcPr>
          <w:p w14:paraId="2E3DEF4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0,453</w:t>
            </w:r>
          </w:p>
        </w:tc>
        <w:tc>
          <w:tcPr>
            <w:tcW w:w="1276" w:type="dxa"/>
            <w:noWrap/>
            <w:hideMark/>
          </w:tcPr>
          <w:p w14:paraId="1910FBE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0,449</w:t>
            </w:r>
          </w:p>
        </w:tc>
        <w:tc>
          <w:tcPr>
            <w:tcW w:w="850" w:type="dxa"/>
            <w:noWrap/>
            <w:hideMark/>
          </w:tcPr>
          <w:p w14:paraId="3B9C1ACB"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0,299</w:t>
            </w:r>
          </w:p>
        </w:tc>
      </w:tr>
      <w:tr w:rsidR="00E767A7" w:rsidRPr="004868F8" w14:paraId="123EC8FF"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55E2096F"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3568" w:type="dxa"/>
            <w:noWrap/>
            <w:hideMark/>
          </w:tcPr>
          <w:p w14:paraId="5B90D2B2" w14:textId="497188A5"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Força da Curva de Aprendizagem</w:t>
            </w:r>
          </w:p>
        </w:tc>
        <w:tc>
          <w:tcPr>
            <w:tcW w:w="1276" w:type="dxa"/>
            <w:noWrap/>
            <w:hideMark/>
          </w:tcPr>
          <w:p w14:paraId="5DEFDBAA"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-1,19%</w:t>
            </w:r>
          </w:p>
        </w:tc>
        <w:tc>
          <w:tcPr>
            <w:tcW w:w="1276" w:type="dxa"/>
            <w:noWrap/>
            <w:hideMark/>
          </w:tcPr>
          <w:p w14:paraId="55CB034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0,847</w:t>
            </w:r>
          </w:p>
        </w:tc>
        <w:tc>
          <w:tcPr>
            <w:tcW w:w="1276" w:type="dxa"/>
            <w:noWrap/>
            <w:hideMark/>
          </w:tcPr>
          <w:p w14:paraId="684920D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0,851</w:t>
            </w:r>
          </w:p>
        </w:tc>
        <w:tc>
          <w:tcPr>
            <w:tcW w:w="850" w:type="dxa"/>
            <w:noWrap/>
            <w:hideMark/>
          </w:tcPr>
          <w:p w14:paraId="587EC455"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0,299</w:t>
            </w:r>
          </w:p>
        </w:tc>
      </w:tr>
      <w:tr w:rsidR="00E767A7" w:rsidRPr="004868F8" w14:paraId="52895D78" w14:textId="77777777" w:rsidTr="00231EA3">
        <w:trPr>
          <w:trHeight w:val="255"/>
        </w:trPr>
        <w:tc>
          <w:tcPr>
            <w:tcW w:w="401" w:type="dxa"/>
            <w:noWrap/>
            <w:hideMark/>
          </w:tcPr>
          <w:p w14:paraId="0DB1A97E"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3568" w:type="dxa"/>
            <w:noWrap/>
            <w:hideMark/>
          </w:tcPr>
          <w:p w14:paraId="73C00BDB" w14:textId="00376D6F"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Estratégia de Capac. Player 3</w:t>
            </w:r>
          </w:p>
        </w:tc>
        <w:tc>
          <w:tcPr>
            <w:tcW w:w="1276" w:type="dxa"/>
            <w:noWrap/>
            <w:hideMark/>
          </w:tcPr>
          <w:p w14:paraId="2993BC88"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1,19%</w:t>
            </w:r>
          </w:p>
        </w:tc>
        <w:tc>
          <w:tcPr>
            <w:tcW w:w="1276" w:type="dxa"/>
            <w:noWrap/>
            <w:hideMark/>
          </w:tcPr>
          <w:p w14:paraId="23B47D8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1,523</w:t>
            </w:r>
          </w:p>
        </w:tc>
        <w:tc>
          <w:tcPr>
            <w:tcW w:w="1276" w:type="dxa"/>
            <w:noWrap/>
            <w:hideMark/>
          </w:tcPr>
          <w:p w14:paraId="5E3F9E5F"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1,499</w:t>
            </w:r>
          </w:p>
        </w:tc>
        <w:tc>
          <w:tcPr>
            <w:tcW w:w="850" w:type="dxa"/>
            <w:noWrap/>
            <w:hideMark/>
          </w:tcPr>
          <w:p w14:paraId="49AB7A8D"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1,981</w:t>
            </w:r>
          </w:p>
        </w:tc>
      </w:tr>
      <w:tr w:rsidR="00E767A7" w:rsidRPr="004868F8" w14:paraId="4C645DE1"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7AD3B429"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3568" w:type="dxa"/>
            <w:noWrap/>
            <w:hideMark/>
          </w:tcPr>
          <w:p w14:paraId="26B3747E" w14:textId="3A0A392A"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ao Market Share</w:t>
            </w:r>
          </w:p>
        </w:tc>
        <w:tc>
          <w:tcPr>
            <w:tcW w:w="1276" w:type="dxa"/>
            <w:noWrap/>
            <w:hideMark/>
          </w:tcPr>
          <w:p w14:paraId="4D88D951"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1,04%</w:t>
            </w:r>
          </w:p>
        </w:tc>
        <w:tc>
          <w:tcPr>
            <w:tcW w:w="1276" w:type="dxa"/>
            <w:noWrap/>
            <w:hideMark/>
          </w:tcPr>
          <w:p w14:paraId="1605E69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-0,246</w:t>
            </w:r>
          </w:p>
        </w:tc>
        <w:tc>
          <w:tcPr>
            <w:tcW w:w="1276" w:type="dxa"/>
            <w:noWrap/>
            <w:hideMark/>
          </w:tcPr>
          <w:p w14:paraId="7B6B4953"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-0,251</w:t>
            </w:r>
          </w:p>
        </w:tc>
        <w:tc>
          <w:tcPr>
            <w:tcW w:w="850" w:type="dxa"/>
            <w:noWrap/>
            <w:hideMark/>
          </w:tcPr>
          <w:p w14:paraId="5DE8F0A2"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0,499</w:t>
            </w:r>
          </w:p>
        </w:tc>
      </w:tr>
      <w:tr w:rsidR="00E767A7" w:rsidRPr="004868F8" w14:paraId="5F5E0D22" w14:textId="77777777" w:rsidTr="00231EA3">
        <w:trPr>
          <w:trHeight w:val="255"/>
        </w:trPr>
        <w:tc>
          <w:tcPr>
            <w:tcW w:w="401" w:type="dxa"/>
            <w:noWrap/>
            <w:hideMark/>
          </w:tcPr>
          <w:p w14:paraId="41725136"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3568" w:type="dxa"/>
            <w:noWrap/>
            <w:hideMark/>
          </w:tcPr>
          <w:p w14:paraId="59A2619A" w14:textId="6B1ADFB8"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 P&amp;D Aberto Player 2</w:t>
            </w:r>
          </w:p>
        </w:tc>
        <w:tc>
          <w:tcPr>
            <w:tcW w:w="1276" w:type="dxa"/>
            <w:noWrap/>
            <w:hideMark/>
          </w:tcPr>
          <w:p w14:paraId="45873AB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-1,03%</w:t>
            </w:r>
          </w:p>
        </w:tc>
        <w:tc>
          <w:tcPr>
            <w:tcW w:w="1276" w:type="dxa"/>
            <w:noWrap/>
            <w:hideMark/>
          </w:tcPr>
          <w:p w14:paraId="6FE5772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0,492</w:t>
            </w:r>
          </w:p>
        </w:tc>
        <w:tc>
          <w:tcPr>
            <w:tcW w:w="1276" w:type="dxa"/>
            <w:noWrap/>
            <w:hideMark/>
          </w:tcPr>
          <w:p w14:paraId="5118A467"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0,503</w:t>
            </w:r>
          </w:p>
        </w:tc>
        <w:tc>
          <w:tcPr>
            <w:tcW w:w="850" w:type="dxa"/>
            <w:noWrap/>
            <w:hideMark/>
          </w:tcPr>
          <w:p w14:paraId="3967D4D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0,995</w:t>
            </w:r>
          </w:p>
        </w:tc>
      </w:tr>
      <w:tr w:rsidR="00E767A7" w:rsidRPr="004868F8" w14:paraId="6C5A1193" w14:textId="77777777" w:rsidTr="00231EA3">
        <w:trPr>
          <w:cnfStyle w:val="000000010000" w:firstRow="0" w:lastRow="0" w:firstColumn="0" w:lastColumn="0" w:oddVBand="0" w:evenVBand="0" w:oddHBand="0" w:evenHBand="1" w:firstRowFirstColumn="0" w:firstRowLastColumn="0" w:lastRowFirstColumn="0" w:lastRowLastColumn="0"/>
          <w:trHeight w:val="255"/>
        </w:trPr>
        <w:tc>
          <w:tcPr>
            <w:tcW w:w="401" w:type="dxa"/>
            <w:noWrap/>
            <w:hideMark/>
          </w:tcPr>
          <w:p w14:paraId="362AABF1" w14:textId="77777777" w:rsidR="00605E98" w:rsidRPr="00FB68D3" w:rsidRDefault="00605E98" w:rsidP="00605E9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3568" w:type="dxa"/>
            <w:noWrap/>
            <w:hideMark/>
          </w:tcPr>
          <w:p w14:paraId="1E13072F" w14:textId="4EA4D8BE" w:rsidR="00605E98" w:rsidRPr="00E767A7" w:rsidRDefault="00605E98" w:rsidP="00605E98">
            <w:pPr>
              <w:autoSpaceDE/>
              <w:autoSpaceDN/>
              <w:adjustRightInd/>
              <w:spacing w:line="240" w:lineRule="auto"/>
              <w:ind w:firstLine="0"/>
              <w:jc w:val="left"/>
              <w:rPr>
                <w:rFonts w:cs="Arial"/>
                <w:color w:val="000000"/>
                <w:sz w:val="18"/>
                <w:szCs w:val="18"/>
              </w:rPr>
            </w:pPr>
            <w:r w:rsidRPr="00E767A7">
              <w:rPr>
                <w:sz w:val="18"/>
              </w:rPr>
              <w:t>Sensib. do Preço a Oferta e Demanda</w:t>
            </w:r>
          </w:p>
        </w:tc>
        <w:tc>
          <w:tcPr>
            <w:tcW w:w="1276" w:type="dxa"/>
            <w:noWrap/>
            <w:hideMark/>
          </w:tcPr>
          <w:p w14:paraId="5B074640"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0,38%</w:t>
            </w:r>
          </w:p>
        </w:tc>
        <w:tc>
          <w:tcPr>
            <w:tcW w:w="1276" w:type="dxa"/>
            <w:noWrap/>
            <w:hideMark/>
          </w:tcPr>
          <w:p w14:paraId="411EFD96"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0,126</w:t>
            </w:r>
          </w:p>
        </w:tc>
        <w:tc>
          <w:tcPr>
            <w:tcW w:w="1276" w:type="dxa"/>
            <w:noWrap/>
            <w:hideMark/>
          </w:tcPr>
          <w:p w14:paraId="5CF33264"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0,125</w:t>
            </w:r>
          </w:p>
        </w:tc>
        <w:tc>
          <w:tcPr>
            <w:tcW w:w="850" w:type="dxa"/>
            <w:noWrap/>
            <w:hideMark/>
          </w:tcPr>
          <w:p w14:paraId="78E10A6E" w14:textId="77777777" w:rsidR="00605E98" w:rsidRPr="00231EA3" w:rsidRDefault="00605E98" w:rsidP="00605E98">
            <w:pPr>
              <w:autoSpaceDE/>
              <w:autoSpaceDN/>
              <w:adjustRightInd/>
              <w:spacing w:line="240" w:lineRule="auto"/>
              <w:ind w:firstLine="0"/>
              <w:jc w:val="center"/>
              <w:rPr>
                <w:rFonts w:cs="Arial"/>
                <w:color w:val="000000"/>
                <w:sz w:val="16"/>
                <w:szCs w:val="20"/>
              </w:rPr>
            </w:pPr>
            <w:r w:rsidRPr="00231EA3">
              <w:rPr>
                <w:rFonts w:cs="Arial"/>
                <w:color w:val="000000"/>
                <w:sz w:val="16"/>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 xml:space="preserve">Uma segunda maneira de avaliar as incertezas que são mais críticas para determinar o sucesso ou a falha das estratégias simuladas é executar um teste de </w:t>
      </w:r>
      <w:r>
        <w:lastRenderedPageBreak/>
        <w:t>hipóteses para avaliar a significância</w:t>
      </w:r>
      <w:r w:rsidR="00F16F65">
        <w:t xml:space="preserve"> estatística</w:t>
      </w:r>
      <w:r>
        <w:t xml:space="preserve"> da diferença entre </w:t>
      </w:r>
      <w:r w:rsidR="00606C03">
        <w:t xml:space="preserve">estas </w:t>
      </w:r>
      <w:r>
        <w:t>médias. 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13D684AA"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60326C">
        <w:t xml:space="preserve">Tabela </w:t>
      </w:r>
      <w:r w:rsidR="0060326C">
        <w:rPr>
          <w:noProof/>
        </w:rPr>
        <w:t>6</w:t>
      </w:r>
      <w:r>
        <w:fldChar w:fldCharType="end"/>
      </w:r>
      <w:r w:rsidR="003B0EDE">
        <w:t>, incluindo o valor p (</w:t>
      </w:r>
      <m:oMath>
        <m:r>
          <m:rPr>
            <m:sty m:val="bi"/>
          </m:rPr>
          <w:rPr>
            <w:rFonts w:ascii="Cambria Math" w:hAnsi="Cambria Math" w:cs="Arial"/>
          </w:rPr>
          <m:t>p)</m:t>
        </m:r>
      </m:oMath>
      <w:r w:rsidR="003B0EDE">
        <w:t>, a estatística t (</w:t>
      </w:r>
      <m:oMath>
        <m:r>
          <m:rPr>
            <m:sty m:val="bi"/>
          </m:rPr>
          <w:rPr>
            <w:rFonts w:ascii="Cambria Math" w:hAnsi="Cambria Math" w:cs="Arial"/>
          </w:rPr>
          <m:t>t)</m:t>
        </m:r>
      </m:oMath>
      <w:r w:rsidR="003B0EDE">
        <w:t>, a média nos casos onde a estratégia não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r>
          <m:rPr>
            <m:sty m:val="bi"/>
          </m:rPr>
          <w:rPr>
            <w:rFonts w:ascii="Cambria Math" w:hAnsi="Cambria Math" w:cs="Arial"/>
          </w:rPr>
          <m:t>)</m:t>
        </m:r>
      </m:oMath>
      <w:r w:rsidR="003B0EDE">
        <w:t xml:space="preserve"> e a média nos casos onde a estratégia falha (</w:t>
      </w:r>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r>
          <m:rPr>
            <m:sty m:val="bi"/>
          </m:rPr>
          <w:rPr>
            <w:rFonts w:ascii="Cambria Math" w:hAnsi="Cambria Math" w:cs="Arial"/>
          </w:rPr>
          <m:t>)</m:t>
        </m:r>
      </m:oMath>
      <w:r w:rsidR="003B0EDE">
        <w:t>.</w:t>
      </w:r>
      <w:r>
        <w:t xml:space="preserve">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744F81B9" w:rsidR="00966CD0" w:rsidRDefault="00966CD0" w:rsidP="00966CD0">
      <w:pPr>
        <w:pStyle w:val="Legenda"/>
      </w:pPr>
      <w:bookmarkStart w:id="227" w:name="_Ref503981658"/>
      <w:bookmarkStart w:id="228" w:name="_Toc505523719"/>
      <w:r>
        <w:t xml:space="preserve">Tabela </w:t>
      </w:r>
      <w:fldSimple w:instr=" SEQ Tabela \* ARABIC ">
        <w:r w:rsidR="0060326C">
          <w:rPr>
            <w:noProof/>
          </w:rPr>
          <w:t>6</w:t>
        </w:r>
      </w:fldSimple>
      <w:bookmarkEnd w:id="227"/>
      <w:r>
        <w:t xml:space="preserve"> – Ranking de Incertezas Críticas – </w:t>
      </w:r>
      <w:r w:rsidR="00740813">
        <w:t>Teste t de Hipóteses</w:t>
      </w:r>
      <w:bookmarkEnd w:id="228"/>
    </w:p>
    <w:tbl>
      <w:tblPr>
        <w:tblW w:w="8881" w:type="dxa"/>
        <w:tblCellMar>
          <w:left w:w="70" w:type="dxa"/>
          <w:right w:w="70" w:type="dxa"/>
        </w:tblCellMar>
        <w:tblLook w:val="04A0" w:firstRow="1" w:lastRow="0" w:firstColumn="1" w:lastColumn="0" w:noHBand="0" w:noVBand="1"/>
      </w:tblPr>
      <w:tblGrid>
        <w:gridCol w:w="363"/>
        <w:gridCol w:w="4032"/>
        <w:gridCol w:w="732"/>
        <w:gridCol w:w="1360"/>
        <w:gridCol w:w="1197"/>
        <w:gridCol w:w="1197"/>
      </w:tblGrid>
      <w:tr w:rsidR="00966CD0" w:rsidRPr="00BB3830" w14:paraId="21A6DED0" w14:textId="77777777" w:rsidTr="00BB3830">
        <w:trPr>
          <w:trHeight w:val="255"/>
          <w:tblHeader/>
        </w:trPr>
        <w:tc>
          <w:tcPr>
            <w:tcW w:w="363" w:type="dxa"/>
            <w:tcBorders>
              <w:top w:val="single" w:sz="4" w:space="0" w:color="auto"/>
              <w:left w:val="nil"/>
              <w:bottom w:val="single" w:sz="4" w:space="0" w:color="auto"/>
              <w:right w:val="nil"/>
            </w:tcBorders>
            <w:shd w:val="clear" w:color="auto" w:fill="auto"/>
            <w:noWrap/>
            <w:vAlign w:val="bottom"/>
            <w:hideMark/>
          </w:tcPr>
          <w:p w14:paraId="03EF3FB6" w14:textId="16677723" w:rsidR="00BB3830" w:rsidRPr="00BB3830" w:rsidRDefault="00966CD0" w:rsidP="00BB3830">
            <w:pPr>
              <w:autoSpaceDE/>
              <w:autoSpaceDN/>
              <w:adjustRightInd/>
              <w:spacing w:line="240" w:lineRule="auto"/>
              <w:ind w:firstLine="0"/>
              <w:jc w:val="center"/>
              <w:rPr>
                <w:rFonts w:cs="Arial"/>
                <w:b/>
                <w:bCs/>
                <w:color w:val="000000"/>
                <w:sz w:val="20"/>
                <w:szCs w:val="20"/>
              </w:rPr>
            </w:pPr>
            <w:r w:rsidRPr="00BB3830">
              <w:rPr>
                <w:rFonts w:cs="Arial"/>
                <w:b/>
                <w:bCs/>
                <w:color w:val="000000"/>
                <w:sz w:val="20"/>
                <w:szCs w:val="20"/>
              </w:rPr>
              <w:t>#</w:t>
            </w:r>
          </w:p>
        </w:tc>
        <w:tc>
          <w:tcPr>
            <w:tcW w:w="4032"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BB3830" w:rsidRDefault="00966CD0" w:rsidP="00966CD0">
            <w:pPr>
              <w:autoSpaceDE/>
              <w:autoSpaceDN/>
              <w:adjustRightInd/>
              <w:spacing w:line="240" w:lineRule="auto"/>
              <w:ind w:firstLine="0"/>
              <w:jc w:val="left"/>
              <w:rPr>
                <w:rFonts w:cs="Arial"/>
                <w:b/>
                <w:bCs/>
                <w:color w:val="000000"/>
                <w:sz w:val="20"/>
                <w:szCs w:val="20"/>
              </w:rPr>
            </w:pPr>
            <w:r w:rsidRPr="00BB3830">
              <w:rPr>
                <w:rFonts w:cs="Arial"/>
                <w:b/>
                <w:bCs/>
                <w:color w:val="000000"/>
                <w:sz w:val="20"/>
                <w:szCs w:val="20"/>
              </w:rPr>
              <w:t>Variável</w:t>
            </w:r>
            <w:r w:rsidR="008141A4" w:rsidRPr="00BB3830">
              <w:rPr>
                <w:rFonts w:cs="Arial"/>
                <w:b/>
                <w:bCs/>
                <w:color w:val="000000"/>
                <w:sz w:val="20"/>
                <w:szCs w:val="20"/>
              </w:rPr>
              <w:t xml:space="preserve"> Incerta</w:t>
            </w:r>
          </w:p>
        </w:tc>
        <w:tc>
          <w:tcPr>
            <w:tcW w:w="732"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BB383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cs="Arial"/>
                  </w:rPr>
                  <m:t xml:space="preserve"> t</m:t>
                </m:r>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BB3830" w:rsidRDefault="009A39E2"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v,nf</m:t>
                    </m:r>
                  </m:sub>
                </m:sSub>
              </m:oMath>
            </m:oMathPara>
          </w:p>
        </w:tc>
        <w:tc>
          <w:tcPr>
            <w:tcW w:w="1197"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BB3830" w:rsidRDefault="009A39E2"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cs="Arial"/>
                        <w:b/>
                        <w:i/>
                      </w:rPr>
                    </m:ctrlPr>
                  </m:sSubPr>
                  <m:e>
                    <m:acc>
                      <m:accPr>
                        <m:chr m:val="̅"/>
                        <m:ctrlPr>
                          <w:rPr>
                            <w:rFonts w:ascii="Cambria Math" w:hAnsi="Cambria Math" w:cs="Arial"/>
                            <w:b/>
                            <w:i/>
                          </w:rPr>
                        </m:ctrlPr>
                      </m:accPr>
                      <m:e>
                        <m:r>
                          <m:rPr>
                            <m:sty m:val="bi"/>
                          </m:rPr>
                          <w:rPr>
                            <w:rFonts w:ascii="Cambria Math" w:hAnsi="Cambria Math" w:cs="Arial"/>
                          </w:rPr>
                          <m:t>x</m:t>
                        </m:r>
                      </m:e>
                    </m:acc>
                  </m:e>
                  <m:sub>
                    <m:r>
                      <m:rPr>
                        <m:sty m:val="bi"/>
                      </m:rPr>
                      <w:rPr>
                        <w:rFonts w:ascii="Cambria Math" w:hAnsi="Cambria Math" w:cs="Arial"/>
                      </w:rPr>
                      <m:t>v,f</m:t>
                    </m:r>
                  </m:sub>
                </m:sSub>
              </m:oMath>
            </m:oMathPara>
          </w:p>
        </w:tc>
      </w:tr>
      <w:tr w:rsidR="00BB3830" w:rsidRPr="00BB3830" w14:paraId="7FFA6F1F" w14:textId="77777777" w:rsidTr="00BB3830">
        <w:trPr>
          <w:trHeight w:val="255"/>
        </w:trPr>
        <w:tc>
          <w:tcPr>
            <w:tcW w:w="363" w:type="dxa"/>
            <w:tcBorders>
              <w:top w:val="nil"/>
              <w:left w:val="nil"/>
              <w:bottom w:val="nil"/>
              <w:right w:val="nil"/>
            </w:tcBorders>
            <w:shd w:val="clear" w:color="auto" w:fill="auto"/>
            <w:noWrap/>
            <w:vAlign w:val="bottom"/>
            <w:hideMark/>
          </w:tcPr>
          <w:p w14:paraId="19BEA86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w:t>
            </w:r>
          </w:p>
        </w:tc>
        <w:tc>
          <w:tcPr>
            <w:tcW w:w="4032" w:type="dxa"/>
            <w:tcBorders>
              <w:top w:val="nil"/>
              <w:left w:val="nil"/>
              <w:bottom w:val="nil"/>
              <w:right w:val="nil"/>
            </w:tcBorders>
            <w:shd w:val="clear" w:color="auto" w:fill="auto"/>
            <w:noWrap/>
            <w:hideMark/>
          </w:tcPr>
          <w:p w14:paraId="424F6543" w14:textId="67681F9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Tamanho do Mercado de Referência**</w:t>
            </w:r>
          </w:p>
        </w:tc>
        <w:tc>
          <w:tcPr>
            <w:tcW w:w="732" w:type="dxa"/>
            <w:tcBorders>
              <w:top w:val="nil"/>
              <w:left w:val="nil"/>
              <w:bottom w:val="nil"/>
              <w:right w:val="nil"/>
            </w:tcBorders>
            <w:shd w:val="clear" w:color="auto" w:fill="auto"/>
            <w:noWrap/>
            <w:hideMark/>
          </w:tcPr>
          <w:p w14:paraId="7AECA01D" w14:textId="732AB25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0,000</w:t>
            </w:r>
          </w:p>
        </w:tc>
        <w:tc>
          <w:tcPr>
            <w:tcW w:w="1360" w:type="dxa"/>
            <w:tcBorders>
              <w:top w:val="nil"/>
              <w:left w:val="nil"/>
              <w:bottom w:val="nil"/>
              <w:right w:val="nil"/>
            </w:tcBorders>
            <w:shd w:val="clear" w:color="auto" w:fill="auto"/>
            <w:noWrap/>
            <w:hideMark/>
          </w:tcPr>
          <w:p w14:paraId="62C78480" w14:textId="35C3D5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-5,646</w:t>
            </w:r>
          </w:p>
        </w:tc>
        <w:tc>
          <w:tcPr>
            <w:tcW w:w="1197" w:type="dxa"/>
            <w:tcBorders>
              <w:top w:val="nil"/>
              <w:left w:val="nil"/>
              <w:bottom w:val="nil"/>
              <w:right w:val="nil"/>
            </w:tcBorders>
            <w:shd w:val="clear" w:color="auto" w:fill="auto"/>
            <w:noWrap/>
            <w:hideMark/>
          </w:tcPr>
          <w:p w14:paraId="1B330808" w14:textId="1AA4D4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58346,43</w:t>
            </w:r>
          </w:p>
        </w:tc>
        <w:tc>
          <w:tcPr>
            <w:tcW w:w="1197" w:type="dxa"/>
            <w:tcBorders>
              <w:top w:val="nil"/>
              <w:left w:val="nil"/>
              <w:bottom w:val="nil"/>
              <w:right w:val="nil"/>
            </w:tcBorders>
            <w:shd w:val="clear" w:color="auto" w:fill="auto"/>
            <w:noWrap/>
            <w:hideMark/>
          </w:tcPr>
          <w:p w14:paraId="0FC7D31B" w14:textId="3BD6243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74940,30</w:t>
            </w:r>
          </w:p>
        </w:tc>
      </w:tr>
      <w:tr w:rsidR="00BB3830" w:rsidRPr="00BB3830" w14:paraId="0DC4CD53" w14:textId="77777777" w:rsidTr="00BB3830">
        <w:trPr>
          <w:trHeight w:val="255"/>
        </w:trPr>
        <w:tc>
          <w:tcPr>
            <w:tcW w:w="363" w:type="dxa"/>
            <w:tcBorders>
              <w:top w:val="nil"/>
              <w:left w:val="nil"/>
              <w:bottom w:val="nil"/>
              <w:right w:val="nil"/>
            </w:tcBorders>
            <w:shd w:val="clear" w:color="auto" w:fill="auto"/>
            <w:noWrap/>
            <w:vAlign w:val="bottom"/>
            <w:hideMark/>
          </w:tcPr>
          <w:p w14:paraId="458600E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w:t>
            </w:r>
          </w:p>
        </w:tc>
        <w:tc>
          <w:tcPr>
            <w:tcW w:w="4032" w:type="dxa"/>
            <w:tcBorders>
              <w:top w:val="nil"/>
              <w:left w:val="nil"/>
              <w:bottom w:val="nil"/>
              <w:right w:val="nil"/>
            </w:tcBorders>
            <w:shd w:val="clear" w:color="auto" w:fill="auto"/>
            <w:noWrap/>
            <w:hideMark/>
          </w:tcPr>
          <w:p w14:paraId="40DE904A" w14:textId="10D3E93F"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2**</w:t>
            </w:r>
          </w:p>
        </w:tc>
        <w:tc>
          <w:tcPr>
            <w:tcW w:w="732" w:type="dxa"/>
            <w:tcBorders>
              <w:top w:val="nil"/>
              <w:left w:val="nil"/>
              <w:bottom w:val="nil"/>
              <w:right w:val="nil"/>
            </w:tcBorders>
            <w:shd w:val="clear" w:color="auto" w:fill="auto"/>
            <w:noWrap/>
            <w:hideMark/>
          </w:tcPr>
          <w:p w14:paraId="35523AF4" w14:textId="3DBF111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0,001</w:t>
            </w:r>
          </w:p>
        </w:tc>
        <w:tc>
          <w:tcPr>
            <w:tcW w:w="1360" w:type="dxa"/>
            <w:tcBorders>
              <w:top w:val="nil"/>
              <w:left w:val="nil"/>
              <w:bottom w:val="nil"/>
              <w:right w:val="nil"/>
            </w:tcBorders>
            <w:shd w:val="clear" w:color="auto" w:fill="auto"/>
            <w:noWrap/>
            <w:hideMark/>
          </w:tcPr>
          <w:p w14:paraId="2EAC74D7" w14:textId="3E9B83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3,547</w:t>
            </w:r>
          </w:p>
        </w:tc>
        <w:tc>
          <w:tcPr>
            <w:tcW w:w="1197" w:type="dxa"/>
            <w:tcBorders>
              <w:top w:val="nil"/>
              <w:left w:val="nil"/>
              <w:bottom w:val="nil"/>
              <w:right w:val="nil"/>
            </w:tcBorders>
            <w:shd w:val="clear" w:color="auto" w:fill="auto"/>
            <w:noWrap/>
            <w:hideMark/>
          </w:tcPr>
          <w:p w14:paraId="290B198C" w14:textId="10B0CBA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1,59</w:t>
            </w:r>
          </w:p>
        </w:tc>
        <w:tc>
          <w:tcPr>
            <w:tcW w:w="1197" w:type="dxa"/>
            <w:tcBorders>
              <w:top w:val="nil"/>
              <w:left w:val="nil"/>
              <w:bottom w:val="nil"/>
              <w:right w:val="nil"/>
            </w:tcBorders>
            <w:shd w:val="clear" w:color="auto" w:fill="auto"/>
            <w:noWrap/>
            <w:hideMark/>
          </w:tcPr>
          <w:p w14:paraId="29DFE79A" w14:textId="3F74B93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w:t>
            </w:r>
          </w:p>
        </w:tc>
      </w:tr>
      <w:tr w:rsidR="00BB3830" w:rsidRPr="00BB3830" w14:paraId="73208387" w14:textId="77777777" w:rsidTr="00BB3830">
        <w:trPr>
          <w:trHeight w:val="255"/>
        </w:trPr>
        <w:tc>
          <w:tcPr>
            <w:tcW w:w="363" w:type="dxa"/>
            <w:tcBorders>
              <w:top w:val="nil"/>
              <w:left w:val="nil"/>
              <w:bottom w:val="nil"/>
              <w:right w:val="nil"/>
            </w:tcBorders>
            <w:shd w:val="clear" w:color="auto" w:fill="auto"/>
            <w:noWrap/>
            <w:vAlign w:val="bottom"/>
            <w:hideMark/>
          </w:tcPr>
          <w:p w14:paraId="52059C7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w:t>
            </w:r>
          </w:p>
        </w:tc>
        <w:tc>
          <w:tcPr>
            <w:tcW w:w="4032" w:type="dxa"/>
            <w:tcBorders>
              <w:top w:val="nil"/>
              <w:left w:val="nil"/>
              <w:bottom w:val="nil"/>
              <w:right w:val="nil"/>
            </w:tcBorders>
            <w:shd w:val="clear" w:color="auto" w:fill="auto"/>
            <w:noWrap/>
            <w:hideMark/>
          </w:tcPr>
          <w:p w14:paraId="3C50DE6B" w14:textId="1D50F9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Utilização da Capacidade**</w:t>
            </w:r>
          </w:p>
        </w:tc>
        <w:tc>
          <w:tcPr>
            <w:tcW w:w="732" w:type="dxa"/>
            <w:tcBorders>
              <w:top w:val="nil"/>
              <w:left w:val="nil"/>
              <w:bottom w:val="nil"/>
              <w:right w:val="nil"/>
            </w:tcBorders>
            <w:shd w:val="clear" w:color="auto" w:fill="auto"/>
            <w:noWrap/>
            <w:hideMark/>
          </w:tcPr>
          <w:p w14:paraId="05719082" w14:textId="1EF5F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70C17256" w14:textId="4E70AD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3,031</w:t>
            </w:r>
          </w:p>
        </w:tc>
        <w:tc>
          <w:tcPr>
            <w:tcW w:w="1197" w:type="dxa"/>
            <w:tcBorders>
              <w:top w:val="nil"/>
              <w:left w:val="nil"/>
              <w:bottom w:val="nil"/>
              <w:right w:val="nil"/>
            </w:tcBorders>
            <w:shd w:val="clear" w:color="auto" w:fill="auto"/>
            <w:noWrap/>
            <w:hideMark/>
          </w:tcPr>
          <w:p w14:paraId="484C4667" w14:textId="1C764C5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0,81</w:t>
            </w:r>
          </w:p>
        </w:tc>
        <w:tc>
          <w:tcPr>
            <w:tcW w:w="1197" w:type="dxa"/>
            <w:tcBorders>
              <w:top w:val="nil"/>
              <w:left w:val="nil"/>
              <w:bottom w:val="nil"/>
              <w:right w:val="nil"/>
            </w:tcBorders>
            <w:shd w:val="clear" w:color="auto" w:fill="auto"/>
            <w:noWrap/>
            <w:hideMark/>
          </w:tcPr>
          <w:p w14:paraId="3135AC52" w14:textId="2533B1C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r>
      <w:tr w:rsidR="00BB3830" w:rsidRPr="00BB3830" w14:paraId="4ACFE95B" w14:textId="77777777" w:rsidTr="00BB3830">
        <w:trPr>
          <w:trHeight w:val="255"/>
        </w:trPr>
        <w:tc>
          <w:tcPr>
            <w:tcW w:w="363" w:type="dxa"/>
            <w:tcBorders>
              <w:top w:val="nil"/>
              <w:left w:val="nil"/>
              <w:bottom w:val="nil"/>
              <w:right w:val="nil"/>
            </w:tcBorders>
            <w:shd w:val="clear" w:color="auto" w:fill="auto"/>
            <w:noWrap/>
            <w:vAlign w:val="bottom"/>
            <w:hideMark/>
          </w:tcPr>
          <w:p w14:paraId="4162C5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4</w:t>
            </w:r>
          </w:p>
        </w:tc>
        <w:tc>
          <w:tcPr>
            <w:tcW w:w="4032" w:type="dxa"/>
            <w:tcBorders>
              <w:top w:val="nil"/>
              <w:left w:val="nil"/>
              <w:bottom w:val="nil"/>
              <w:right w:val="nil"/>
            </w:tcBorders>
            <w:shd w:val="clear" w:color="auto" w:fill="auto"/>
            <w:noWrap/>
            <w:hideMark/>
          </w:tcPr>
          <w:p w14:paraId="0545A25D" w14:textId="666A9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4**</w:t>
            </w:r>
          </w:p>
        </w:tc>
        <w:tc>
          <w:tcPr>
            <w:tcW w:w="732" w:type="dxa"/>
            <w:tcBorders>
              <w:top w:val="nil"/>
              <w:left w:val="nil"/>
              <w:bottom w:val="nil"/>
              <w:right w:val="nil"/>
            </w:tcBorders>
            <w:shd w:val="clear" w:color="auto" w:fill="auto"/>
            <w:noWrap/>
            <w:hideMark/>
          </w:tcPr>
          <w:p w14:paraId="5B728594" w14:textId="30FE1CD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0,003</w:t>
            </w:r>
          </w:p>
        </w:tc>
        <w:tc>
          <w:tcPr>
            <w:tcW w:w="1360" w:type="dxa"/>
            <w:tcBorders>
              <w:top w:val="nil"/>
              <w:left w:val="nil"/>
              <w:bottom w:val="nil"/>
              <w:right w:val="nil"/>
            </w:tcBorders>
            <w:shd w:val="clear" w:color="auto" w:fill="auto"/>
            <w:noWrap/>
            <w:hideMark/>
          </w:tcPr>
          <w:p w14:paraId="537B56A8" w14:textId="3E750E7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3,025</w:t>
            </w:r>
          </w:p>
        </w:tc>
        <w:tc>
          <w:tcPr>
            <w:tcW w:w="1197" w:type="dxa"/>
            <w:tcBorders>
              <w:top w:val="nil"/>
              <w:left w:val="nil"/>
              <w:bottom w:val="nil"/>
              <w:right w:val="nil"/>
            </w:tcBorders>
            <w:shd w:val="clear" w:color="auto" w:fill="auto"/>
            <w:noWrap/>
            <w:hideMark/>
          </w:tcPr>
          <w:p w14:paraId="3DB84758" w14:textId="6F04C05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1,57</w:t>
            </w:r>
          </w:p>
        </w:tc>
        <w:tc>
          <w:tcPr>
            <w:tcW w:w="1197" w:type="dxa"/>
            <w:tcBorders>
              <w:top w:val="nil"/>
              <w:left w:val="nil"/>
              <w:bottom w:val="nil"/>
              <w:right w:val="nil"/>
            </w:tcBorders>
            <w:shd w:val="clear" w:color="auto" w:fill="auto"/>
            <w:noWrap/>
            <w:hideMark/>
          </w:tcPr>
          <w:p w14:paraId="6195CC6A" w14:textId="1581480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1,31</w:t>
            </w:r>
          </w:p>
        </w:tc>
      </w:tr>
      <w:tr w:rsidR="00BB3830" w:rsidRPr="00BB3830" w14:paraId="20730975" w14:textId="77777777" w:rsidTr="00BB3830">
        <w:trPr>
          <w:trHeight w:val="255"/>
        </w:trPr>
        <w:tc>
          <w:tcPr>
            <w:tcW w:w="363" w:type="dxa"/>
            <w:tcBorders>
              <w:top w:val="nil"/>
              <w:left w:val="nil"/>
              <w:bottom w:val="nil"/>
              <w:right w:val="nil"/>
            </w:tcBorders>
            <w:shd w:val="clear" w:color="auto" w:fill="auto"/>
            <w:noWrap/>
            <w:vAlign w:val="bottom"/>
            <w:hideMark/>
          </w:tcPr>
          <w:p w14:paraId="253822A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5</w:t>
            </w:r>
          </w:p>
        </w:tc>
        <w:tc>
          <w:tcPr>
            <w:tcW w:w="4032" w:type="dxa"/>
            <w:tcBorders>
              <w:top w:val="nil"/>
              <w:left w:val="nil"/>
              <w:bottom w:val="nil"/>
              <w:right w:val="nil"/>
            </w:tcBorders>
            <w:shd w:val="clear" w:color="auto" w:fill="auto"/>
            <w:noWrap/>
            <w:hideMark/>
          </w:tcPr>
          <w:p w14:paraId="759604EE" w14:textId="144D573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2*</w:t>
            </w:r>
          </w:p>
        </w:tc>
        <w:tc>
          <w:tcPr>
            <w:tcW w:w="732" w:type="dxa"/>
            <w:tcBorders>
              <w:top w:val="nil"/>
              <w:left w:val="nil"/>
              <w:bottom w:val="nil"/>
              <w:right w:val="nil"/>
            </w:tcBorders>
            <w:shd w:val="clear" w:color="auto" w:fill="auto"/>
            <w:noWrap/>
            <w:hideMark/>
          </w:tcPr>
          <w:p w14:paraId="17481B5F" w14:textId="5935DA2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44EB732" w14:textId="43F54D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-2,124</w:t>
            </w:r>
          </w:p>
        </w:tc>
        <w:tc>
          <w:tcPr>
            <w:tcW w:w="1197" w:type="dxa"/>
            <w:tcBorders>
              <w:top w:val="nil"/>
              <w:left w:val="nil"/>
              <w:bottom w:val="nil"/>
              <w:right w:val="nil"/>
            </w:tcBorders>
            <w:shd w:val="clear" w:color="auto" w:fill="auto"/>
            <w:noWrap/>
            <w:hideMark/>
          </w:tcPr>
          <w:p w14:paraId="1AD6CF09" w14:textId="4005E2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c>
          <w:tcPr>
            <w:tcW w:w="1197" w:type="dxa"/>
            <w:tcBorders>
              <w:top w:val="nil"/>
              <w:left w:val="nil"/>
              <w:bottom w:val="nil"/>
              <w:right w:val="nil"/>
            </w:tcBorders>
            <w:shd w:val="clear" w:color="auto" w:fill="auto"/>
            <w:noWrap/>
            <w:hideMark/>
          </w:tcPr>
          <w:p w14:paraId="3DD145E4" w14:textId="098C3F1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01D74DB6" w14:textId="77777777" w:rsidTr="00BB3830">
        <w:trPr>
          <w:trHeight w:val="255"/>
        </w:trPr>
        <w:tc>
          <w:tcPr>
            <w:tcW w:w="363" w:type="dxa"/>
            <w:tcBorders>
              <w:top w:val="nil"/>
              <w:left w:val="nil"/>
              <w:bottom w:val="nil"/>
              <w:right w:val="nil"/>
            </w:tcBorders>
            <w:shd w:val="clear" w:color="auto" w:fill="auto"/>
            <w:noWrap/>
            <w:vAlign w:val="bottom"/>
            <w:hideMark/>
          </w:tcPr>
          <w:p w14:paraId="783E87D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6</w:t>
            </w:r>
          </w:p>
        </w:tc>
        <w:tc>
          <w:tcPr>
            <w:tcW w:w="4032" w:type="dxa"/>
            <w:tcBorders>
              <w:top w:val="nil"/>
              <w:left w:val="nil"/>
              <w:bottom w:val="nil"/>
              <w:right w:val="nil"/>
            </w:tcBorders>
            <w:shd w:val="clear" w:color="auto" w:fill="auto"/>
            <w:noWrap/>
            <w:hideMark/>
          </w:tcPr>
          <w:p w14:paraId="11EF62F6" w14:textId="70F7C37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Delay no Report de Demanda*</w:t>
            </w:r>
          </w:p>
        </w:tc>
        <w:tc>
          <w:tcPr>
            <w:tcW w:w="732" w:type="dxa"/>
            <w:tcBorders>
              <w:top w:val="nil"/>
              <w:left w:val="nil"/>
              <w:bottom w:val="nil"/>
              <w:right w:val="nil"/>
            </w:tcBorders>
            <w:shd w:val="clear" w:color="auto" w:fill="auto"/>
            <w:noWrap/>
            <w:hideMark/>
          </w:tcPr>
          <w:p w14:paraId="27B42F0A" w14:textId="07B4CF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0,037</w:t>
            </w:r>
          </w:p>
        </w:tc>
        <w:tc>
          <w:tcPr>
            <w:tcW w:w="1360" w:type="dxa"/>
            <w:tcBorders>
              <w:top w:val="nil"/>
              <w:left w:val="nil"/>
              <w:bottom w:val="nil"/>
              <w:right w:val="nil"/>
            </w:tcBorders>
            <w:shd w:val="clear" w:color="auto" w:fill="auto"/>
            <w:noWrap/>
            <w:hideMark/>
          </w:tcPr>
          <w:p w14:paraId="467D6AE6" w14:textId="6A4C80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-2,115</w:t>
            </w:r>
          </w:p>
        </w:tc>
        <w:tc>
          <w:tcPr>
            <w:tcW w:w="1197" w:type="dxa"/>
            <w:tcBorders>
              <w:top w:val="nil"/>
              <w:left w:val="nil"/>
              <w:bottom w:val="nil"/>
              <w:right w:val="nil"/>
            </w:tcBorders>
            <w:shd w:val="clear" w:color="auto" w:fill="auto"/>
            <w:noWrap/>
            <w:hideMark/>
          </w:tcPr>
          <w:p w14:paraId="547AD258" w14:textId="5203D2B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06E45D2D" w14:textId="498F93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w:t>
            </w:r>
          </w:p>
        </w:tc>
      </w:tr>
      <w:tr w:rsidR="00BB3830" w:rsidRPr="00BB3830" w14:paraId="768F9C9D" w14:textId="77777777" w:rsidTr="00BB3830">
        <w:trPr>
          <w:trHeight w:val="255"/>
        </w:trPr>
        <w:tc>
          <w:tcPr>
            <w:tcW w:w="363" w:type="dxa"/>
            <w:tcBorders>
              <w:top w:val="nil"/>
              <w:left w:val="nil"/>
              <w:bottom w:val="nil"/>
              <w:right w:val="nil"/>
            </w:tcBorders>
            <w:shd w:val="clear" w:color="auto" w:fill="auto"/>
            <w:noWrap/>
            <w:vAlign w:val="bottom"/>
            <w:hideMark/>
          </w:tcPr>
          <w:p w14:paraId="3BCCE1B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7</w:t>
            </w:r>
          </w:p>
        </w:tc>
        <w:tc>
          <w:tcPr>
            <w:tcW w:w="4032" w:type="dxa"/>
            <w:tcBorders>
              <w:top w:val="nil"/>
              <w:left w:val="nil"/>
              <w:bottom w:val="nil"/>
              <w:right w:val="nil"/>
            </w:tcBorders>
            <w:shd w:val="clear" w:color="auto" w:fill="auto"/>
            <w:noWrap/>
            <w:hideMark/>
          </w:tcPr>
          <w:p w14:paraId="3DFCBFFE" w14:textId="2197955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Preço</w:t>
            </w:r>
          </w:p>
        </w:tc>
        <w:tc>
          <w:tcPr>
            <w:tcW w:w="732" w:type="dxa"/>
            <w:tcBorders>
              <w:top w:val="nil"/>
              <w:left w:val="nil"/>
              <w:bottom w:val="nil"/>
              <w:right w:val="nil"/>
            </w:tcBorders>
            <w:shd w:val="clear" w:color="auto" w:fill="auto"/>
            <w:noWrap/>
            <w:hideMark/>
          </w:tcPr>
          <w:p w14:paraId="245E43D3" w14:textId="4951A6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0,089</w:t>
            </w:r>
          </w:p>
        </w:tc>
        <w:tc>
          <w:tcPr>
            <w:tcW w:w="1360" w:type="dxa"/>
            <w:tcBorders>
              <w:top w:val="nil"/>
              <w:left w:val="nil"/>
              <w:bottom w:val="nil"/>
              <w:right w:val="nil"/>
            </w:tcBorders>
            <w:shd w:val="clear" w:color="auto" w:fill="auto"/>
            <w:noWrap/>
            <w:hideMark/>
          </w:tcPr>
          <w:p w14:paraId="4F5CB33E" w14:textId="01BAB7E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-1,725</w:t>
            </w:r>
          </w:p>
        </w:tc>
        <w:tc>
          <w:tcPr>
            <w:tcW w:w="1197" w:type="dxa"/>
            <w:tcBorders>
              <w:top w:val="nil"/>
              <w:left w:val="nil"/>
              <w:bottom w:val="nil"/>
              <w:right w:val="nil"/>
            </w:tcBorders>
            <w:shd w:val="clear" w:color="auto" w:fill="auto"/>
            <w:noWrap/>
            <w:hideMark/>
          </w:tcPr>
          <w:p w14:paraId="32553734" w14:textId="516B7C8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-8,18</w:t>
            </w:r>
          </w:p>
        </w:tc>
        <w:tc>
          <w:tcPr>
            <w:tcW w:w="1197" w:type="dxa"/>
            <w:tcBorders>
              <w:top w:val="nil"/>
              <w:left w:val="nil"/>
              <w:bottom w:val="nil"/>
              <w:right w:val="nil"/>
            </w:tcBorders>
            <w:shd w:val="clear" w:color="auto" w:fill="auto"/>
            <w:noWrap/>
            <w:hideMark/>
          </w:tcPr>
          <w:p w14:paraId="0A338C07" w14:textId="2EBEA5E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-7,47</w:t>
            </w:r>
          </w:p>
        </w:tc>
      </w:tr>
      <w:tr w:rsidR="00BB3830" w:rsidRPr="00BB3830" w14:paraId="24484962" w14:textId="77777777" w:rsidTr="00BB3830">
        <w:trPr>
          <w:trHeight w:val="255"/>
        </w:trPr>
        <w:tc>
          <w:tcPr>
            <w:tcW w:w="363" w:type="dxa"/>
            <w:tcBorders>
              <w:top w:val="nil"/>
              <w:left w:val="nil"/>
              <w:bottom w:val="nil"/>
              <w:right w:val="nil"/>
            </w:tcBorders>
            <w:shd w:val="clear" w:color="auto" w:fill="auto"/>
            <w:noWrap/>
            <w:vAlign w:val="bottom"/>
            <w:hideMark/>
          </w:tcPr>
          <w:p w14:paraId="7E783C7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8</w:t>
            </w:r>
          </w:p>
        </w:tc>
        <w:tc>
          <w:tcPr>
            <w:tcW w:w="4032" w:type="dxa"/>
            <w:tcBorders>
              <w:top w:val="nil"/>
              <w:left w:val="nil"/>
              <w:bottom w:val="nil"/>
              <w:right w:val="nil"/>
            </w:tcBorders>
            <w:shd w:val="clear" w:color="auto" w:fill="auto"/>
            <w:noWrap/>
            <w:hideMark/>
          </w:tcPr>
          <w:p w14:paraId="65B40D13" w14:textId="68A2F1B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Razão de Custos Fixos/Custos Variáveis</w:t>
            </w:r>
          </w:p>
        </w:tc>
        <w:tc>
          <w:tcPr>
            <w:tcW w:w="732" w:type="dxa"/>
            <w:tcBorders>
              <w:top w:val="nil"/>
              <w:left w:val="nil"/>
              <w:bottom w:val="nil"/>
              <w:right w:val="nil"/>
            </w:tcBorders>
            <w:shd w:val="clear" w:color="auto" w:fill="auto"/>
            <w:noWrap/>
            <w:hideMark/>
          </w:tcPr>
          <w:p w14:paraId="47667123" w14:textId="2F9A0B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0,157</w:t>
            </w:r>
          </w:p>
        </w:tc>
        <w:tc>
          <w:tcPr>
            <w:tcW w:w="1360" w:type="dxa"/>
            <w:tcBorders>
              <w:top w:val="nil"/>
              <w:left w:val="nil"/>
              <w:bottom w:val="nil"/>
              <w:right w:val="nil"/>
            </w:tcBorders>
            <w:shd w:val="clear" w:color="auto" w:fill="auto"/>
            <w:noWrap/>
            <w:hideMark/>
          </w:tcPr>
          <w:p w14:paraId="400F2062" w14:textId="6D2879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-1,427</w:t>
            </w:r>
          </w:p>
        </w:tc>
        <w:tc>
          <w:tcPr>
            <w:tcW w:w="1197" w:type="dxa"/>
            <w:tcBorders>
              <w:top w:val="nil"/>
              <w:left w:val="nil"/>
              <w:bottom w:val="nil"/>
              <w:right w:val="nil"/>
            </w:tcBorders>
            <w:shd w:val="clear" w:color="auto" w:fill="auto"/>
            <w:noWrap/>
            <w:hideMark/>
          </w:tcPr>
          <w:p w14:paraId="1F5A332F" w14:textId="60DA5D2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1,62</w:t>
            </w:r>
          </w:p>
        </w:tc>
        <w:tc>
          <w:tcPr>
            <w:tcW w:w="1197" w:type="dxa"/>
            <w:tcBorders>
              <w:top w:val="nil"/>
              <w:left w:val="nil"/>
              <w:bottom w:val="nil"/>
              <w:right w:val="nil"/>
            </w:tcBorders>
            <w:shd w:val="clear" w:color="auto" w:fill="auto"/>
            <w:noWrap/>
            <w:hideMark/>
          </w:tcPr>
          <w:p w14:paraId="626A54E9" w14:textId="43418EB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1,81</w:t>
            </w:r>
          </w:p>
        </w:tc>
      </w:tr>
      <w:tr w:rsidR="00BB3830" w:rsidRPr="00BB3830" w14:paraId="40F87EA8" w14:textId="77777777" w:rsidTr="00BB3830">
        <w:trPr>
          <w:trHeight w:val="255"/>
        </w:trPr>
        <w:tc>
          <w:tcPr>
            <w:tcW w:w="363" w:type="dxa"/>
            <w:tcBorders>
              <w:top w:val="nil"/>
              <w:left w:val="nil"/>
              <w:bottom w:val="nil"/>
              <w:right w:val="nil"/>
            </w:tcBorders>
            <w:shd w:val="clear" w:color="auto" w:fill="auto"/>
            <w:noWrap/>
            <w:vAlign w:val="bottom"/>
            <w:hideMark/>
          </w:tcPr>
          <w:p w14:paraId="04340D2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9</w:t>
            </w:r>
          </w:p>
        </w:tc>
        <w:tc>
          <w:tcPr>
            <w:tcW w:w="4032" w:type="dxa"/>
            <w:tcBorders>
              <w:top w:val="nil"/>
              <w:left w:val="nil"/>
              <w:bottom w:val="nil"/>
              <w:right w:val="nil"/>
            </w:tcBorders>
            <w:shd w:val="clear" w:color="auto" w:fill="auto"/>
            <w:noWrap/>
            <w:hideMark/>
          </w:tcPr>
          <w:p w14:paraId="5BE9F8EB" w14:textId="041A5D0E"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4</w:t>
            </w:r>
          </w:p>
        </w:tc>
        <w:tc>
          <w:tcPr>
            <w:tcW w:w="732" w:type="dxa"/>
            <w:tcBorders>
              <w:top w:val="nil"/>
              <w:left w:val="nil"/>
              <w:bottom w:val="nil"/>
              <w:right w:val="nil"/>
            </w:tcBorders>
            <w:shd w:val="clear" w:color="auto" w:fill="auto"/>
            <w:noWrap/>
            <w:hideMark/>
          </w:tcPr>
          <w:p w14:paraId="39FF4875" w14:textId="340CA82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0,162</w:t>
            </w:r>
          </w:p>
        </w:tc>
        <w:tc>
          <w:tcPr>
            <w:tcW w:w="1360" w:type="dxa"/>
            <w:tcBorders>
              <w:top w:val="nil"/>
              <w:left w:val="nil"/>
              <w:bottom w:val="nil"/>
              <w:right w:val="nil"/>
            </w:tcBorders>
            <w:shd w:val="clear" w:color="auto" w:fill="auto"/>
            <w:noWrap/>
            <w:hideMark/>
          </w:tcPr>
          <w:p w14:paraId="118B785D" w14:textId="3F39EC9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-1,410</w:t>
            </w:r>
          </w:p>
        </w:tc>
        <w:tc>
          <w:tcPr>
            <w:tcW w:w="1197" w:type="dxa"/>
            <w:tcBorders>
              <w:top w:val="nil"/>
              <w:left w:val="nil"/>
              <w:bottom w:val="nil"/>
              <w:right w:val="nil"/>
            </w:tcBorders>
            <w:shd w:val="clear" w:color="auto" w:fill="auto"/>
            <w:noWrap/>
            <w:hideMark/>
          </w:tcPr>
          <w:p w14:paraId="2E9542AE" w14:textId="3824CD9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2F2BDE36" w14:textId="72A9143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0,11</w:t>
            </w:r>
          </w:p>
        </w:tc>
      </w:tr>
      <w:tr w:rsidR="00BB3830" w:rsidRPr="00BB3830" w14:paraId="4F4D1F75" w14:textId="77777777" w:rsidTr="00BB3830">
        <w:trPr>
          <w:trHeight w:val="255"/>
        </w:trPr>
        <w:tc>
          <w:tcPr>
            <w:tcW w:w="363" w:type="dxa"/>
            <w:tcBorders>
              <w:top w:val="nil"/>
              <w:left w:val="nil"/>
              <w:bottom w:val="nil"/>
              <w:right w:val="nil"/>
            </w:tcBorders>
            <w:shd w:val="clear" w:color="auto" w:fill="auto"/>
            <w:noWrap/>
            <w:vAlign w:val="bottom"/>
            <w:hideMark/>
          </w:tcPr>
          <w:p w14:paraId="181FBFF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10</w:t>
            </w:r>
          </w:p>
        </w:tc>
        <w:tc>
          <w:tcPr>
            <w:tcW w:w="4032" w:type="dxa"/>
            <w:tcBorders>
              <w:top w:val="nil"/>
              <w:left w:val="nil"/>
              <w:bottom w:val="nil"/>
              <w:right w:val="nil"/>
            </w:tcBorders>
            <w:shd w:val="clear" w:color="auto" w:fill="auto"/>
            <w:noWrap/>
            <w:hideMark/>
          </w:tcPr>
          <w:p w14:paraId="1514EEEE" w14:textId="3842DAF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3</w:t>
            </w:r>
          </w:p>
        </w:tc>
        <w:tc>
          <w:tcPr>
            <w:tcW w:w="732" w:type="dxa"/>
            <w:tcBorders>
              <w:top w:val="nil"/>
              <w:left w:val="nil"/>
              <w:bottom w:val="nil"/>
              <w:right w:val="nil"/>
            </w:tcBorders>
            <w:shd w:val="clear" w:color="auto" w:fill="auto"/>
            <w:noWrap/>
            <w:hideMark/>
          </w:tcPr>
          <w:p w14:paraId="5F1EE5C5" w14:textId="721DA38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0,176</w:t>
            </w:r>
          </w:p>
        </w:tc>
        <w:tc>
          <w:tcPr>
            <w:tcW w:w="1360" w:type="dxa"/>
            <w:tcBorders>
              <w:top w:val="nil"/>
              <w:left w:val="nil"/>
              <w:bottom w:val="nil"/>
              <w:right w:val="nil"/>
            </w:tcBorders>
            <w:shd w:val="clear" w:color="auto" w:fill="auto"/>
            <w:noWrap/>
            <w:hideMark/>
          </w:tcPr>
          <w:p w14:paraId="3F619115" w14:textId="058804E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1,364</w:t>
            </w:r>
          </w:p>
        </w:tc>
        <w:tc>
          <w:tcPr>
            <w:tcW w:w="1197" w:type="dxa"/>
            <w:tcBorders>
              <w:top w:val="nil"/>
              <w:left w:val="nil"/>
              <w:bottom w:val="nil"/>
              <w:right w:val="nil"/>
            </w:tcBorders>
            <w:shd w:val="clear" w:color="auto" w:fill="auto"/>
            <w:noWrap/>
            <w:hideMark/>
          </w:tcPr>
          <w:p w14:paraId="1D07964B" w14:textId="572D3B3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471D6F8C" w14:textId="6913BF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6E485E8C" w14:textId="77777777" w:rsidTr="00BB3830">
        <w:trPr>
          <w:trHeight w:val="255"/>
        </w:trPr>
        <w:tc>
          <w:tcPr>
            <w:tcW w:w="363" w:type="dxa"/>
            <w:tcBorders>
              <w:top w:val="nil"/>
              <w:left w:val="nil"/>
              <w:bottom w:val="nil"/>
              <w:right w:val="nil"/>
            </w:tcBorders>
            <w:shd w:val="clear" w:color="auto" w:fill="auto"/>
            <w:noWrap/>
            <w:vAlign w:val="bottom"/>
            <w:hideMark/>
          </w:tcPr>
          <w:p w14:paraId="5CBC9DE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11</w:t>
            </w:r>
          </w:p>
        </w:tc>
        <w:tc>
          <w:tcPr>
            <w:tcW w:w="4032" w:type="dxa"/>
            <w:tcBorders>
              <w:top w:val="nil"/>
              <w:left w:val="nil"/>
              <w:bottom w:val="nil"/>
              <w:right w:val="nil"/>
            </w:tcBorders>
            <w:shd w:val="clear" w:color="auto" w:fill="auto"/>
            <w:noWrap/>
            <w:hideMark/>
          </w:tcPr>
          <w:p w14:paraId="4B035F72" w14:textId="673A7CB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Realização do Inv. em P&amp;D</w:t>
            </w:r>
          </w:p>
        </w:tc>
        <w:tc>
          <w:tcPr>
            <w:tcW w:w="732" w:type="dxa"/>
            <w:tcBorders>
              <w:top w:val="nil"/>
              <w:left w:val="nil"/>
              <w:bottom w:val="nil"/>
              <w:right w:val="nil"/>
            </w:tcBorders>
            <w:shd w:val="clear" w:color="auto" w:fill="auto"/>
            <w:noWrap/>
            <w:hideMark/>
          </w:tcPr>
          <w:p w14:paraId="5B7163CA" w14:textId="22F74DD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0,214</w:t>
            </w:r>
          </w:p>
        </w:tc>
        <w:tc>
          <w:tcPr>
            <w:tcW w:w="1360" w:type="dxa"/>
            <w:tcBorders>
              <w:top w:val="nil"/>
              <w:left w:val="nil"/>
              <w:bottom w:val="nil"/>
              <w:right w:val="nil"/>
            </w:tcBorders>
            <w:shd w:val="clear" w:color="auto" w:fill="auto"/>
            <w:noWrap/>
            <w:hideMark/>
          </w:tcPr>
          <w:p w14:paraId="280E323F" w14:textId="2AFFFF3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-1,253</w:t>
            </w:r>
          </w:p>
        </w:tc>
        <w:tc>
          <w:tcPr>
            <w:tcW w:w="1197" w:type="dxa"/>
            <w:tcBorders>
              <w:top w:val="nil"/>
              <w:left w:val="nil"/>
              <w:bottom w:val="nil"/>
              <w:right w:val="nil"/>
            </w:tcBorders>
            <w:shd w:val="clear" w:color="auto" w:fill="auto"/>
            <w:noWrap/>
            <w:hideMark/>
          </w:tcPr>
          <w:p w14:paraId="43AA6A03" w14:textId="00631A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2,46</w:t>
            </w:r>
          </w:p>
        </w:tc>
        <w:tc>
          <w:tcPr>
            <w:tcW w:w="1197" w:type="dxa"/>
            <w:tcBorders>
              <w:top w:val="nil"/>
              <w:left w:val="nil"/>
              <w:bottom w:val="nil"/>
              <w:right w:val="nil"/>
            </w:tcBorders>
            <w:shd w:val="clear" w:color="auto" w:fill="auto"/>
            <w:noWrap/>
            <w:hideMark/>
          </w:tcPr>
          <w:p w14:paraId="7BB1C7BC" w14:textId="6B9FC24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2,63</w:t>
            </w:r>
          </w:p>
        </w:tc>
      </w:tr>
      <w:tr w:rsidR="00BB3830" w:rsidRPr="00BB3830" w14:paraId="1DEE4EBB" w14:textId="77777777" w:rsidTr="00BB3830">
        <w:trPr>
          <w:trHeight w:val="255"/>
        </w:trPr>
        <w:tc>
          <w:tcPr>
            <w:tcW w:w="363" w:type="dxa"/>
            <w:tcBorders>
              <w:top w:val="nil"/>
              <w:left w:val="nil"/>
              <w:bottom w:val="nil"/>
              <w:right w:val="nil"/>
            </w:tcBorders>
            <w:shd w:val="clear" w:color="auto" w:fill="auto"/>
            <w:noWrap/>
            <w:vAlign w:val="bottom"/>
            <w:hideMark/>
          </w:tcPr>
          <w:p w14:paraId="696006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12</w:t>
            </w:r>
          </w:p>
        </w:tc>
        <w:tc>
          <w:tcPr>
            <w:tcW w:w="4032" w:type="dxa"/>
            <w:tcBorders>
              <w:top w:val="nil"/>
              <w:left w:val="nil"/>
              <w:bottom w:val="nil"/>
              <w:right w:val="nil"/>
            </w:tcBorders>
            <w:shd w:val="clear" w:color="auto" w:fill="auto"/>
            <w:noWrap/>
            <w:hideMark/>
          </w:tcPr>
          <w:p w14:paraId="23E1E29A" w14:textId="7C862AF9"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4</w:t>
            </w:r>
          </w:p>
        </w:tc>
        <w:tc>
          <w:tcPr>
            <w:tcW w:w="732" w:type="dxa"/>
            <w:tcBorders>
              <w:top w:val="nil"/>
              <w:left w:val="nil"/>
              <w:bottom w:val="nil"/>
              <w:right w:val="nil"/>
            </w:tcBorders>
            <w:shd w:val="clear" w:color="auto" w:fill="auto"/>
            <w:noWrap/>
            <w:hideMark/>
          </w:tcPr>
          <w:p w14:paraId="2BBEF13C" w14:textId="1A110CE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0,225</w:t>
            </w:r>
          </w:p>
        </w:tc>
        <w:tc>
          <w:tcPr>
            <w:tcW w:w="1360" w:type="dxa"/>
            <w:tcBorders>
              <w:top w:val="nil"/>
              <w:left w:val="nil"/>
              <w:bottom w:val="nil"/>
              <w:right w:val="nil"/>
            </w:tcBorders>
            <w:shd w:val="clear" w:color="auto" w:fill="auto"/>
            <w:noWrap/>
            <w:hideMark/>
          </w:tcPr>
          <w:p w14:paraId="5739429E" w14:textId="709C7C2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4ABD8D9A" w14:textId="3205928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0,42</w:t>
            </w:r>
          </w:p>
        </w:tc>
        <w:tc>
          <w:tcPr>
            <w:tcW w:w="1197" w:type="dxa"/>
            <w:tcBorders>
              <w:top w:val="nil"/>
              <w:left w:val="nil"/>
              <w:bottom w:val="nil"/>
              <w:right w:val="nil"/>
            </w:tcBorders>
            <w:shd w:val="clear" w:color="auto" w:fill="auto"/>
            <w:noWrap/>
            <w:hideMark/>
          </w:tcPr>
          <w:p w14:paraId="64EE1D7E" w14:textId="06D193E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0,43</w:t>
            </w:r>
          </w:p>
        </w:tc>
      </w:tr>
      <w:tr w:rsidR="00BB3830" w:rsidRPr="00BB3830" w14:paraId="5E6C71E7" w14:textId="77777777" w:rsidTr="00BB3830">
        <w:trPr>
          <w:trHeight w:val="255"/>
        </w:trPr>
        <w:tc>
          <w:tcPr>
            <w:tcW w:w="363" w:type="dxa"/>
            <w:tcBorders>
              <w:top w:val="nil"/>
              <w:left w:val="nil"/>
              <w:bottom w:val="nil"/>
              <w:right w:val="nil"/>
            </w:tcBorders>
            <w:shd w:val="clear" w:color="auto" w:fill="auto"/>
            <w:noWrap/>
            <w:vAlign w:val="bottom"/>
            <w:hideMark/>
          </w:tcPr>
          <w:p w14:paraId="5A4F1B3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13</w:t>
            </w:r>
          </w:p>
        </w:tc>
        <w:tc>
          <w:tcPr>
            <w:tcW w:w="4032" w:type="dxa"/>
            <w:tcBorders>
              <w:top w:val="nil"/>
              <w:left w:val="nil"/>
              <w:bottom w:val="nil"/>
              <w:right w:val="nil"/>
            </w:tcBorders>
            <w:shd w:val="clear" w:color="auto" w:fill="auto"/>
            <w:noWrap/>
            <w:hideMark/>
          </w:tcPr>
          <w:p w14:paraId="27D52C62" w14:textId="37A1286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Avaliação de Patentes</w:t>
            </w:r>
          </w:p>
        </w:tc>
        <w:tc>
          <w:tcPr>
            <w:tcW w:w="732" w:type="dxa"/>
            <w:tcBorders>
              <w:top w:val="nil"/>
              <w:left w:val="nil"/>
              <w:bottom w:val="nil"/>
              <w:right w:val="nil"/>
            </w:tcBorders>
            <w:shd w:val="clear" w:color="auto" w:fill="auto"/>
            <w:noWrap/>
            <w:hideMark/>
          </w:tcPr>
          <w:p w14:paraId="3814860A" w14:textId="104D4B1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0,226</w:t>
            </w:r>
          </w:p>
        </w:tc>
        <w:tc>
          <w:tcPr>
            <w:tcW w:w="1360" w:type="dxa"/>
            <w:tcBorders>
              <w:top w:val="nil"/>
              <w:left w:val="nil"/>
              <w:bottom w:val="nil"/>
              <w:right w:val="nil"/>
            </w:tcBorders>
            <w:shd w:val="clear" w:color="auto" w:fill="auto"/>
            <w:noWrap/>
            <w:hideMark/>
          </w:tcPr>
          <w:p w14:paraId="066710B1" w14:textId="5969333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-1,221</w:t>
            </w:r>
          </w:p>
        </w:tc>
        <w:tc>
          <w:tcPr>
            <w:tcW w:w="1197" w:type="dxa"/>
            <w:tcBorders>
              <w:top w:val="nil"/>
              <w:left w:val="nil"/>
              <w:bottom w:val="nil"/>
              <w:right w:val="nil"/>
            </w:tcBorders>
            <w:shd w:val="clear" w:color="auto" w:fill="auto"/>
            <w:noWrap/>
            <w:hideMark/>
          </w:tcPr>
          <w:p w14:paraId="3AF80EB9" w14:textId="178CBDD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2,23</w:t>
            </w:r>
          </w:p>
        </w:tc>
        <w:tc>
          <w:tcPr>
            <w:tcW w:w="1197" w:type="dxa"/>
            <w:tcBorders>
              <w:top w:val="nil"/>
              <w:left w:val="nil"/>
              <w:bottom w:val="nil"/>
              <w:right w:val="nil"/>
            </w:tcBorders>
            <w:shd w:val="clear" w:color="auto" w:fill="auto"/>
            <w:noWrap/>
            <w:hideMark/>
          </w:tcPr>
          <w:p w14:paraId="5959A06E" w14:textId="778EC51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2,32</w:t>
            </w:r>
          </w:p>
        </w:tc>
      </w:tr>
      <w:tr w:rsidR="00BB3830" w:rsidRPr="00BB3830" w14:paraId="6D2CB02E" w14:textId="77777777" w:rsidTr="00BB3830">
        <w:trPr>
          <w:trHeight w:val="255"/>
        </w:trPr>
        <w:tc>
          <w:tcPr>
            <w:tcW w:w="363" w:type="dxa"/>
            <w:tcBorders>
              <w:top w:val="nil"/>
              <w:left w:val="nil"/>
              <w:bottom w:val="nil"/>
              <w:right w:val="nil"/>
            </w:tcBorders>
            <w:shd w:val="clear" w:color="auto" w:fill="auto"/>
            <w:noWrap/>
            <w:vAlign w:val="bottom"/>
            <w:hideMark/>
          </w:tcPr>
          <w:p w14:paraId="015A91E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14</w:t>
            </w:r>
          </w:p>
        </w:tc>
        <w:tc>
          <w:tcPr>
            <w:tcW w:w="4032" w:type="dxa"/>
            <w:tcBorders>
              <w:top w:val="nil"/>
              <w:left w:val="nil"/>
              <w:bottom w:val="nil"/>
              <w:right w:val="nil"/>
            </w:tcBorders>
            <w:shd w:val="clear" w:color="auto" w:fill="auto"/>
            <w:noWrap/>
            <w:hideMark/>
          </w:tcPr>
          <w:p w14:paraId="0A9AE185" w14:textId="0FA5D0B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Fração de Descartes de Imp. 3D</w:t>
            </w:r>
          </w:p>
        </w:tc>
        <w:tc>
          <w:tcPr>
            <w:tcW w:w="732" w:type="dxa"/>
            <w:tcBorders>
              <w:top w:val="nil"/>
              <w:left w:val="nil"/>
              <w:bottom w:val="nil"/>
              <w:right w:val="nil"/>
            </w:tcBorders>
            <w:shd w:val="clear" w:color="auto" w:fill="auto"/>
            <w:noWrap/>
            <w:hideMark/>
          </w:tcPr>
          <w:p w14:paraId="72CA660F" w14:textId="2AEEF38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0,272</w:t>
            </w:r>
          </w:p>
        </w:tc>
        <w:tc>
          <w:tcPr>
            <w:tcW w:w="1360" w:type="dxa"/>
            <w:tcBorders>
              <w:top w:val="nil"/>
              <w:left w:val="nil"/>
              <w:bottom w:val="nil"/>
              <w:right w:val="nil"/>
            </w:tcBorders>
            <w:shd w:val="clear" w:color="auto" w:fill="auto"/>
            <w:noWrap/>
            <w:hideMark/>
          </w:tcPr>
          <w:p w14:paraId="59BA4260" w14:textId="361591C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-1,105</w:t>
            </w:r>
          </w:p>
        </w:tc>
        <w:tc>
          <w:tcPr>
            <w:tcW w:w="1197" w:type="dxa"/>
            <w:tcBorders>
              <w:top w:val="nil"/>
              <w:left w:val="nil"/>
              <w:bottom w:val="nil"/>
              <w:right w:val="nil"/>
            </w:tcBorders>
            <w:shd w:val="clear" w:color="auto" w:fill="auto"/>
            <w:noWrap/>
            <w:hideMark/>
          </w:tcPr>
          <w:p w14:paraId="599134EA" w14:textId="6021EA0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c>
          <w:tcPr>
            <w:tcW w:w="1197" w:type="dxa"/>
            <w:tcBorders>
              <w:top w:val="nil"/>
              <w:left w:val="nil"/>
              <w:bottom w:val="nil"/>
              <w:right w:val="nil"/>
            </w:tcBorders>
            <w:shd w:val="clear" w:color="auto" w:fill="auto"/>
            <w:noWrap/>
            <w:hideMark/>
          </w:tcPr>
          <w:p w14:paraId="32A7DF42" w14:textId="0921C7E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0,15</w:t>
            </w:r>
          </w:p>
        </w:tc>
      </w:tr>
      <w:tr w:rsidR="00BB3830" w:rsidRPr="00BB3830" w14:paraId="6804889F" w14:textId="77777777" w:rsidTr="00BB3830">
        <w:trPr>
          <w:trHeight w:val="255"/>
        </w:trPr>
        <w:tc>
          <w:tcPr>
            <w:tcW w:w="363" w:type="dxa"/>
            <w:tcBorders>
              <w:top w:val="nil"/>
              <w:left w:val="nil"/>
              <w:bottom w:val="nil"/>
              <w:right w:val="nil"/>
            </w:tcBorders>
            <w:shd w:val="clear" w:color="auto" w:fill="auto"/>
            <w:noWrap/>
            <w:vAlign w:val="bottom"/>
            <w:hideMark/>
          </w:tcPr>
          <w:p w14:paraId="666FC04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15</w:t>
            </w:r>
          </w:p>
        </w:tc>
        <w:tc>
          <w:tcPr>
            <w:tcW w:w="4032" w:type="dxa"/>
            <w:tcBorders>
              <w:top w:val="nil"/>
              <w:left w:val="nil"/>
              <w:bottom w:val="nil"/>
              <w:right w:val="nil"/>
            </w:tcBorders>
            <w:shd w:val="clear" w:color="auto" w:fill="auto"/>
            <w:noWrap/>
            <w:hideMark/>
          </w:tcPr>
          <w:p w14:paraId="68316A3E" w14:textId="17A58AA4"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Ajuste da Capacidade</w:t>
            </w:r>
          </w:p>
        </w:tc>
        <w:tc>
          <w:tcPr>
            <w:tcW w:w="732" w:type="dxa"/>
            <w:tcBorders>
              <w:top w:val="nil"/>
              <w:left w:val="nil"/>
              <w:bottom w:val="nil"/>
              <w:right w:val="nil"/>
            </w:tcBorders>
            <w:shd w:val="clear" w:color="auto" w:fill="auto"/>
            <w:noWrap/>
            <w:hideMark/>
          </w:tcPr>
          <w:p w14:paraId="4AC5BAAB" w14:textId="3DAE936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0,274</w:t>
            </w:r>
          </w:p>
        </w:tc>
        <w:tc>
          <w:tcPr>
            <w:tcW w:w="1360" w:type="dxa"/>
            <w:tcBorders>
              <w:top w:val="nil"/>
              <w:left w:val="nil"/>
              <w:bottom w:val="nil"/>
              <w:right w:val="nil"/>
            </w:tcBorders>
            <w:shd w:val="clear" w:color="auto" w:fill="auto"/>
            <w:noWrap/>
            <w:hideMark/>
          </w:tcPr>
          <w:p w14:paraId="1E970C69" w14:textId="0247733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1,102</w:t>
            </w:r>
          </w:p>
        </w:tc>
        <w:tc>
          <w:tcPr>
            <w:tcW w:w="1197" w:type="dxa"/>
            <w:tcBorders>
              <w:top w:val="nil"/>
              <w:left w:val="nil"/>
              <w:bottom w:val="nil"/>
              <w:right w:val="nil"/>
            </w:tcBorders>
            <w:shd w:val="clear" w:color="auto" w:fill="auto"/>
            <w:noWrap/>
            <w:hideMark/>
          </w:tcPr>
          <w:p w14:paraId="23C3ED44" w14:textId="4EAC2D9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0,76</w:t>
            </w:r>
          </w:p>
        </w:tc>
        <w:tc>
          <w:tcPr>
            <w:tcW w:w="1197" w:type="dxa"/>
            <w:tcBorders>
              <w:top w:val="nil"/>
              <w:left w:val="nil"/>
              <w:bottom w:val="nil"/>
              <w:right w:val="nil"/>
            </w:tcBorders>
            <w:shd w:val="clear" w:color="auto" w:fill="auto"/>
            <w:noWrap/>
            <w:hideMark/>
          </w:tcPr>
          <w:p w14:paraId="2E720A5E" w14:textId="2D334FF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0,73</w:t>
            </w:r>
          </w:p>
        </w:tc>
      </w:tr>
      <w:tr w:rsidR="00BB3830" w:rsidRPr="00BB3830" w14:paraId="2835CAC6" w14:textId="77777777" w:rsidTr="00BB3830">
        <w:trPr>
          <w:trHeight w:val="255"/>
        </w:trPr>
        <w:tc>
          <w:tcPr>
            <w:tcW w:w="363" w:type="dxa"/>
            <w:tcBorders>
              <w:top w:val="nil"/>
              <w:left w:val="nil"/>
              <w:bottom w:val="nil"/>
              <w:right w:val="nil"/>
            </w:tcBorders>
            <w:shd w:val="clear" w:color="auto" w:fill="auto"/>
            <w:noWrap/>
            <w:vAlign w:val="bottom"/>
            <w:hideMark/>
          </w:tcPr>
          <w:p w14:paraId="10FA18C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16</w:t>
            </w:r>
          </w:p>
        </w:tc>
        <w:tc>
          <w:tcPr>
            <w:tcW w:w="4032" w:type="dxa"/>
            <w:tcBorders>
              <w:top w:val="nil"/>
              <w:left w:val="nil"/>
              <w:bottom w:val="nil"/>
              <w:right w:val="nil"/>
            </w:tcBorders>
            <w:shd w:val="clear" w:color="auto" w:fill="auto"/>
            <w:noWrap/>
            <w:hideMark/>
          </w:tcPr>
          <w:p w14:paraId="6594412F" w14:textId="5B35CFB7"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Elasticidade da Demanda</w:t>
            </w:r>
          </w:p>
        </w:tc>
        <w:tc>
          <w:tcPr>
            <w:tcW w:w="732" w:type="dxa"/>
            <w:tcBorders>
              <w:top w:val="nil"/>
              <w:left w:val="nil"/>
              <w:bottom w:val="nil"/>
              <w:right w:val="nil"/>
            </w:tcBorders>
            <w:shd w:val="clear" w:color="auto" w:fill="auto"/>
            <w:noWrap/>
            <w:hideMark/>
          </w:tcPr>
          <w:p w14:paraId="03959433" w14:textId="3BB26AA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0,291</w:t>
            </w:r>
          </w:p>
        </w:tc>
        <w:tc>
          <w:tcPr>
            <w:tcW w:w="1360" w:type="dxa"/>
            <w:tcBorders>
              <w:top w:val="nil"/>
              <w:left w:val="nil"/>
              <w:bottom w:val="nil"/>
              <w:right w:val="nil"/>
            </w:tcBorders>
            <w:shd w:val="clear" w:color="auto" w:fill="auto"/>
            <w:noWrap/>
            <w:hideMark/>
          </w:tcPr>
          <w:p w14:paraId="1C632020" w14:textId="341DC35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1,062</w:t>
            </w:r>
          </w:p>
        </w:tc>
        <w:tc>
          <w:tcPr>
            <w:tcW w:w="1197" w:type="dxa"/>
            <w:tcBorders>
              <w:top w:val="nil"/>
              <w:left w:val="nil"/>
              <w:bottom w:val="nil"/>
              <w:right w:val="nil"/>
            </w:tcBorders>
            <w:shd w:val="clear" w:color="auto" w:fill="auto"/>
            <w:noWrap/>
            <w:hideMark/>
          </w:tcPr>
          <w:p w14:paraId="21D43CED" w14:textId="187040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663206A5" w14:textId="3934B4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w:t>
            </w:r>
          </w:p>
        </w:tc>
      </w:tr>
      <w:tr w:rsidR="00BB3830" w:rsidRPr="00BB3830" w14:paraId="587ED9A9" w14:textId="77777777" w:rsidTr="00BB3830">
        <w:trPr>
          <w:trHeight w:val="255"/>
        </w:trPr>
        <w:tc>
          <w:tcPr>
            <w:tcW w:w="363" w:type="dxa"/>
            <w:tcBorders>
              <w:top w:val="nil"/>
              <w:left w:val="nil"/>
              <w:bottom w:val="nil"/>
              <w:right w:val="nil"/>
            </w:tcBorders>
            <w:shd w:val="clear" w:color="auto" w:fill="auto"/>
            <w:noWrap/>
            <w:vAlign w:val="bottom"/>
            <w:hideMark/>
          </w:tcPr>
          <w:p w14:paraId="32B0D7CF"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17</w:t>
            </w:r>
          </w:p>
        </w:tc>
        <w:tc>
          <w:tcPr>
            <w:tcW w:w="4032" w:type="dxa"/>
            <w:tcBorders>
              <w:top w:val="nil"/>
              <w:left w:val="nil"/>
              <w:bottom w:val="nil"/>
              <w:right w:val="nil"/>
            </w:tcBorders>
            <w:shd w:val="clear" w:color="auto" w:fill="auto"/>
            <w:noWrap/>
            <w:hideMark/>
          </w:tcPr>
          <w:p w14:paraId="4553FDC9" w14:textId="150D835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Market Share Desejado Player 3</w:t>
            </w:r>
          </w:p>
        </w:tc>
        <w:tc>
          <w:tcPr>
            <w:tcW w:w="732" w:type="dxa"/>
            <w:tcBorders>
              <w:top w:val="nil"/>
              <w:left w:val="nil"/>
              <w:bottom w:val="nil"/>
              <w:right w:val="nil"/>
            </w:tcBorders>
            <w:shd w:val="clear" w:color="auto" w:fill="auto"/>
            <w:noWrap/>
            <w:hideMark/>
          </w:tcPr>
          <w:p w14:paraId="423BDCD7" w14:textId="5F3B20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0,309</w:t>
            </w:r>
          </w:p>
        </w:tc>
        <w:tc>
          <w:tcPr>
            <w:tcW w:w="1360" w:type="dxa"/>
            <w:tcBorders>
              <w:top w:val="nil"/>
              <w:left w:val="nil"/>
              <w:bottom w:val="nil"/>
              <w:right w:val="nil"/>
            </w:tcBorders>
            <w:shd w:val="clear" w:color="auto" w:fill="auto"/>
            <w:noWrap/>
            <w:hideMark/>
          </w:tcPr>
          <w:p w14:paraId="0D93EF43" w14:textId="5AD633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1,024</w:t>
            </w:r>
          </w:p>
        </w:tc>
        <w:tc>
          <w:tcPr>
            <w:tcW w:w="1197" w:type="dxa"/>
            <w:tcBorders>
              <w:top w:val="nil"/>
              <w:left w:val="nil"/>
              <w:bottom w:val="nil"/>
              <w:right w:val="nil"/>
            </w:tcBorders>
            <w:shd w:val="clear" w:color="auto" w:fill="auto"/>
            <w:noWrap/>
            <w:hideMark/>
          </w:tcPr>
          <w:p w14:paraId="7F4E97EE" w14:textId="7770411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0,23</w:t>
            </w:r>
          </w:p>
        </w:tc>
        <w:tc>
          <w:tcPr>
            <w:tcW w:w="1197" w:type="dxa"/>
            <w:tcBorders>
              <w:top w:val="nil"/>
              <w:left w:val="nil"/>
              <w:bottom w:val="nil"/>
              <w:right w:val="nil"/>
            </w:tcBorders>
            <w:shd w:val="clear" w:color="auto" w:fill="auto"/>
            <w:noWrap/>
            <w:hideMark/>
          </w:tcPr>
          <w:p w14:paraId="05278751" w14:textId="6B8E309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w:t>
            </w:r>
          </w:p>
        </w:tc>
      </w:tr>
      <w:tr w:rsidR="00BB3830" w:rsidRPr="00BB3830" w14:paraId="75D2B0D0" w14:textId="77777777" w:rsidTr="00BB3830">
        <w:trPr>
          <w:trHeight w:val="255"/>
        </w:trPr>
        <w:tc>
          <w:tcPr>
            <w:tcW w:w="363" w:type="dxa"/>
            <w:tcBorders>
              <w:top w:val="nil"/>
              <w:left w:val="nil"/>
              <w:bottom w:val="nil"/>
              <w:right w:val="nil"/>
            </w:tcBorders>
            <w:shd w:val="clear" w:color="auto" w:fill="auto"/>
            <w:noWrap/>
            <w:vAlign w:val="bottom"/>
            <w:hideMark/>
          </w:tcPr>
          <w:p w14:paraId="1570FAD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18</w:t>
            </w:r>
          </w:p>
        </w:tc>
        <w:tc>
          <w:tcPr>
            <w:tcW w:w="4032" w:type="dxa"/>
            <w:tcBorders>
              <w:top w:val="nil"/>
              <w:left w:val="nil"/>
              <w:bottom w:val="nil"/>
              <w:right w:val="nil"/>
            </w:tcBorders>
            <w:shd w:val="clear" w:color="auto" w:fill="auto"/>
            <w:noWrap/>
            <w:hideMark/>
          </w:tcPr>
          <w:p w14:paraId="2A52F646" w14:textId="673498E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Orçamento P&amp;D Player 2</w:t>
            </w:r>
          </w:p>
        </w:tc>
        <w:tc>
          <w:tcPr>
            <w:tcW w:w="732" w:type="dxa"/>
            <w:tcBorders>
              <w:top w:val="nil"/>
              <w:left w:val="nil"/>
              <w:bottom w:val="nil"/>
              <w:right w:val="nil"/>
            </w:tcBorders>
            <w:shd w:val="clear" w:color="auto" w:fill="auto"/>
            <w:noWrap/>
            <w:hideMark/>
          </w:tcPr>
          <w:p w14:paraId="4BBEA6CF" w14:textId="3071CFB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0,313</w:t>
            </w:r>
          </w:p>
        </w:tc>
        <w:tc>
          <w:tcPr>
            <w:tcW w:w="1360" w:type="dxa"/>
            <w:tcBorders>
              <w:top w:val="nil"/>
              <w:left w:val="nil"/>
              <w:bottom w:val="nil"/>
              <w:right w:val="nil"/>
            </w:tcBorders>
            <w:shd w:val="clear" w:color="auto" w:fill="auto"/>
            <w:noWrap/>
            <w:hideMark/>
          </w:tcPr>
          <w:p w14:paraId="6C1222B2" w14:textId="0827004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-1,014</w:t>
            </w:r>
          </w:p>
        </w:tc>
        <w:tc>
          <w:tcPr>
            <w:tcW w:w="1197" w:type="dxa"/>
            <w:tcBorders>
              <w:top w:val="nil"/>
              <w:left w:val="nil"/>
              <w:bottom w:val="nil"/>
              <w:right w:val="nil"/>
            </w:tcBorders>
            <w:shd w:val="clear" w:color="auto" w:fill="auto"/>
            <w:noWrap/>
            <w:hideMark/>
          </w:tcPr>
          <w:p w14:paraId="0EC9FC28" w14:textId="464172B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c>
          <w:tcPr>
            <w:tcW w:w="1197" w:type="dxa"/>
            <w:tcBorders>
              <w:top w:val="nil"/>
              <w:left w:val="nil"/>
              <w:bottom w:val="nil"/>
              <w:right w:val="nil"/>
            </w:tcBorders>
            <w:shd w:val="clear" w:color="auto" w:fill="auto"/>
            <w:noWrap/>
            <w:hideMark/>
          </w:tcPr>
          <w:p w14:paraId="75DB36D0" w14:textId="1F1DD32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0,10</w:t>
            </w:r>
          </w:p>
        </w:tc>
      </w:tr>
      <w:tr w:rsidR="00BB3830" w:rsidRPr="00BB3830" w14:paraId="71AA0A4E" w14:textId="77777777" w:rsidTr="00BB3830">
        <w:trPr>
          <w:trHeight w:val="255"/>
        </w:trPr>
        <w:tc>
          <w:tcPr>
            <w:tcW w:w="363" w:type="dxa"/>
            <w:tcBorders>
              <w:top w:val="nil"/>
              <w:left w:val="nil"/>
              <w:bottom w:val="nil"/>
              <w:right w:val="nil"/>
            </w:tcBorders>
            <w:shd w:val="clear" w:color="auto" w:fill="auto"/>
            <w:noWrap/>
            <w:vAlign w:val="bottom"/>
            <w:hideMark/>
          </w:tcPr>
          <w:p w14:paraId="2ED60117"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19</w:t>
            </w:r>
          </w:p>
        </w:tc>
        <w:tc>
          <w:tcPr>
            <w:tcW w:w="4032" w:type="dxa"/>
            <w:tcBorders>
              <w:top w:val="nil"/>
              <w:left w:val="nil"/>
              <w:bottom w:val="nil"/>
              <w:right w:val="nil"/>
            </w:tcBorders>
            <w:shd w:val="clear" w:color="auto" w:fill="auto"/>
            <w:noWrap/>
            <w:hideMark/>
          </w:tcPr>
          <w:p w14:paraId="62F4ADFD" w14:textId="3EE1CD5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Tempo de Inutilização da Patente</w:t>
            </w:r>
          </w:p>
        </w:tc>
        <w:tc>
          <w:tcPr>
            <w:tcW w:w="732" w:type="dxa"/>
            <w:tcBorders>
              <w:top w:val="nil"/>
              <w:left w:val="nil"/>
              <w:bottom w:val="nil"/>
              <w:right w:val="nil"/>
            </w:tcBorders>
            <w:shd w:val="clear" w:color="auto" w:fill="auto"/>
            <w:noWrap/>
            <w:hideMark/>
          </w:tcPr>
          <w:p w14:paraId="5FC3AC8F" w14:textId="4B20808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0,345</w:t>
            </w:r>
          </w:p>
        </w:tc>
        <w:tc>
          <w:tcPr>
            <w:tcW w:w="1360" w:type="dxa"/>
            <w:tcBorders>
              <w:top w:val="nil"/>
              <w:left w:val="nil"/>
              <w:bottom w:val="nil"/>
              <w:right w:val="nil"/>
            </w:tcBorders>
            <w:shd w:val="clear" w:color="auto" w:fill="auto"/>
            <w:noWrap/>
            <w:hideMark/>
          </w:tcPr>
          <w:p w14:paraId="70BFC822" w14:textId="7E9C503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-0,949</w:t>
            </w:r>
          </w:p>
        </w:tc>
        <w:tc>
          <w:tcPr>
            <w:tcW w:w="1197" w:type="dxa"/>
            <w:tcBorders>
              <w:top w:val="nil"/>
              <w:left w:val="nil"/>
              <w:bottom w:val="nil"/>
              <w:right w:val="nil"/>
            </w:tcBorders>
            <w:shd w:val="clear" w:color="auto" w:fill="auto"/>
            <w:noWrap/>
            <w:hideMark/>
          </w:tcPr>
          <w:p w14:paraId="086DA68F" w14:textId="387A05D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9,89</w:t>
            </w:r>
          </w:p>
        </w:tc>
        <w:tc>
          <w:tcPr>
            <w:tcW w:w="1197" w:type="dxa"/>
            <w:tcBorders>
              <w:top w:val="nil"/>
              <w:left w:val="nil"/>
              <w:bottom w:val="nil"/>
              <w:right w:val="nil"/>
            </w:tcBorders>
            <w:shd w:val="clear" w:color="auto" w:fill="auto"/>
            <w:noWrap/>
            <w:hideMark/>
          </w:tcPr>
          <w:p w14:paraId="719B6622" w14:textId="7639009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10,34</w:t>
            </w:r>
          </w:p>
        </w:tc>
      </w:tr>
      <w:tr w:rsidR="00BB3830" w:rsidRPr="00BB3830" w14:paraId="568E8E05" w14:textId="77777777" w:rsidTr="00BB3830">
        <w:trPr>
          <w:trHeight w:val="255"/>
        </w:trPr>
        <w:tc>
          <w:tcPr>
            <w:tcW w:w="363" w:type="dxa"/>
            <w:tcBorders>
              <w:top w:val="nil"/>
              <w:left w:val="nil"/>
              <w:bottom w:val="nil"/>
              <w:right w:val="nil"/>
            </w:tcBorders>
            <w:shd w:val="clear" w:color="auto" w:fill="auto"/>
            <w:noWrap/>
            <w:vAlign w:val="bottom"/>
            <w:hideMark/>
          </w:tcPr>
          <w:p w14:paraId="235A382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20</w:t>
            </w:r>
          </w:p>
        </w:tc>
        <w:tc>
          <w:tcPr>
            <w:tcW w:w="4032" w:type="dxa"/>
            <w:tcBorders>
              <w:top w:val="nil"/>
              <w:left w:val="nil"/>
              <w:bottom w:val="nil"/>
              <w:right w:val="nil"/>
            </w:tcBorders>
            <w:shd w:val="clear" w:color="auto" w:fill="auto"/>
            <w:noWrap/>
            <w:hideMark/>
          </w:tcPr>
          <w:p w14:paraId="57297767" w14:textId="48CD3C03"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Pedidos Iniciais por Substituição</w:t>
            </w:r>
          </w:p>
        </w:tc>
        <w:tc>
          <w:tcPr>
            <w:tcW w:w="732" w:type="dxa"/>
            <w:tcBorders>
              <w:top w:val="nil"/>
              <w:left w:val="nil"/>
              <w:bottom w:val="nil"/>
              <w:right w:val="nil"/>
            </w:tcBorders>
            <w:shd w:val="clear" w:color="auto" w:fill="auto"/>
            <w:noWrap/>
            <w:hideMark/>
          </w:tcPr>
          <w:p w14:paraId="6CD68395" w14:textId="599AE13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0,405</w:t>
            </w:r>
          </w:p>
        </w:tc>
        <w:tc>
          <w:tcPr>
            <w:tcW w:w="1360" w:type="dxa"/>
            <w:tcBorders>
              <w:top w:val="nil"/>
              <w:left w:val="nil"/>
              <w:bottom w:val="nil"/>
              <w:right w:val="nil"/>
            </w:tcBorders>
            <w:shd w:val="clear" w:color="auto" w:fill="auto"/>
            <w:noWrap/>
            <w:hideMark/>
          </w:tcPr>
          <w:p w14:paraId="7C82CACF" w14:textId="074A03C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-0,837</w:t>
            </w:r>
          </w:p>
        </w:tc>
        <w:tc>
          <w:tcPr>
            <w:tcW w:w="1197" w:type="dxa"/>
            <w:tcBorders>
              <w:top w:val="nil"/>
              <w:left w:val="nil"/>
              <w:bottom w:val="nil"/>
              <w:right w:val="nil"/>
            </w:tcBorders>
            <w:shd w:val="clear" w:color="auto" w:fill="auto"/>
            <w:noWrap/>
            <w:hideMark/>
          </w:tcPr>
          <w:p w14:paraId="40AB65C1" w14:textId="5D616BC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w:t>
            </w:r>
          </w:p>
        </w:tc>
        <w:tc>
          <w:tcPr>
            <w:tcW w:w="1197" w:type="dxa"/>
            <w:tcBorders>
              <w:top w:val="nil"/>
              <w:left w:val="nil"/>
              <w:bottom w:val="nil"/>
              <w:right w:val="nil"/>
            </w:tcBorders>
            <w:shd w:val="clear" w:color="auto" w:fill="auto"/>
            <w:noWrap/>
            <w:hideMark/>
          </w:tcPr>
          <w:p w14:paraId="0A6B6F03" w14:textId="744871B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w:t>
            </w:r>
          </w:p>
        </w:tc>
      </w:tr>
      <w:tr w:rsidR="00BB3830" w:rsidRPr="00BB3830" w14:paraId="785B4D4E" w14:textId="77777777" w:rsidTr="00BB3830">
        <w:trPr>
          <w:trHeight w:val="255"/>
        </w:trPr>
        <w:tc>
          <w:tcPr>
            <w:tcW w:w="363" w:type="dxa"/>
            <w:tcBorders>
              <w:top w:val="nil"/>
              <w:left w:val="nil"/>
              <w:bottom w:val="nil"/>
              <w:right w:val="nil"/>
            </w:tcBorders>
            <w:shd w:val="clear" w:color="auto" w:fill="auto"/>
            <w:noWrap/>
            <w:vAlign w:val="bottom"/>
            <w:hideMark/>
          </w:tcPr>
          <w:p w14:paraId="35EB3E0B"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21</w:t>
            </w:r>
          </w:p>
        </w:tc>
        <w:tc>
          <w:tcPr>
            <w:tcW w:w="4032" w:type="dxa"/>
            <w:tcBorders>
              <w:top w:val="nil"/>
              <w:left w:val="nil"/>
              <w:bottom w:val="nil"/>
              <w:right w:val="nil"/>
            </w:tcBorders>
            <w:shd w:val="clear" w:color="auto" w:fill="auto"/>
            <w:noWrap/>
            <w:hideMark/>
          </w:tcPr>
          <w:p w14:paraId="1CB7F8E0" w14:textId="6E7104D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3</w:t>
            </w:r>
          </w:p>
        </w:tc>
        <w:tc>
          <w:tcPr>
            <w:tcW w:w="732" w:type="dxa"/>
            <w:tcBorders>
              <w:top w:val="nil"/>
              <w:left w:val="nil"/>
              <w:bottom w:val="nil"/>
              <w:right w:val="nil"/>
            </w:tcBorders>
            <w:shd w:val="clear" w:color="auto" w:fill="auto"/>
            <w:noWrap/>
            <w:hideMark/>
          </w:tcPr>
          <w:p w14:paraId="58D36AC9" w14:textId="2A819CF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0,592</w:t>
            </w:r>
          </w:p>
        </w:tc>
        <w:tc>
          <w:tcPr>
            <w:tcW w:w="1360" w:type="dxa"/>
            <w:tcBorders>
              <w:top w:val="nil"/>
              <w:left w:val="nil"/>
              <w:bottom w:val="nil"/>
              <w:right w:val="nil"/>
            </w:tcBorders>
            <w:shd w:val="clear" w:color="auto" w:fill="auto"/>
            <w:noWrap/>
            <w:hideMark/>
          </w:tcPr>
          <w:p w14:paraId="41B490D0" w14:textId="3EA2BB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0,538</w:t>
            </w:r>
          </w:p>
        </w:tc>
        <w:tc>
          <w:tcPr>
            <w:tcW w:w="1197" w:type="dxa"/>
            <w:tcBorders>
              <w:top w:val="nil"/>
              <w:left w:val="nil"/>
              <w:bottom w:val="nil"/>
              <w:right w:val="nil"/>
            </w:tcBorders>
            <w:shd w:val="clear" w:color="auto" w:fill="auto"/>
            <w:noWrap/>
            <w:hideMark/>
          </w:tcPr>
          <w:p w14:paraId="472455B3" w14:textId="51D161C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0,51</w:t>
            </w:r>
          </w:p>
        </w:tc>
        <w:tc>
          <w:tcPr>
            <w:tcW w:w="1197" w:type="dxa"/>
            <w:tcBorders>
              <w:top w:val="nil"/>
              <w:left w:val="nil"/>
              <w:bottom w:val="nil"/>
              <w:right w:val="nil"/>
            </w:tcBorders>
            <w:shd w:val="clear" w:color="auto" w:fill="auto"/>
            <w:noWrap/>
            <w:hideMark/>
          </w:tcPr>
          <w:p w14:paraId="57F8A192" w14:textId="268BF4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0,48</w:t>
            </w:r>
          </w:p>
        </w:tc>
      </w:tr>
      <w:tr w:rsidR="00BB3830" w:rsidRPr="00BB3830" w14:paraId="3B461948" w14:textId="77777777" w:rsidTr="00BB3830">
        <w:trPr>
          <w:trHeight w:val="255"/>
        </w:trPr>
        <w:tc>
          <w:tcPr>
            <w:tcW w:w="363" w:type="dxa"/>
            <w:tcBorders>
              <w:top w:val="nil"/>
              <w:left w:val="nil"/>
              <w:bottom w:val="nil"/>
              <w:right w:val="nil"/>
            </w:tcBorders>
            <w:shd w:val="clear" w:color="auto" w:fill="auto"/>
            <w:noWrap/>
            <w:vAlign w:val="bottom"/>
            <w:hideMark/>
          </w:tcPr>
          <w:p w14:paraId="61B19F6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22</w:t>
            </w:r>
          </w:p>
        </w:tc>
        <w:tc>
          <w:tcPr>
            <w:tcW w:w="4032" w:type="dxa"/>
            <w:tcBorders>
              <w:top w:val="nil"/>
              <w:left w:val="nil"/>
              <w:bottom w:val="nil"/>
              <w:right w:val="nil"/>
            </w:tcBorders>
            <w:shd w:val="clear" w:color="auto" w:fill="auto"/>
            <w:noWrap/>
            <w:hideMark/>
          </w:tcPr>
          <w:p w14:paraId="763DD643" w14:textId="6FDEBF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Custos</w:t>
            </w:r>
          </w:p>
        </w:tc>
        <w:tc>
          <w:tcPr>
            <w:tcW w:w="732" w:type="dxa"/>
            <w:tcBorders>
              <w:top w:val="nil"/>
              <w:left w:val="nil"/>
              <w:bottom w:val="nil"/>
              <w:right w:val="nil"/>
            </w:tcBorders>
            <w:shd w:val="clear" w:color="auto" w:fill="auto"/>
            <w:noWrap/>
            <w:hideMark/>
          </w:tcPr>
          <w:p w14:paraId="3D51B4FD" w14:textId="0BFD5E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0,638</w:t>
            </w:r>
          </w:p>
        </w:tc>
        <w:tc>
          <w:tcPr>
            <w:tcW w:w="1360" w:type="dxa"/>
            <w:tcBorders>
              <w:top w:val="nil"/>
              <w:left w:val="nil"/>
              <w:bottom w:val="nil"/>
              <w:right w:val="nil"/>
            </w:tcBorders>
            <w:shd w:val="clear" w:color="auto" w:fill="auto"/>
            <w:noWrap/>
            <w:hideMark/>
          </w:tcPr>
          <w:p w14:paraId="02991013" w14:textId="1D3ACAC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0,473</w:t>
            </w:r>
          </w:p>
        </w:tc>
        <w:tc>
          <w:tcPr>
            <w:tcW w:w="1197" w:type="dxa"/>
            <w:tcBorders>
              <w:top w:val="nil"/>
              <w:left w:val="nil"/>
              <w:bottom w:val="nil"/>
              <w:right w:val="nil"/>
            </w:tcBorders>
            <w:shd w:val="clear" w:color="auto" w:fill="auto"/>
            <w:noWrap/>
            <w:hideMark/>
          </w:tcPr>
          <w:p w14:paraId="450A6B4A" w14:textId="4447185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w:t>
            </w:r>
          </w:p>
        </w:tc>
        <w:tc>
          <w:tcPr>
            <w:tcW w:w="1197" w:type="dxa"/>
            <w:tcBorders>
              <w:top w:val="nil"/>
              <w:left w:val="nil"/>
              <w:bottom w:val="nil"/>
              <w:right w:val="nil"/>
            </w:tcBorders>
            <w:shd w:val="clear" w:color="auto" w:fill="auto"/>
            <w:noWrap/>
            <w:hideMark/>
          </w:tcPr>
          <w:p w14:paraId="3BC2CD2D" w14:textId="53E25874"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0,74</w:t>
            </w:r>
          </w:p>
        </w:tc>
      </w:tr>
      <w:tr w:rsidR="00BB3830" w:rsidRPr="00BB3830" w14:paraId="489A5A0A" w14:textId="77777777" w:rsidTr="00BB3830">
        <w:trPr>
          <w:trHeight w:val="255"/>
        </w:trPr>
        <w:tc>
          <w:tcPr>
            <w:tcW w:w="363" w:type="dxa"/>
            <w:tcBorders>
              <w:top w:val="nil"/>
              <w:left w:val="nil"/>
              <w:bottom w:val="nil"/>
              <w:right w:val="nil"/>
            </w:tcBorders>
            <w:shd w:val="clear" w:color="auto" w:fill="auto"/>
            <w:noWrap/>
            <w:vAlign w:val="bottom"/>
            <w:hideMark/>
          </w:tcPr>
          <w:p w14:paraId="0B44A225"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23</w:t>
            </w:r>
          </w:p>
        </w:tc>
        <w:tc>
          <w:tcPr>
            <w:tcW w:w="4032" w:type="dxa"/>
            <w:tcBorders>
              <w:top w:val="nil"/>
              <w:left w:val="nil"/>
              <w:bottom w:val="nil"/>
              <w:right w:val="nil"/>
            </w:tcBorders>
            <w:shd w:val="clear" w:color="auto" w:fill="auto"/>
            <w:noWrap/>
            <w:hideMark/>
          </w:tcPr>
          <w:p w14:paraId="630D27C0" w14:textId="12E0E760"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Custo Médio da Patente</w:t>
            </w:r>
          </w:p>
        </w:tc>
        <w:tc>
          <w:tcPr>
            <w:tcW w:w="732" w:type="dxa"/>
            <w:tcBorders>
              <w:top w:val="nil"/>
              <w:left w:val="nil"/>
              <w:bottom w:val="nil"/>
              <w:right w:val="nil"/>
            </w:tcBorders>
            <w:shd w:val="clear" w:color="auto" w:fill="auto"/>
            <w:noWrap/>
            <w:hideMark/>
          </w:tcPr>
          <w:p w14:paraId="0ABAE771" w14:textId="2F166E3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0,643</w:t>
            </w:r>
          </w:p>
        </w:tc>
        <w:tc>
          <w:tcPr>
            <w:tcW w:w="1360" w:type="dxa"/>
            <w:tcBorders>
              <w:top w:val="nil"/>
              <w:left w:val="nil"/>
              <w:bottom w:val="nil"/>
              <w:right w:val="nil"/>
            </w:tcBorders>
            <w:shd w:val="clear" w:color="auto" w:fill="auto"/>
            <w:noWrap/>
            <w:hideMark/>
          </w:tcPr>
          <w:p w14:paraId="3F4D82BD" w14:textId="2957ADE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0,465</w:t>
            </w:r>
          </w:p>
        </w:tc>
        <w:tc>
          <w:tcPr>
            <w:tcW w:w="1197" w:type="dxa"/>
            <w:tcBorders>
              <w:top w:val="nil"/>
              <w:left w:val="nil"/>
              <w:bottom w:val="nil"/>
              <w:right w:val="nil"/>
            </w:tcBorders>
            <w:shd w:val="clear" w:color="auto" w:fill="auto"/>
            <w:noWrap/>
            <w:hideMark/>
          </w:tcPr>
          <w:p w14:paraId="1B9D5857" w14:textId="42E28D6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2011218</w:t>
            </w:r>
          </w:p>
        </w:tc>
        <w:tc>
          <w:tcPr>
            <w:tcW w:w="1197" w:type="dxa"/>
            <w:tcBorders>
              <w:top w:val="nil"/>
              <w:left w:val="nil"/>
              <w:bottom w:val="nil"/>
              <w:right w:val="nil"/>
            </w:tcBorders>
            <w:shd w:val="clear" w:color="auto" w:fill="auto"/>
            <w:noWrap/>
            <w:hideMark/>
          </w:tcPr>
          <w:p w14:paraId="7E52C69C" w14:textId="040F337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1966941</w:t>
            </w:r>
          </w:p>
        </w:tc>
      </w:tr>
      <w:tr w:rsidR="00BB3830" w:rsidRPr="00BB3830" w14:paraId="6D0F6B52" w14:textId="77777777" w:rsidTr="00BB3830">
        <w:trPr>
          <w:trHeight w:val="255"/>
        </w:trPr>
        <w:tc>
          <w:tcPr>
            <w:tcW w:w="363" w:type="dxa"/>
            <w:tcBorders>
              <w:top w:val="nil"/>
              <w:left w:val="nil"/>
              <w:bottom w:val="nil"/>
              <w:right w:val="nil"/>
            </w:tcBorders>
            <w:shd w:val="clear" w:color="auto" w:fill="auto"/>
            <w:noWrap/>
            <w:vAlign w:val="bottom"/>
            <w:hideMark/>
          </w:tcPr>
          <w:p w14:paraId="647D05C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24</w:t>
            </w:r>
          </w:p>
        </w:tc>
        <w:tc>
          <w:tcPr>
            <w:tcW w:w="4032" w:type="dxa"/>
            <w:tcBorders>
              <w:top w:val="nil"/>
              <w:left w:val="nil"/>
              <w:bottom w:val="nil"/>
              <w:right w:val="nil"/>
            </w:tcBorders>
            <w:shd w:val="clear" w:color="auto" w:fill="auto"/>
            <w:noWrap/>
            <w:hideMark/>
          </w:tcPr>
          <w:p w14:paraId="2B537C76" w14:textId="0F9BDB2A"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à Performance</w:t>
            </w:r>
          </w:p>
        </w:tc>
        <w:tc>
          <w:tcPr>
            <w:tcW w:w="732" w:type="dxa"/>
            <w:tcBorders>
              <w:top w:val="nil"/>
              <w:left w:val="nil"/>
              <w:bottom w:val="nil"/>
              <w:right w:val="nil"/>
            </w:tcBorders>
            <w:shd w:val="clear" w:color="auto" w:fill="auto"/>
            <w:noWrap/>
            <w:hideMark/>
          </w:tcPr>
          <w:p w14:paraId="3CDA7430" w14:textId="7CA596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0,651</w:t>
            </w:r>
          </w:p>
        </w:tc>
        <w:tc>
          <w:tcPr>
            <w:tcW w:w="1360" w:type="dxa"/>
            <w:tcBorders>
              <w:top w:val="nil"/>
              <w:left w:val="nil"/>
              <w:bottom w:val="nil"/>
              <w:right w:val="nil"/>
            </w:tcBorders>
            <w:shd w:val="clear" w:color="auto" w:fill="auto"/>
            <w:noWrap/>
            <w:hideMark/>
          </w:tcPr>
          <w:p w14:paraId="23A82D8E" w14:textId="0BFCD37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-0,453</w:t>
            </w:r>
          </w:p>
        </w:tc>
        <w:tc>
          <w:tcPr>
            <w:tcW w:w="1197" w:type="dxa"/>
            <w:tcBorders>
              <w:top w:val="nil"/>
              <w:left w:val="nil"/>
              <w:bottom w:val="nil"/>
              <w:right w:val="nil"/>
            </w:tcBorders>
            <w:shd w:val="clear" w:color="auto" w:fill="auto"/>
            <w:noWrap/>
            <w:hideMark/>
          </w:tcPr>
          <w:p w14:paraId="05E86B71" w14:textId="62E762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-8,04</w:t>
            </w:r>
          </w:p>
        </w:tc>
        <w:tc>
          <w:tcPr>
            <w:tcW w:w="1197" w:type="dxa"/>
            <w:tcBorders>
              <w:top w:val="nil"/>
              <w:left w:val="nil"/>
              <w:bottom w:val="nil"/>
              <w:right w:val="nil"/>
            </w:tcBorders>
            <w:shd w:val="clear" w:color="auto" w:fill="auto"/>
            <w:noWrap/>
            <w:hideMark/>
          </w:tcPr>
          <w:p w14:paraId="406E9323" w14:textId="4B43320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-7,88</w:t>
            </w:r>
          </w:p>
        </w:tc>
      </w:tr>
      <w:tr w:rsidR="00BB3830" w:rsidRPr="00BB3830" w14:paraId="6F0A14D0" w14:textId="77777777" w:rsidTr="00BB3830">
        <w:trPr>
          <w:trHeight w:val="255"/>
        </w:trPr>
        <w:tc>
          <w:tcPr>
            <w:tcW w:w="363" w:type="dxa"/>
            <w:tcBorders>
              <w:top w:val="nil"/>
              <w:left w:val="nil"/>
              <w:bottom w:val="nil"/>
              <w:right w:val="nil"/>
            </w:tcBorders>
            <w:shd w:val="clear" w:color="auto" w:fill="auto"/>
            <w:noWrap/>
            <w:vAlign w:val="bottom"/>
            <w:hideMark/>
          </w:tcPr>
          <w:p w14:paraId="03951F2E"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25</w:t>
            </w:r>
          </w:p>
        </w:tc>
        <w:tc>
          <w:tcPr>
            <w:tcW w:w="4032" w:type="dxa"/>
            <w:tcBorders>
              <w:top w:val="nil"/>
              <w:left w:val="nil"/>
              <w:bottom w:val="nil"/>
              <w:right w:val="nil"/>
            </w:tcBorders>
            <w:shd w:val="clear" w:color="auto" w:fill="auto"/>
            <w:noWrap/>
            <w:hideMark/>
          </w:tcPr>
          <w:p w14:paraId="0AD9DAE4" w14:textId="785E7455"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Imitadores</w:t>
            </w:r>
          </w:p>
        </w:tc>
        <w:tc>
          <w:tcPr>
            <w:tcW w:w="732" w:type="dxa"/>
            <w:tcBorders>
              <w:top w:val="nil"/>
              <w:left w:val="nil"/>
              <w:bottom w:val="nil"/>
              <w:right w:val="nil"/>
            </w:tcBorders>
            <w:shd w:val="clear" w:color="auto" w:fill="auto"/>
            <w:noWrap/>
            <w:hideMark/>
          </w:tcPr>
          <w:p w14:paraId="62AF12A0" w14:textId="10D7224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0,658</w:t>
            </w:r>
          </w:p>
        </w:tc>
        <w:tc>
          <w:tcPr>
            <w:tcW w:w="1360" w:type="dxa"/>
            <w:tcBorders>
              <w:top w:val="nil"/>
              <w:left w:val="nil"/>
              <w:bottom w:val="nil"/>
              <w:right w:val="nil"/>
            </w:tcBorders>
            <w:shd w:val="clear" w:color="auto" w:fill="auto"/>
            <w:noWrap/>
            <w:hideMark/>
          </w:tcPr>
          <w:p w14:paraId="716A6DFF" w14:textId="4F804F4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0,445</w:t>
            </w:r>
          </w:p>
        </w:tc>
        <w:tc>
          <w:tcPr>
            <w:tcW w:w="1197" w:type="dxa"/>
            <w:tcBorders>
              <w:top w:val="nil"/>
              <w:left w:val="nil"/>
              <w:bottom w:val="nil"/>
              <w:right w:val="nil"/>
            </w:tcBorders>
            <w:shd w:val="clear" w:color="auto" w:fill="auto"/>
            <w:noWrap/>
            <w:hideMark/>
          </w:tcPr>
          <w:p w14:paraId="1B0AC2BB" w14:textId="16582FB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0,96</w:t>
            </w:r>
          </w:p>
        </w:tc>
        <w:tc>
          <w:tcPr>
            <w:tcW w:w="1197" w:type="dxa"/>
            <w:tcBorders>
              <w:top w:val="nil"/>
              <w:left w:val="nil"/>
              <w:bottom w:val="nil"/>
              <w:right w:val="nil"/>
            </w:tcBorders>
            <w:shd w:val="clear" w:color="auto" w:fill="auto"/>
            <w:noWrap/>
            <w:hideMark/>
          </w:tcPr>
          <w:p w14:paraId="06DD336A" w14:textId="2CD4708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0,93</w:t>
            </w:r>
          </w:p>
        </w:tc>
      </w:tr>
      <w:tr w:rsidR="00BB3830" w:rsidRPr="00BB3830" w14:paraId="4810CBBC" w14:textId="77777777" w:rsidTr="00BB3830">
        <w:trPr>
          <w:trHeight w:val="255"/>
        </w:trPr>
        <w:tc>
          <w:tcPr>
            <w:tcW w:w="363" w:type="dxa"/>
            <w:tcBorders>
              <w:top w:val="nil"/>
              <w:left w:val="nil"/>
              <w:bottom w:val="nil"/>
              <w:right w:val="nil"/>
            </w:tcBorders>
            <w:shd w:val="clear" w:color="auto" w:fill="auto"/>
            <w:noWrap/>
            <w:vAlign w:val="bottom"/>
            <w:hideMark/>
          </w:tcPr>
          <w:p w14:paraId="70CD6F50"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lastRenderedPageBreak/>
              <w:t>26</w:t>
            </w:r>
          </w:p>
        </w:tc>
        <w:tc>
          <w:tcPr>
            <w:tcW w:w="4032" w:type="dxa"/>
            <w:tcBorders>
              <w:top w:val="nil"/>
              <w:left w:val="nil"/>
              <w:bottom w:val="nil"/>
              <w:right w:val="nil"/>
            </w:tcBorders>
            <w:shd w:val="clear" w:color="auto" w:fill="auto"/>
            <w:noWrap/>
            <w:hideMark/>
          </w:tcPr>
          <w:p w14:paraId="143444BB" w14:textId="6A056C48"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343D665E" w14:textId="4D7F4B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0,712</w:t>
            </w:r>
          </w:p>
        </w:tc>
        <w:tc>
          <w:tcPr>
            <w:tcW w:w="1360" w:type="dxa"/>
            <w:tcBorders>
              <w:top w:val="nil"/>
              <w:left w:val="nil"/>
              <w:bottom w:val="nil"/>
              <w:right w:val="nil"/>
            </w:tcBorders>
            <w:shd w:val="clear" w:color="auto" w:fill="auto"/>
            <w:noWrap/>
            <w:hideMark/>
          </w:tcPr>
          <w:p w14:paraId="328CF2F9" w14:textId="0880B71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0,371</w:t>
            </w:r>
          </w:p>
        </w:tc>
        <w:tc>
          <w:tcPr>
            <w:tcW w:w="1197" w:type="dxa"/>
            <w:tcBorders>
              <w:top w:val="nil"/>
              <w:left w:val="nil"/>
              <w:bottom w:val="nil"/>
              <w:right w:val="nil"/>
            </w:tcBorders>
            <w:shd w:val="clear" w:color="auto" w:fill="auto"/>
            <w:noWrap/>
            <w:hideMark/>
          </w:tcPr>
          <w:p w14:paraId="64521797" w14:textId="0E68CE7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3C5FF397" w14:textId="54721A4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338470DB" w14:textId="77777777" w:rsidTr="00BB3830">
        <w:trPr>
          <w:trHeight w:val="255"/>
        </w:trPr>
        <w:tc>
          <w:tcPr>
            <w:tcW w:w="363" w:type="dxa"/>
            <w:tcBorders>
              <w:top w:val="nil"/>
              <w:left w:val="nil"/>
              <w:bottom w:val="nil"/>
              <w:right w:val="nil"/>
            </w:tcBorders>
            <w:shd w:val="clear" w:color="auto" w:fill="auto"/>
            <w:noWrap/>
            <w:vAlign w:val="bottom"/>
            <w:hideMark/>
          </w:tcPr>
          <w:p w14:paraId="4764CA02"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27</w:t>
            </w:r>
          </w:p>
        </w:tc>
        <w:tc>
          <w:tcPr>
            <w:tcW w:w="4032" w:type="dxa"/>
            <w:tcBorders>
              <w:top w:val="nil"/>
              <w:left w:val="nil"/>
              <w:bottom w:val="nil"/>
              <w:right w:val="nil"/>
            </w:tcBorders>
            <w:shd w:val="clear" w:color="auto" w:fill="auto"/>
            <w:noWrap/>
            <w:hideMark/>
          </w:tcPr>
          <w:p w14:paraId="00A678FC" w14:textId="06876FF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Difusão do Produto - Inovadores</w:t>
            </w:r>
          </w:p>
        </w:tc>
        <w:tc>
          <w:tcPr>
            <w:tcW w:w="732" w:type="dxa"/>
            <w:tcBorders>
              <w:top w:val="nil"/>
              <w:left w:val="nil"/>
              <w:bottom w:val="nil"/>
              <w:right w:val="nil"/>
            </w:tcBorders>
            <w:shd w:val="clear" w:color="auto" w:fill="auto"/>
            <w:noWrap/>
            <w:hideMark/>
          </w:tcPr>
          <w:p w14:paraId="0D7C0F40" w14:textId="2667114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0,723</w:t>
            </w:r>
          </w:p>
        </w:tc>
        <w:tc>
          <w:tcPr>
            <w:tcW w:w="1360" w:type="dxa"/>
            <w:tcBorders>
              <w:top w:val="nil"/>
              <w:left w:val="nil"/>
              <w:bottom w:val="nil"/>
              <w:right w:val="nil"/>
            </w:tcBorders>
            <w:shd w:val="clear" w:color="auto" w:fill="auto"/>
            <w:noWrap/>
            <w:hideMark/>
          </w:tcPr>
          <w:p w14:paraId="6B61CA76" w14:textId="38E33713"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-0,355</w:t>
            </w:r>
          </w:p>
        </w:tc>
        <w:tc>
          <w:tcPr>
            <w:tcW w:w="1197" w:type="dxa"/>
            <w:tcBorders>
              <w:top w:val="nil"/>
              <w:left w:val="nil"/>
              <w:bottom w:val="nil"/>
              <w:right w:val="nil"/>
            </w:tcBorders>
            <w:shd w:val="clear" w:color="auto" w:fill="auto"/>
            <w:noWrap/>
            <w:hideMark/>
          </w:tcPr>
          <w:p w14:paraId="21A10FC3" w14:textId="355BB9F1"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c>
          <w:tcPr>
            <w:tcW w:w="1197" w:type="dxa"/>
            <w:tcBorders>
              <w:top w:val="nil"/>
              <w:left w:val="nil"/>
              <w:bottom w:val="nil"/>
              <w:right w:val="nil"/>
            </w:tcBorders>
            <w:shd w:val="clear" w:color="auto" w:fill="auto"/>
            <w:noWrap/>
            <w:hideMark/>
          </w:tcPr>
          <w:p w14:paraId="3AE66383" w14:textId="611AED2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0,01</w:t>
            </w:r>
          </w:p>
        </w:tc>
      </w:tr>
      <w:tr w:rsidR="00BB3830" w:rsidRPr="00BB3830" w14:paraId="1FD4530C" w14:textId="77777777" w:rsidTr="00BB3830">
        <w:trPr>
          <w:trHeight w:val="255"/>
        </w:trPr>
        <w:tc>
          <w:tcPr>
            <w:tcW w:w="363" w:type="dxa"/>
            <w:tcBorders>
              <w:top w:val="nil"/>
              <w:left w:val="nil"/>
              <w:bottom w:val="nil"/>
              <w:right w:val="nil"/>
            </w:tcBorders>
            <w:shd w:val="clear" w:color="auto" w:fill="auto"/>
            <w:noWrap/>
            <w:vAlign w:val="bottom"/>
            <w:hideMark/>
          </w:tcPr>
          <w:p w14:paraId="7AEA5A5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28</w:t>
            </w:r>
          </w:p>
        </w:tc>
        <w:tc>
          <w:tcPr>
            <w:tcW w:w="4032" w:type="dxa"/>
            <w:tcBorders>
              <w:top w:val="nil"/>
              <w:left w:val="nil"/>
              <w:bottom w:val="nil"/>
              <w:right w:val="nil"/>
            </w:tcBorders>
            <w:shd w:val="clear" w:color="auto" w:fill="auto"/>
            <w:noWrap/>
            <w:hideMark/>
          </w:tcPr>
          <w:p w14:paraId="0B98EB8A" w14:textId="4D10026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Inclinação da Curva de Perform. X Patentes</w:t>
            </w:r>
          </w:p>
        </w:tc>
        <w:tc>
          <w:tcPr>
            <w:tcW w:w="732" w:type="dxa"/>
            <w:tcBorders>
              <w:top w:val="nil"/>
              <w:left w:val="nil"/>
              <w:bottom w:val="nil"/>
              <w:right w:val="nil"/>
            </w:tcBorders>
            <w:shd w:val="clear" w:color="auto" w:fill="auto"/>
            <w:noWrap/>
            <w:hideMark/>
          </w:tcPr>
          <w:p w14:paraId="0490D37F" w14:textId="75F4670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0,725</w:t>
            </w:r>
          </w:p>
        </w:tc>
        <w:tc>
          <w:tcPr>
            <w:tcW w:w="1360" w:type="dxa"/>
            <w:tcBorders>
              <w:top w:val="nil"/>
              <w:left w:val="nil"/>
              <w:bottom w:val="nil"/>
              <w:right w:val="nil"/>
            </w:tcBorders>
            <w:shd w:val="clear" w:color="auto" w:fill="auto"/>
            <w:noWrap/>
            <w:hideMark/>
          </w:tcPr>
          <w:p w14:paraId="430E51C1" w14:textId="6A71B25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0,354</w:t>
            </w:r>
          </w:p>
        </w:tc>
        <w:tc>
          <w:tcPr>
            <w:tcW w:w="1197" w:type="dxa"/>
            <w:tcBorders>
              <w:top w:val="nil"/>
              <w:left w:val="nil"/>
              <w:bottom w:val="nil"/>
              <w:right w:val="nil"/>
            </w:tcBorders>
            <w:shd w:val="clear" w:color="auto" w:fill="auto"/>
            <w:noWrap/>
            <w:hideMark/>
          </w:tcPr>
          <w:p w14:paraId="17632FCF" w14:textId="1EC62A7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c>
          <w:tcPr>
            <w:tcW w:w="1197" w:type="dxa"/>
            <w:tcBorders>
              <w:top w:val="nil"/>
              <w:left w:val="nil"/>
              <w:bottom w:val="nil"/>
              <w:right w:val="nil"/>
            </w:tcBorders>
            <w:shd w:val="clear" w:color="auto" w:fill="auto"/>
            <w:noWrap/>
            <w:hideMark/>
          </w:tcPr>
          <w:p w14:paraId="532DD1BE" w14:textId="728E60B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0,02</w:t>
            </w:r>
          </w:p>
        </w:tc>
      </w:tr>
      <w:tr w:rsidR="00BB3830" w:rsidRPr="00BB3830" w14:paraId="593B89D9" w14:textId="77777777" w:rsidTr="00BB3830">
        <w:trPr>
          <w:trHeight w:val="255"/>
        </w:trPr>
        <w:tc>
          <w:tcPr>
            <w:tcW w:w="363" w:type="dxa"/>
            <w:tcBorders>
              <w:top w:val="nil"/>
              <w:left w:val="nil"/>
              <w:bottom w:val="nil"/>
              <w:right w:val="nil"/>
            </w:tcBorders>
            <w:shd w:val="clear" w:color="auto" w:fill="auto"/>
            <w:noWrap/>
            <w:vAlign w:val="bottom"/>
            <w:hideMark/>
          </w:tcPr>
          <w:p w14:paraId="2F82B1DA"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29</w:t>
            </w:r>
          </w:p>
        </w:tc>
        <w:tc>
          <w:tcPr>
            <w:tcW w:w="4032" w:type="dxa"/>
            <w:tcBorders>
              <w:top w:val="nil"/>
              <w:left w:val="nil"/>
              <w:bottom w:val="nil"/>
              <w:right w:val="nil"/>
            </w:tcBorders>
            <w:shd w:val="clear" w:color="auto" w:fill="auto"/>
            <w:noWrap/>
            <w:hideMark/>
          </w:tcPr>
          <w:p w14:paraId="43EDBE67" w14:textId="7B474511"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da Atratividade ao Tempo de Entrega</w:t>
            </w:r>
          </w:p>
        </w:tc>
        <w:tc>
          <w:tcPr>
            <w:tcW w:w="732" w:type="dxa"/>
            <w:tcBorders>
              <w:top w:val="nil"/>
              <w:left w:val="nil"/>
              <w:bottom w:val="nil"/>
              <w:right w:val="nil"/>
            </w:tcBorders>
            <w:shd w:val="clear" w:color="auto" w:fill="auto"/>
            <w:noWrap/>
            <w:hideMark/>
          </w:tcPr>
          <w:p w14:paraId="12AE56D4" w14:textId="20B797D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0,729</w:t>
            </w:r>
          </w:p>
        </w:tc>
        <w:tc>
          <w:tcPr>
            <w:tcW w:w="1360" w:type="dxa"/>
            <w:tcBorders>
              <w:top w:val="nil"/>
              <w:left w:val="nil"/>
              <w:bottom w:val="nil"/>
              <w:right w:val="nil"/>
            </w:tcBorders>
            <w:shd w:val="clear" w:color="auto" w:fill="auto"/>
            <w:noWrap/>
            <w:hideMark/>
          </w:tcPr>
          <w:p w14:paraId="4545BB96" w14:textId="18FFDB2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-0,347</w:t>
            </w:r>
          </w:p>
        </w:tc>
        <w:tc>
          <w:tcPr>
            <w:tcW w:w="1197" w:type="dxa"/>
            <w:tcBorders>
              <w:top w:val="nil"/>
              <w:left w:val="nil"/>
              <w:bottom w:val="nil"/>
              <w:right w:val="nil"/>
            </w:tcBorders>
            <w:shd w:val="clear" w:color="auto" w:fill="auto"/>
            <w:noWrap/>
            <w:hideMark/>
          </w:tcPr>
          <w:p w14:paraId="1F3A48A7" w14:textId="773BE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-4,02</w:t>
            </w:r>
          </w:p>
        </w:tc>
        <w:tc>
          <w:tcPr>
            <w:tcW w:w="1197" w:type="dxa"/>
            <w:tcBorders>
              <w:top w:val="nil"/>
              <w:left w:val="nil"/>
              <w:bottom w:val="nil"/>
              <w:right w:val="nil"/>
            </w:tcBorders>
            <w:shd w:val="clear" w:color="auto" w:fill="auto"/>
            <w:noWrap/>
            <w:hideMark/>
          </w:tcPr>
          <w:p w14:paraId="1A01FC5F" w14:textId="21446F6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-3,95</w:t>
            </w:r>
          </w:p>
        </w:tc>
      </w:tr>
      <w:tr w:rsidR="00BB3830" w:rsidRPr="00BB3830" w14:paraId="3A7B1D07" w14:textId="77777777" w:rsidTr="00BB3830">
        <w:trPr>
          <w:trHeight w:val="255"/>
        </w:trPr>
        <w:tc>
          <w:tcPr>
            <w:tcW w:w="363" w:type="dxa"/>
            <w:tcBorders>
              <w:top w:val="nil"/>
              <w:left w:val="nil"/>
              <w:bottom w:val="nil"/>
              <w:right w:val="nil"/>
            </w:tcBorders>
            <w:shd w:val="clear" w:color="auto" w:fill="auto"/>
            <w:noWrap/>
            <w:vAlign w:val="bottom"/>
            <w:hideMark/>
          </w:tcPr>
          <w:p w14:paraId="5C2432A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30</w:t>
            </w:r>
          </w:p>
        </w:tc>
        <w:tc>
          <w:tcPr>
            <w:tcW w:w="4032" w:type="dxa"/>
            <w:tcBorders>
              <w:top w:val="nil"/>
              <w:left w:val="nil"/>
              <w:bottom w:val="nil"/>
              <w:right w:val="nil"/>
            </w:tcBorders>
            <w:shd w:val="clear" w:color="auto" w:fill="auto"/>
            <w:noWrap/>
            <w:hideMark/>
          </w:tcPr>
          <w:p w14:paraId="73B8354A" w14:textId="346772B6"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de Patentes Rejeitadas</w:t>
            </w:r>
          </w:p>
        </w:tc>
        <w:tc>
          <w:tcPr>
            <w:tcW w:w="732" w:type="dxa"/>
            <w:tcBorders>
              <w:top w:val="nil"/>
              <w:left w:val="nil"/>
              <w:bottom w:val="nil"/>
              <w:right w:val="nil"/>
            </w:tcBorders>
            <w:shd w:val="clear" w:color="auto" w:fill="auto"/>
            <w:noWrap/>
            <w:hideMark/>
          </w:tcPr>
          <w:p w14:paraId="7CE1450D" w14:textId="7F6831AE"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0,756</w:t>
            </w:r>
          </w:p>
        </w:tc>
        <w:tc>
          <w:tcPr>
            <w:tcW w:w="1360" w:type="dxa"/>
            <w:tcBorders>
              <w:top w:val="nil"/>
              <w:left w:val="nil"/>
              <w:bottom w:val="nil"/>
              <w:right w:val="nil"/>
            </w:tcBorders>
            <w:shd w:val="clear" w:color="auto" w:fill="auto"/>
            <w:noWrap/>
            <w:hideMark/>
          </w:tcPr>
          <w:p w14:paraId="6922F696" w14:textId="4AF37F0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-0,311</w:t>
            </w:r>
          </w:p>
        </w:tc>
        <w:tc>
          <w:tcPr>
            <w:tcW w:w="1197" w:type="dxa"/>
            <w:tcBorders>
              <w:top w:val="nil"/>
              <w:left w:val="nil"/>
              <w:bottom w:val="nil"/>
              <w:right w:val="nil"/>
            </w:tcBorders>
            <w:shd w:val="clear" w:color="auto" w:fill="auto"/>
            <w:noWrap/>
            <w:hideMark/>
          </w:tcPr>
          <w:p w14:paraId="7D5AC3DC" w14:textId="786A38D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c>
          <w:tcPr>
            <w:tcW w:w="1197" w:type="dxa"/>
            <w:tcBorders>
              <w:top w:val="nil"/>
              <w:left w:val="nil"/>
              <w:bottom w:val="nil"/>
              <w:right w:val="nil"/>
            </w:tcBorders>
            <w:shd w:val="clear" w:color="auto" w:fill="auto"/>
            <w:noWrap/>
            <w:hideMark/>
          </w:tcPr>
          <w:p w14:paraId="1E18DA4A" w14:textId="44FA231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0,45</w:t>
            </w:r>
          </w:p>
        </w:tc>
      </w:tr>
      <w:tr w:rsidR="00BB3830" w:rsidRPr="00BB3830" w14:paraId="48E31130" w14:textId="77777777" w:rsidTr="00BB3830">
        <w:trPr>
          <w:trHeight w:val="255"/>
        </w:trPr>
        <w:tc>
          <w:tcPr>
            <w:tcW w:w="363" w:type="dxa"/>
            <w:tcBorders>
              <w:top w:val="nil"/>
              <w:left w:val="nil"/>
              <w:bottom w:val="nil"/>
              <w:right w:val="nil"/>
            </w:tcBorders>
            <w:shd w:val="clear" w:color="auto" w:fill="auto"/>
            <w:noWrap/>
            <w:vAlign w:val="bottom"/>
            <w:hideMark/>
          </w:tcPr>
          <w:p w14:paraId="20156EB6"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31</w:t>
            </w:r>
          </w:p>
        </w:tc>
        <w:tc>
          <w:tcPr>
            <w:tcW w:w="4032" w:type="dxa"/>
            <w:tcBorders>
              <w:top w:val="nil"/>
              <w:left w:val="nil"/>
              <w:bottom w:val="nil"/>
              <w:right w:val="nil"/>
            </w:tcBorders>
            <w:shd w:val="clear" w:color="auto" w:fill="auto"/>
            <w:noWrap/>
            <w:hideMark/>
          </w:tcPr>
          <w:p w14:paraId="7144F56F" w14:textId="67B38DBC"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Estratégia de Capac. Player 3</w:t>
            </w:r>
          </w:p>
        </w:tc>
        <w:tc>
          <w:tcPr>
            <w:tcW w:w="732" w:type="dxa"/>
            <w:tcBorders>
              <w:top w:val="nil"/>
              <w:left w:val="nil"/>
              <w:bottom w:val="nil"/>
              <w:right w:val="nil"/>
            </w:tcBorders>
            <w:shd w:val="clear" w:color="auto" w:fill="auto"/>
            <w:noWrap/>
            <w:hideMark/>
          </w:tcPr>
          <w:p w14:paraId="7D88A1CD" w14:textId="4339D67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0,794</w:t>
            </w:r>
          </w:p>
        </w:tc>
        <w:tc>
          <w:tcPr>
            <w:tcW w:w="1360" w:type="dxa"/>
            <w:tcBorders>
              <w:top w:val="nil"/>
              <w:left w:val="nil"/>
              <w:bottom w:val="nil"/>
              <w:right w:val="nil"/>
            </w:tcBorders>
            <w:shd w:val="clear" w:color="auto" w:fill="auto"/>
            <w:noWrap/>
            <w:hideMark/>
          </w:tcPr>
          <w:p w14:paraId="7DB426B0" w14:textId="365A3EA9"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-0,261</w:t>
            </w:r>
          </w:p>
        </w:tc>
        <w:tc>
          <w:tcPr>
            <w:tcW w:w="1197" w:type="dxa"/>
            <w:tcBorders>
              <w:top w:val="nil"/>
              <w:left w:val="nil"/>
              <w:bottom w:val="nil"/>
              <w:right w:val="nil"/>
            </w:tcBorders>
            <w:shd w:val="clear" w:color="auto" w:fill="auto"/>
            <w:noWrap/>
            <w:hideMark/>
          </w:tcPr>
          <w:p w14:paraId="033D1977" w14:textId="2D2C858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1,50</w:t>
            </w:r>
          </w:p>
        </w:tc>
        <w:tc>
          <w:tcPr>
            <w:tcW w:w="1197" w:type="dxa"/>
            <w:tcBorders>
              <w:top w:val="nil"/>
              <w:left w:val="nil"/>
              <w:bottom w:val="nil"/>
              <w:right w:val="nil"/>
            </w:tcBorders>
            <w:shd w:val="clear" w:color="auto" w:fill="auto"/>
            <w:noWrap/>
            <w:hideMark/>
          </w:tcPr>
          <w:p w14:paraId="5A069084" w14:textId="07D391F8"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1,52</w:t>
            </w:r>
          </w:p>
        </w:tc>
      </w:tr>
      <w:tr w:rsidR="00BB3830" w:rsidRPr="00BB3830" w14:paraId="444136F6" w14:textId="77777777" w:rsidTr="00BB3830">
        <w:trPr>
          <w:trHeight w:val="255"/>
        </w:trPr>
        <w:tc>
          <w:tcPr>
            <w:tcW w:w="363" w:type="dxa"/>
            <w:tcBorders>
              <w:top w:val="nil"/>
              <w:left w:val="nil"/>
              <w:bottom w:val="nil"/>
              <w:right w:val="nil"/>
            </w:tcBorders>
            <w:shd w:val="clear" w:color="auto" w:fill="auto"/>
            <w:noWrap/>
            <w:vAlign w:val="bottom"/>
            <w:hideMark/>
          </w:tcPr>
          <w:p w14:paraId="4A174B3C"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32</w:t>
            </w:r>
          </w:p>
        </w:tc>
        <w:tc>
          <w:tcPr>
            <w:tcW w:w="4032" w:type="dxa"/>
            <w:tcBorders>
              <w:top w:val="nil"/>
              <w:left w:val="nil"/>
              <w:bottom w:val="nil"/>
              <w:right w:val="nil"/>
            </w:tcBorders>
            <w:shd w:val="clear" w:color="auto" w:fill="auto"/>
            <w:noWrap/>
            <w:hideMark/>
          </w:tcPr>
          <w:p w14:paraId="7AAE0CBE" w14:textId="697CD19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Força da Curva de Aprendizagem</w:t>
            </w:r>
          </w:p>
        </w:tc>
        <w:tc>
          <w:tcPr>
            <w:tcW w:w="732" w:type="dxa"/>
            <w:tcBorders>
              <w:top w:val="nil"/>
              <w:left w:val="nil"/>
              <w:bottom w:val="nil"/>
              <w:right w:val="nil"/>
            </w:tcBorders>
            <w:shd w:val="clear" w:color="auto" w:fill="auto"/>
            <w:noWrap/>
            <w:hideMark/>
          </w:tcPr>
          <w:p w14:paraId="022BCDF6" w14:textId="3CCE855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0,802</w:t>
            </w:r>
          </w:p>
        </w:tc>
        <w:tc>
          <w:tcPr>
            <w:tcW w:w="1360" w:type="dxa"/>
            <w:tcBorders>
              <w:top w:val="nil"/>
              <w:left w:val="nil"/>
              <w:bottom w:val="nil"/>
              <w:right w:val="nil"/>
            </w:tcBorders>
            <w:shd w:val="clear" w:color="auto" w:fill="auto"/>
            <w:noWrap/>
            <w:hideMark/>
          </w:tcPr>
          <w:p w14:paraId="6589106F" w14:textId="1C88BBE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0,251</w:t>
            </w:r>
          </w:p>
        </w:tc>
        <w:tc>
          <w:tcPr>
            <w:tcW w:w="1197" w:type="dxa"/>
            <w:tcBorders>
              <w:top w:val="nil"/>
              <w:left w:val="nil"/>
              <w:bottom w:val="nil"/>
              <w:right w:val="nil"/>
            </w:tcBorders>
            <w:shd w:val="clear" w:color="auto" w:fill="auto"/>
            <w:noWrap/>
            <w:hideMark/>
          </w:tcPr>
          <w:p w14:paraId="564869C3" w14:textId="0445CF8A"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c>
          <w:tcPr>
            <w:tcW w:w="1197" w:type="dxa"/>
            <w:tcBorders>
              <w:top w:val="nil"/>
              <w:left w:val="nil"/>
              <w:bottom w:val="nil"/>
              <w:right w:val="nil"/>
            </w:tcBorders>
            <w:shd w:val="clear" w:color="auto" w:fill="auto"/>
            <w:noWrap/>
            <w:hideMark/>
          </w:tcPr>
          <w:p w14:paraId="330E3CDA" w14:textId="42D0D960"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0,85</w:t>
            </w:r>
          </w:p>
        </w:tc>
      </w:tr>
      <w:tr w:rsidR="00BB3830" w:rsidRPr="00BB3830" w14:paraId="75C4F2F1" w14:textId="77777777" w:rsidTr="00BB3830">
        <w:trPr>
          <w:trHeight w:val="255"/>
        </w:trPr>
        <w:tc>
          <w:tcPr>
            <w:tcW w:w="363" w:type="dxa"/>
            <w:tcBorders>
              <w:top w:val="nil"/>
              <w:left w:val="nil"/>
              <w:bottom w:val="nil"/>
              <w:right w:val="nil"/>
            </w:tcBorders>
            <w:shd w:val="clear" w:color="auto" w:fill="auto"/>
            <w:noWrap/>
            <w:vAlign w:val="bottom"/>
            <w:hideMark/>
          </w:tcPr>
          <w:p w14:paraId="14E644F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33</w:t>
            </w:r>
          </w:p>
        </w:tc>
        <w:tc>
          <w:tcPr>
            <w:tcW w:w="4032" w:type="dxa"/>
            <w:tcBorders>
              <w:top w:val="nil"/>
              <w:left w:val="nil"/>
              <w:bottom w:val="nil"/>
              <w:right w:val="nil"/>
            </w:tcBorders>
            <w:shd w:val="clear" w:color="auto" w:fill="auto"/>
            <w:noWrap/>
            <w:hideMark/>
          </w:tcPr>
          <w:p w14:paraId="60EFDFFD" w14:textId="0BB7301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 P&amp;D Aberto Player 2</w:t>
            </w:r>
          </w:p>
        </w:tc>
        <w:tc>
          <w:tcPr>
            <w:tcW w:w="732" w:type="dxa"/>
            <w:tcBorders>
              <w:top w:val="nil"/>
              <w:left w:val="nil"/>
              <w:bottom w:val="nil"/>
              <w:right w:val="nil"/>
            </w:tcBorders>
            <w:shd w:val="clear" w:color="auto" w:fill="auto"/>
            <w:noWrap/>
            <w:hideMark/>
          </w:tcPr>
          <w:p w14:paraId="6D70D236" w14:textId="7A75A477"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0,820</w:t>
            </w:r>
          </w:p>
        </w:tc>
        <w:tc>
          <w:tcPr>
            <w:tcW w:w="1360" w:type="dxa"/>
            <w:tcBorders>
              <w:top w:val="nil"/>
              <w:left w:val="nil"/>
              <w:bottom w:val="nil"/>
              <w:right w:val="nil"/>
            </w:tcBorders>
            <w:shd w:val="clear" w:color="auto" w:fill="auto"/>
            <w:noWrap/>
            <w:hideMark/>
          </w:tcPr>
          <w:p w14:paraId="1C3D51A3" w14:textId="6612D10D"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0,228</w:t>
            </w:r>
          </w:p>
        </w:tc>
        <w:tc>
          <w:tcPr>
            <w:tcW w:w="1197" w:type="dxa"/>
            <w:tcBorders>
              <w:top w:val="nil"/>
              <w:left w:val="nil"/>
              <w:bottom w:val="nil"/>
              <w:right w:val="nil"/>
            </w:tcBorders>
            <w:shd w:val="clear" w:color="auto" w:fill="auto"/>
            <w:noWrap/>
            <w:hideMark/>
          </w:tcPr>
          <w:p w14:paraId="7771A2F8" w14:textId="1CCBD93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0,50</w:t>
            </w:r>
          </w:p>
        </w:tc>
        <w:tc>
          <w:tcPr>
            <w:tcW w:w="1197" w:type="dxa"/>
            <w:tcBorders>
              <w:top w:val="nil"/>
              <w:left w:val="nil"/>
              <w:bottom w:val="nil"/>
              <w:right w:val="nil"/>
            </w:tcBorders>
            <w:shd w:val="clear" w:color="auto" w:fill="auto"/>
            <w:noWrap/>
            <w:hideMark/>
          </w:tcPr>
          <w:p w14:paraId="5D85EC3E" w14:textId="2C3C003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0,49</w:t>
            </w:r>
          </w:p>
        </w:tc>
      </w:tr>
      <w:tr w:rsidR="00BB3830" w:rsidRPr="00BB3830" w14:paraId="0E15BCAC" w14:textId="77777777" w:rsidTr="00BB3830">
        <w:trPr>
          <w:trHeight w:val="255"/>
        </w:trPr>
        <w:tc>
          <w:tcPr>
            <w:tcW w:w="363" w:type="dxa"/>
            <w:tcBorders>
              <w:top w:val="nil"/>
              <w:left w:val="nil"/>
              <w:bottom w:val="nil"/>
              <w:right w:val="nil"/>
            </w:tcBorders>
            <w:shd w:val="clear" w:color="auto" w:fill="auto"/>
            <w:noWrap/>
            <w:vAlign w:val="bottom"/>
            <w:hideMark/>
          </w:tcPr>
          <w:p w14:paraId="1FA90163"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34</w:t>
            </w:r>
          </w:p>
        </w:tc>
        <w:tc>
          <w:tcPr>
            <w:tcW w:w="4032" w:type="dxa"/>
            <w:tcBorders>
              <w:top w:val="nil"/>
              <w:left w:val="nil"/>
              <w:bottom w:val="nil"/>
              <w:right w:val="nil"/>
            </w:tcBorders>
            <w:shd w:val="clear" w:color="auto" w:fill="auto"/>
            <w:noWrap/>
            <w:hideMark/>
          </w:tcPr>
          <w:p w14:paraId="31A6F3EE" w14:textId="0C5E061B"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ao Market Share</w:t>
            </w:r>
          </w:p>
        </w:tc>
        <w:tc>
          <w:tcPr>
            <w:tcW w:w="732" w:type="dxa"/>
            <w:tcBorders>
              <w:top w:val="nil"/>
              <w:left w:val="nil"/>
              <w:bottom w:val="nil"/>
              <w:right w:val="nil"/>
            </w:tcBorders>
            <w:shd w:val="clear" w:color="auto" w:fill="auto"/>
            <w:noWrap/>
            <w:hideMark/>
          </w:tcPr>
          <w:p w14:paraId="6CE8B771" w14:textId="05D6660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0,835</w:t>
            </w:r>
          </w:p>
        </w:tc>
        <w:tc>
          <w:tcPr>
            <w:tcW w:w="1360" w:type="dxa"/>
            <w:tcBorders>
              <w:top w:val="nil"/>
              <w:left w:val="nil"/>
              <w:bottom w:val="nil"/>
              <w:right w:val="nil"/>
            </w:tcBorders>
            <w:shd w:val="clear" w:color="auto" w:fill="auto"/>
            <w:noWrap/>
            <w:hideMark/>
          </w:tcPr>
          <w:p w14:paraId="36D25CEB" w14:textId="203F94F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-0,209</w:t>
            </w:r>
          </w:p>
        </w:tc>
        <w:tc>
          <w:tcPr>
            <w:tcW w:w="1197" w:type="dxa"/>
            <w:tcBorders>
              <w:top w:val="nil"/>
              <w:left w:val="nil"/>
              <w:bottom w:val="nil"/>
              <w:right w:val="nil"/>
            </w:tcBorders>
            <w:shd w:val="clear" w:color="auto" w:fill="auto"/>
            <w:noWrap/>
            <w:hideMark/>
          </w:tcPr>
          <w:p w14:paraId="3F436861" w14:textId="3B754972"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c>
          <w:tcPr>
            <w:tcW w:w="1197" w:type="dxa"/>
            <w:tcBorders>
              <w:top w:val="nil"/>
              <w:left w:val="nil"/>
              <w:bottom w:val="nil"/>
              <w:right w:val="nil"/>
            </w:tcBorders>
            <w:shd w:val="clear" w:color="auto" w:fill="auto"/>
            <w:noWrap/>
            <w:hideMark/>
          </w:tcPr>
          <w:p w14:paraId="1808363F" w14:textId="23E46DDB"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-0,25</w:t>
            </w:r>
          </w:p>
        </w:tc>
      </w:tr>
      <w:tr w:rsidR="00BB3830" w:rsidRPr="00BB3830" w14:paraId="0A2D5340" w14:textId="77777777" w:rsidTr="00BB3830">
        <w:trPr>
          <w:trHeight w:val="255"/>
        </w:trPr>
        <w:tc>
          <w:tcPr>
            <w:tcW w:w="363" w:type="dxa"/>
            <w:tcBorders>
              <w:top w:val="nil"/>
              <w:left w:val="nil"/>
              <w:bottom w:val="single" w:sz="4" w:space="0" w:color="auto"/>
              <w:right w:val="nil"/>
            </w:tcBorders>
            <w:shd w:val="clear" w:color="auto" w:fill="auto"/>
            <w:noWrap/>
            <w:vAlign w:val="bottom"/>
            <w:hideMark/>
          </w:tcPr>
          <w:p w14:paraId="72F3C548" w14:textId="77777777" w:rsidR="00BB3830" w:rsidRPr="00BB3830" w:rsidRDefault="00BB3830" w:rsidP="00BB3830">
            <w:pPr>
              <w:autoSpaceDE/>
              <w:autoSpaceDN/>
              <w:adjustRightInd/>
              <w:spacing w:line="240" w:lineRule="auto"/>
              <w:ind w:firstLine="0"/>
              <w:jc w:val="center"/>
              <w:rPr>
                <w:rFonts w:cs="Arial"/>
                <w:color w:val="000000"/>
                <w:sz w:val="20"/>
                <w:szCs w:val="20"/>
              </w:rPr>
            </w:pPr>
            <w:r w:rsidRPr="00BB3830">
              <w:rPr>
                <w:rFonts w:cs="Arial"/>
                <w:color w:val="000000"/>
                <w:sz w:val="20"/>
                <w:szCs w:val="20"/>
              </w:rPr>
              <w:t>35</w:t>
            </w:r>
          </w:p>
        </w:tc>
        <w:tc>
          <w:tcPr>
            <w:tcW w:w="4032" w:type="dxa"/>
            <w:tcBorders>
              <w:top w:val="nil"/>
              <w:left w:val="nil"/>
              <w:bottom w:val="single" w:sz="4" w:space="0" w:color="auto"/>
              <w:right w:val="nil"/>
            </w:tcBorders>
            <w:shd w:val="clear" w:color="auto" w:fill="auto"/>
            <w:noWrap/>
            <w:hideMark/>
          </w:tcPr>
          <w:p w14:paraId="0CE46135" w14:textId="64E57162" w:rsidR="00BB3830" w:rsidRPr="00BB3830" w:rsidRDefault="00BB3830" w:rsidP="00BB3830">
            <w:pPr>
              <w:autoSpaceDE/>
              <w:autoSpaceDN/>
              <w:adjustRightInd/>
              <w:spacing w:line="240" w:lineRule="auto"/>
              <w:ind w:firstLine="0"/>
              <w:jc w:val="left"/>
              <w:rPr>
                <w:rFonts w:cs="Arial"/>
                <w:color w:val="000000"/>
                <w:sz w:val="18"/>
                <w:szCs w:val="18"/>
              </w:rPr>
            </w:pPr>
            <w:r w:rsidRPr="00BB3830">
              <w:rPr>
                <w:rFonts w:cs="Arial"/>
                <w:sz w:val="18"/>
                <w:szCs w:val="18"/>
              </w:rPr>
              <w:t>Sensib. do Preço a Oferta e Demanda</w:t>
            </w:r>
          </w:p>
        </w:tc>
        <w:tc>
          <w:tcPr>
            <w:tcW w:w="732" w:type="dxa"/>
            <w:tcBorders>
              <w:top w:val="nil"/>
              <w:left w:val="nil"/>
              <w:bottom w:val="single" w:sz="4" w:space="0" w:color="auto"/>
              <w:right w:val="nil"/>
            </w:tcBorders>
            <w:shd w:val="clear" w:color="auto" w:fill="auto"/>
            <w:noWrap/>
            <w:hideMark/>
          </w:tcPr>
          <w:p w14:paraId="3071E015" w14:textId="7A7F4B3F"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0,940</w:t>
            </w:r>
          </w:p>
        </w:tc>
        <w:tc>
          <w:tcPr>
            <w:tcW w:w="1360" w:type="dxa"/>
            <w:tcBorders>
              <w:top w:val="nil"/>
              <w:left w:val="nil"/>
              <w:bottom w:val="single" w:sz="4" w:space="0" w:color="auto"/>
              <w:right w:val="nil"/>
            </w:tcBorders>
            <w:shd w:val="clear" w:color="auto" w:fill="auto"/>
            <w:noWrap/>
            <w:hideMark/>
          </w:tcPr>
          <w:p w14:paraId="1BAE5774" w14:textId="65A72495"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-0,075</w:t>
            </w:r>
          </w:p>
        </w:tc>
        <w:tc>
          <w:tcPr>
            <w:tcW w:w="1197" w:type="dxa"/>
            <w:tcBorders>
              <w:top w:val="nil"/>
              <w:left w:val="nil"/>
              <w:bottom w:val="single" w:sz="4" w:space="0" w:color="auto"/>
              <w:right w:val="nil"/>
            </w:tcBorders>
            <w:shd w:val="clear" w:color="auto" w:fill="auto"/>
            <w:noWrap/>
            <w:hideMark/>
          </w:tcPr>
          <w:p w14:paraId="0A5DBE1B" w14:textId="4311B1BC"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0,12</w:t>
            </w:r>
          </w:p>
        </w:tc>
        <w:tc>
          <w:tcPr>
            <w:tcW w:w="1197" w:type="dxa"/>
            <w:tcBorders>
              <w:top w:val="nil"/>
              <w:left w:val="nil"/>
              <w:bottom w:val="single" w:sz="4" w:space="0" w:color="auto"/>
              <w:right w:val="nil"/>
            </w:tcBorders>
            <w:shd w:val="clear" w:color="auto" w:fill="auto"/>
            <w:noWrap/>
            <w:hideMark/>
          </w:tcPr>
          <w:p w14:paraId="4952D7CB" w14:textId="59D55BB6" w:rsidR="00BB3830" w:rsidRPr="00BB3830" w:rsidRDefault="00BB3830" w:rsidP="00BB3830">
            <w:pPr>
              <w:autoSpaceDE/>
              <w:autoSpaceDN/>
              <w:adjustRightInd/>
              <w:spacing w:line="240" w:lineRule="auto"/>
              <w:ind w:firstLine="0"/>
              <w:jc w:val="center"/>
              <w:rPr>
                <w:rFonts w:cs="Arial"/>
                <w:color w:val="000000"/>
                <w:sz w:val="18"/>
                <w:szCs w:val="18"/>
              </w:rPr>
            </w:pPr>
            <w:r w:rsidRPr="00BB3830">
              <w:rPr>
                <w:rFonts w:cs="Arial"/>
                <w:sz w:val="18"/>
                <w:szCs w:val="18"/>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29" w:name="_Toc505523777"/>
      <w:r>
        <w:t xml:space="preserve">Seleção de Variáveis </w:t>
      </w:r>
      <w:r w:rsidR="003D29CF">
        <w:t xml:space="preserve">com </w:t>
      </w:r>
      <w:r>
        <w:t>Random Forest</w:t>
      </w:r>
      <w:r w:rsidR="003D29CF">
        <w:t>s</w:t>
      </w:r>
      <w:bookmarkEnd w:id="229"/>
    </w:p>
    <w:p w14:paraId="7F294159" w14:textId="6E105E49"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w:t>
      </w:r>
      <w:r w:rsidR="00BC6BC1">
        <w:t>é</w:t>
      </w:r>
      <w:r w:rsidR="000E003D">
        <w:t xml:space="preserve">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Em seguida, </w:t>
      </w:r>
      <w:r w:rsidR="00BC6BC1">
        <w:t>são</w:t>
      </w:r>
      <w:r w:rsidR="00A95DE1">
        <w:t xml:space="preserve">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xml:space="preserve">, </w:t>
      </w:r>
      <w:r w:rsidR="00BC6BC1">
        <w:t>são</w:t>
      </w:r>
      <w:r w:rsidR="000E003D">
        <w:t xml:space="preserve"> utilizados gráficos de “Partial Dependence”</w:t>
      </w:r>
      <w:r w:rsidR="00733596">
        <w:t xml:space="preserve"> da Random Forest treinada</w:t>
      </w:r>
      <w:r w:rsidR="000E003D">
        <w:t xml:space="preserve">, que sugerem como a </w:t>
      </w:r>
      <w:r w:rsidR="00441239">
        <w:t>acurácia</w:t>
      </w:r>
      <w:r w:rsidR="000E003D">
        <w:t xml:space="preserv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402583F6" w:rsidR="00F4122E" w:rsidRDefault="00DD1FEE" w:rsidP="00F4122E">
      <w:r>
        <w:lastRenderedPageBreak/>
        <w:t xml:space="preserve">A </w:t>
      </w:r>
      <w:r>
        <w:fldChar w:fldCharType="begin"/>
      </w:r>
      <w:r>
        <w:instrText xml:space="preserve"> REF _Ref504063539 \h </w:instrText>
      </w:r>
      <w:r>
        <w:fldChar w:fldCharType="separate"/>
      </w:r>
      <w:r w:rsidR="0060326C">
        <w:t xml:space="preserve">Tabela </w:t>
      </w:r>
      <w:r w:rsidR="0060326C">
        <w:rPr>
          <w:noProof/>
        </w:rPr>
        <w:t>7</w:t>
      </w:r>
      <w:r>
        <w:fldChar w:fldCharType="end"/>
      </w:r>
      <w:r>
        <w:t xml:space="preserve"> apresenta o ranking de importância de variáveis gerado </w:t>
      </w:r>
      <w:r w:rsidR="003455FA">
        <w:t>por uma Random Forest treinada para classificar os casos onde a estratégia falhará, a partir das incertezas definidas</w:t>
      </w:r>
      <w:r>
        <w:t xml:space="preserve">. </w:t>
      </w:r>
      <w:r w:rsidR="00F4122E">
        <w:t>Variáveis com</w:t>
      </w:r>
      <w:r>
        <w:t xml:space="preserve"> maior valor </w:t>
      </w:r>
      <w:r w:rsidR="00F4122E" w:rsidRPr="00441239">
        <w:rPr>
          <w:i/>
        </w:rPr>
        <w:t>Mean Decrease Gini</w:t>
      </w:r>
      <w:r w:rsidR="00F4122E">
        <w:t xml:space="preserve">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xml:space="preserve">. A análise de importância é realizada retirando-se cada variável do conjunto de variáveis </w:t>
      </w:r>
      <w:r w:rsidR="00441239">
        <w:t>independentes</w:t>
      </w:r>
      <w:r w:rsidR="00B84DA8">
        <w:t xml:space="preserve">, e verificando-se a </w:t>
      </w:r>
      <w:r w:rsidR="00441239">
        <w:t>acurácia</w:t>
      </w:r>
      <w:r w:rsidR="00B84DA8">
        <w:t xml:space="preserv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w:t>
      </w:r>
      <w:r w:rsidR="00441239">
        <w:t>independentes</w:t>
      </w:r>
      <w:r w:rsidR="00B84DA8">
        <w:t xml:space="preserve"> </w:t>
      </w:r>
      <w:r w:rsidR="008B487C">
        <w:t>a</w:t>
      </w:r>
      <w:r w:rsidR="00B84DA8">
        <w:t xml:space="preserve"> </w:t>
      </w:r>
      <w:r w:rsidR="00441239">
        <w:t xml:space="preserve">acurácia </w:t>
      </w:r>
      <w:r w:rsidR="00B84DA8">
        <w:t>de predição piora, logo a</w:t>
      </w:r>
      <w:r w:rsidR="008B487C">
        <w:t xml:space="preserve"> variável é mais importante para </w:t>
      </w:r>
      <w:r w:rsidR="00B84DA8">
        <w:t>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00CEFC2C" w:rsidR="00740813" w:rsidRDefault="00740813" w:rsidP="00740813">
      <w:pPr>
        <w:pStyle w:val="Legenda"/>
      </w:pPr>
      <w:bookmarkStart w:id="230" w:name="_Ref504063539"/>
      <w:bookmarkStart w:id="231" w:name="_Toc505523720"/>
      <w:r>
        <w:t xml:space="preserve">Tabela </w:t>
      </w:r>
      <w:fldSimple w:instr=" SEQ Tabela \* ARABIC ">
        <w:r w:rsidR="0060326C">
          <w:rPr>
            <w:noProof/>
          </w:rPr>
          <w:t>7</w:t>
        </w:r>
      </w:fldSimple>
      <w:bookmarkEnd w:id="230"/>
      <w:r>
        <w:t xml:space="preserve"> – Ranking de Incertezas Críticas – </w:t>
      </w:r>
      <w:r w:rsidR="00A76150">
        <w:t>Random Forest</w:t>
      </w:r>
      <w:bookmarkEnd w:id="231"/>
    </w:p>
    <w:tbl>
      <w:tblPr>
        <w:tblW w:w="8222" w:type="dxa"/>
        <w:jc w:val="center"/>
        <w:tblCellMar>
          <w:left w:w="70" w:type="dxa"/>
          <w:right w:w="70" w:type="dxa"/>
        </w:tblCellMar>
        <w:tblLook w:val="04A0" w:firstRow="1" w:lastRow="0" w:firstColumn="1" w:lastColumn="0" w:noHBand="0" w:noVBand="1"/>
      </w:tblPr>
      <w:tblGrid>
        <w:gridCol w:w="385"/>
        <w:gridCol w:w="5285"/>
        <w:gridCol w:w="2552"/>
      </w:tblGrid>
      <w:tr w:rsidR="00F13682" w:rsidRPr="00F13682" w14:paraId="4413B746" w14:textId="77777777" w:rsidTr="0038550D">
        <w:trPr>
          <w:trHeight w:val="300"/>
          <w:tblHeader/>
          <w:jc w:val="center"/>
        </w:trPr>
        <w:tc>
          <w:tcPr>
            <w:tcW w:w="385" w:type="dxa"/>
            <w:tcBorders>
              <w:top w:val="single" w:sz="4" w:space="0" w:color="auto"/>
              <w:left w:val="nil"/>
              <w:bottom w:val="single" w:sz="4" w:space="0" w:color="auto"/>
              <w:right w:val="nil"/>
            </w:tcBorders>
            <w:shd w:val="clear" w:color="auto" w:fill="auto"/>
            <w:noWrap/>
            <w:vAlign w:val="center"/>
            <w:hideMark/>
          </w:tcPr>
          <w:p w14:paraId="0EA23811"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 xml:space="preserve"># </w:t>
            </w:r>
          </w:p>
        </w:tc>
        <w:tc>
          <w:tcPr>
            <w:tcW w:w="5285" w:type="dxa"/>
            <w:tcBorders>
              <w:top w:val="single" w:sz="4" w:space="0" w:color="auto"/>
              <w:left w:val="nil"/>
              <w:bottom w:val="single" w:sz="4" w:space="0" w:color="auto"/>
              <w:right w:val="nil"/>
            </w:tcBorders>
            <w:shd w:val="clear" w:color="auto" w:fill="auto"/>
            <w:noWrap/>
            <w:vAlign w:val="center"/>
            <w:hideMark/>
          </w:tcPr>
          <w:p w14:paraId="004D8D65" w14:textId="77777777" w:rsidR="00F13682" w:rsidRPr="00F13682" w:rsidRDefault="00F13682" w:rsidP="0038550D">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552" w:type="dxa"/>
            <w:tcBorders>
              <w:top w:val="single" w:sz="4" w:space="0" w:color="auto"/>
              <w:left w:val="nil"/>
              <w:bottom w:val="single" w:sz="4" w:space="0" w:color="auto"/>
              <w:right w:val="nil"/>
            </w:tcBorders>
            <w:shd w:val="clear" w:color="auto" w:fill="auto"/>
            <w:noWrap/>
            <w:vAlign w:val="center"/>
            <w:hideMark/>
          </w:tcPr>
          <w:p w14:paraId="3A35FC10" w14:textId="41071AF5" w:rsidR="00F13682" w:rsidRPr="00F13682" w:rsidRDefault="00F13682" w:rsidP="0038550D">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306135" w:rsidRPr="00F13682" w14:paraId="0A25159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36AC8E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w:t>
            </w:r>
          </w:p>
        </w:tc>
        <w:tc>
          <w:tcPr>
            <w:tcW w:w="5285" w:type="dxa"/>
            <w:tcBorders>
              <w:top w:val="nil"/>
              <w:left w:val="nil"/>
              <w:bottom w:val="nil"/>
              <w:right w:val="nil"/>
            </w:tcBorders>
            <w:shd w:val="clear" w:color="auto" w:fill="auto"/>
            <w:noWrap/>
            <w:vAlign w:val="center"/>
            <w:hideMark/>
          </w:tcPr>
          <w:p w14:paraId="72AA22E7" w14:textId="02F5D10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2</w:t>
            </w:r>
          </w:p>
        </w:tc>
        <w:tc>
          <w:tcPr>
            <w:tcW w:w="2552" w:type="dxa"/>
            <w:tcBorders>
              <w:top w:val="nil"/>
              <w:left w:val="nil"/>
              <w:bottom w:val="nil"/>
              <w:right w:val="nil"/>
            </w:tcBorders>
            <w:shd w:val="clear" w:color="auto" w:fill="auto"/>
            <w:noWrap/>
            <w:vAlign w:val="center"/>
            <w:hideMark/>
          </w:tcPr>
          <w:p w14:paraId="0409E1B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6,8340</w:t>
            </w:r>
          </w:p>
        </w:tc>
      </w:tr>
      <w:tr w:rsidR="00306135" w:rsidRPr="00F13682" w14:paraId="616F48A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BBA92E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w:t>
            </w:r>
          </w:p>
        </w:tc>
        <w:tc>
          <w:tcPr>
            <w:tcW w:w="5285" w:type="dxa"/>
            <w:tcBorders>
              <w:top w:val="nil"/>
              <w:left w:val="nil"/>
              <w:bottom w:val="nil"/>
              <w:right w:val="nil"/>
            </w:tcBorders>
            <w:shd w:val="clear" w:color="auto" w:fill="auto"/>
            <w:noWrap/>
            <w:vAlign w:val="center"/>
            <w:hideMark/>
          </w:tcPr>
          <w:p w14:paraId="4FA29F94" w14:textId="3592B93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Tamanho do Mercado de Referência</w:t>
            </w:r>
          </w:p>
        </w:tc>
        <w:tc>
          <w:tcPr>
            <w:tcW w:w="2552" w:type="dxa"/>
            <w:tcBorders>
              <w:top w:val="nil"/>
              <w:left w:val="nil"/>
              <w:bottom w:val="nil"/>
              <w:right w:val="nil"/>
            </w:tcBorders>
            <w:shd w:val="clear" w:color="auto" w:fill="auto"/>
            <w:noWrap/>
            <w:vAlign w:val="center"/>
            <w:hideMark/>
          </w:tcPr>
          <w:p w14:paraId="2CD0CDA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6,0235</w:t>
            </w:r>
          </w:p>
        </w:tc>
      </w:tr>
      <w:tr w:rsidR="00306135" w:rsidRPr="00F13682" w14:paraId="582C1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544051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w:t>
            </w:r>
          </w:p>
        </w:tc>
        <w:tc>
          <w:tcPr>
            <w:tcW w:w="5285" w:type="dxa"/>
            <w:tcBorders>
              <w:top w:val="nil"/>
              <w:left w:val="nil"/>
              <w:bottom w:val="nil"/>
              <w:right w:val="nil"/>
            </w:tcBorders>
            <w:shd w:val="clear" w:color="auto" w:fill="auto"/>
            <w:noWrap/>
            <w:vAlign w:val="center"/>
            <w:hideMark/>
          </w:tcPr>
          <w:p w14:paraId="1D8420F1" w14:textId="18D245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Preço</w:t>
            </w:r>
          </w:p>
        </w:tc>
        <w:tc>
          <w:tcPr>
            <w:tcW w:w="2552" w:type="dxa"/>
            <w:tcBorders>
              <w:top w:val="nil"/>
              <w:left w:val="nil"/>
              <w:bottom w:val="nil"/>
              <w:right w:val="nil"/>
            </w:tcBorders>
            <w:shd w:val="clear" w:color="auto" w:fill="auto"/>
            <w:noWrap/>
            <w:vAlign w:val="center"/>
            <w:hideMark/>
          </w:tcPr>
          <w:p w14:paraId="70F0925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4,1347</w:t>
            </w:r>
          </w:p>
        </w:tc>
      </w:tr>
      <w:tr w:rsidR="00306135" w:rsidRPr="00F13682" w14:paraId="75C65A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DAE87C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4</w:t>
            </w:r>
          </w:p>
        </w:tc>
        <w:tc>
          <w:tcPr>
            <w:tcW w:w="5285" w:type="dxa"/>
            <w:tcBorders>
              <w:top w:val="nil"/>
              <w:left w:val="nil"/>
              <w:bottom w:val="nil"/>
              <w:right w:val="nil"/>
            </w:tcBorders>
            <w:shd w:val="clear" w:color="auto" w:fill="auto"/>
            <w:noWrap/>
            <w:vAlign w:val="center"/>
            <w:hideMark/>
          </w:tcPr>
          <w:p w14:paraId="1B9C32D7" w14:textId="1A4C318D"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Inclinação da Curva de Perform. X Patentes</w:t>
            </w:r>
          </w:p>
        </w:tc>
        <w:tc>
          <w:tcPr>
            <w:tcW w:w="2552" w:type="dxa"/>
            <w:tcBorders>
              <w:top w:val="nil"/>
              <w:left w:val="nil"/>
              <w:bottom w:val="nil"/>
              <w:right w:val="nil"/>
            </w:tcBorders>
            <w:shd w:val="clear" w:color="auto" w:fill="auto"/>
            <w:noWrap/>
            <w:vAlign w:val="center"/>
            <w:hideMark/>
          </w:tcPr>
          <w:p w14:paraId="52572F8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3,7252</w:t>
            </w:r>
          </w:p>
        </w:tc>
      </w:tr>
      <w:tr w:rsidR="00306135" w:rsidRPr="00F13682" w14:paraId="5497337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5799E0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5</w:t>
            </w:r>
          </w:p>
        </w:tc>
        <w:tc>
          <w:tcPr>
            <w:tcW w:w="5285" w:type="dxa"/>
            <w:tcBorders>
              <w:top w:val="nil"/>
              <w:left w:val="nil"/>
              <w:bottom w:val="nil"/>
              <w:right w:val="nil"/>
            </w:tcBorders>
            <w:shd w:val="clear" w:color="auto" w:fill="auto"/>
            <w:noWrap/>
            <w:vAlign w:val="center"/>
            <w:hideMark/>
          </w:tcPr>
          <w:p w14:paraId="35B075BE" w14:textId="736A24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4</w:t>
            </w:r>
          </w:p>
        </w:tc>
        <w:tc>
          <w:tcPr>
            <w:tcW w:w="2552" w:type="dxa"/>
            <w:tcBorders>
              <w:top w:val="nil"/>
              <w:left w:val="nil"/>
              <w:bottom w:val="nil"/>
              <w:right w:val="nil"/>
            </w:tcBorders>
            <w:shd w:val="clear" w:color="auto" w:fill="auto"/>
            <w:noWrap/>
            <w:vAlign w:val="center"/>
            <w:hideMark/>
          </w:tcPr>
          <w:p w14:paraId="4DA1D5E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3,4395</w:t>
            </w:r>
          </w:p>
        </w:tc>
      </w:tr>
      <w:tr w:rsidR="00306135" w:rsidRPr="00F13682" w14:paraId="53C2731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79E397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6</w:t>
            </w:r>
          </w:p>
        </w:tc>
        <w:tc>
          <w:tcPr>
            <w:tcW w:w="5285" w:type="dxa"/>
            <w:tcBorders>
              <w:top w:val="nil"/>
              <w:left w:val="nil"/>
              <w:bottom w:val="nil"/>
              <w:right w:val="nil"/>
            </w:tcBorders>
            <w:shd w:val="clear" w:color="auto" w:fill="auto"/>
            <w:noWrap/>
            <w:vAlign w:val="center"/>
            <w:hideMark/>
          </w:tcPr>
          <w:p w14:paraId="1C0E7C65" w14:textId="1EF2F94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Delay no Report de Demanda</w:t>
            </w:r>
          </w:p>
        </w:tc>
        <w:tc>
          <w:tcPr>
            <w:tcW w:w="2552" w:type="dxa"/>
            <w:tcBorders>
              <w:top w:val="nil"/>
              <w:left w:val="nil"/>
              <w:bottom w:val="nil"/>
              <w:right w:val="nil"/>
            </w:tcBorders>
            <w:shd w:val="clear" w:color="auto" w:fill="auto"/>
            <w:noWrap/>
            <w:vAlign w:val="center"/>
            <w:hideMark/>
          </w:tcPr>
          <w:p w14:paraId="72C6E81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2,6743</w:t>
            </w:r>
          </w:p>
        </w:tc>
      </w:tr>
      <w:tr w:rsidR="00306135" w:rsidRPr="00F13682" w14:paraId="2CA7E0A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5C58D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7</w:t>
            </w:r>
          </w:p>
        </w:tc>
        <w:tc>
          <w:tcPr>
            <w:tcW w:w="5285" w:type="dxa"/>
            <w:tcBorders>
              <w:top w:val="nil"/>
              <w:left w:val="nil"/>
              <w:bottom w:val="nil"/>
              <w:right w:val="nil"/>
            </w:tcBorders>
            <w:shd w:val="clear" w:color="auto" w:fill="auto"/>
            <w:noWrap/>
            <w:vAlign w:val="center"/>
            <w:hideMark/>
          </w:tcPr>
          <w:p w14:paraId="66C1DE54" w14:textId="49731DF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Utilização da Capacidade</w:t>
            </w:r>
          </w:p>
        </w:tc>
        <w:tc>
          <w:tcPr>
            <w:tcW w:w="2552" w:type="dxa"/>
            <w:tcBorders>
              <w:top w:val="nil"/>
              <w:left w:val="nil"/>
              <w:bottom w:val="nil"/>
              <w:right w:val="nil"/>
            </w:tcBorders>
            <w:shd w:val="clear" w:color="auto" w:fill="auto"/>
            <w:noWrap/>
            <w:vAlign w:val="center"/>
            <w:hideMark/>
          </w:tcPr>
          <w:p w14:paraId="367B20D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2,4325</w:t>
            </w:r>
          </w:p>
        </w:tc>
      </w:tr>
      <w:tr w:rsidR="00306135" w:rsidRPr="00F13682" w14:paraId="168112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F613204"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8</w:t>
            </w:r>
          </w:p>
        </w:tc>
        <w:tc>
          <w:tcPr>
            <w:tcW w:w="5285" w:type="dxa"/>
            <w:tcBorders>
              <w:top w:val="nil"/>
              <w:left w:val="nil"/>
              <w:bottom w:val="nil"/>
              <w:right w:val="nil"/>
            </w:tcBorders>
            <w:shd w:val="clear" w:color="auto" w:fill="auto"/>
            <w:noWrap/>
            <w:vAlign w:val="center"/>
            <w:hideMark/>
          </w:tcPr>
          <w:p w14:paraId="0EC89FC5" w14:textId="16CB6A3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Ajuste da Capacidade</w:t>
            </w:r>
          </w:p>
        </w:tc>
        <w:tc>
          <w:tcPr>
            <w:tcW w:w="2552" w:type="dxa"/>
            <w:tcBorders>
              <w:top w:val="nil"/>
              <w:left w:val="nil"/>
              <w:bottom w:val="nil"/>
              <w:right w:val="nil"/>
            </w:tcBorders>
            <w:shd w:val="clear" w:color="auto" w:fill="auto"/>
            <w:noWrap/>
            <w:vAlign w:val="center"/>
            <w:hideMark/>
          </w:tcPr>
          <w:p w14:paraId="41A5F3A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2,4266</w:t>
            </w:r>
          </w:p>
        </w:tc>
      </w:tr>
      <w:tr w:rsidR="00306135" w:rsidRPr="00F13682" w14:paraId="76DB19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0A23CC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9</w:t>
            </w:r>
          </w:p>
        </w:tc>
        <w:tc>
          <w:tcPr>
            <w:tcW w:w="5285" w:type="dxa"/>
            <w:tcBorders>
              <w:top w:val="nil"/>
              <w:left w:val="nil"/>
              <w:bottom w:val="nil"/>
              <w:right w:val="nil"/>
            </w:tcBorders>
            <w:shd w:val="clear" w:color="auto" w:fill="auto"/>
            <w:noWrap/>
            <w:vAlign w:val="center"/>
            <w:hideMark/>
          </w:tcPr>
          <w:p w14:paraId="1B01A91C" w14:textId="3F3D1C2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Razão de Custos Fixos/Custos Variáveis</w:t>
            </w:r>
          </w:p>
        </w:tc>
        <w:tc>
          <w:tcPr>
            <w:tcW w:w="2552" w:type="dxa"/>
            <w:tcBorders>
              <w:top w:val="nil"/>
              <w:left w:val="nil"/>
              <w:bottom w:val="nil"/>
              <w:right w:val="nil"/>
            </w:tcBorders>
            <w:shd w:val="clear" w:color="auto" w:fill="auto"/>
            <w:noWrap/>
            <w:vAlign w:val="center"/>
            <w:hideMark/>
          </w:tcPr>
          <w:p w14:paraId="29C1475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2,2630</w:t>
            </w:r>
          </w:p>
        </w:tc>
      </w:tr>
      <w:tr w:rsidR="00306135" w:rsidRPr="00F13682" w14:paraId="57A6E2B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E74840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10</w:t>
            </w:r>
          </w:p>
        </w:tc>
        <w:tc>
          <w:tcPr>
            <w:tcW w:w="5285" w:type="dxa"/>
            <w:tcBorders>
              <w:top w:val="nil"/>
              <w:left w:val="nil"/>
              <w:bottom w:val="nil"/>
              <w:right w:val="nil"/>
            </w:tcBorders>
            <w:shd w:val="clear" w:color="auto" w:fill="auto"/>
            <w:noWrap/>
            <w:vAlign w:val="center"/>
            <w:hideMark/>
          </w:tcPr>
          <w:p w14:paraId="66F997FE" w14:textId="7D30933E"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Realização do Inv. em P&amp;D</w:t>
            </w:r>
          </w:p>
        </w:tc>
        <w:tc>
          <w:tcPr>
            <w:tcW w:w="2552" w:type="dxa"/>
            <w:tcBorders>
              <w:top w:val="nil"/>
              <w:left w:val="nil"/>
              <w:bottom w:val="nil"/>
              <w:right w:val="nil"/>
            </w:tcBorders>
            <w:shd w:val="clear" w:color="auto" w:fill="auto"/>
            <w:noWrap/>
            <w:vAlign w:val="center"/>
            <w:hideMark/>
          </w:tcPr>
          <w:p w14:paraId="1048E5D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1,8687</w:t>
            </w:r>
          </w:p>
        </w:tc>
      </w:tr>
      <w:tr w:rsidR="00306135" w:rsidRPr="00F13682" w14:paraId="4EC1F2F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537BD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11</w:t>
            </w:r>
          </w:p>
        </w:tc>
        <w:tc>
          <w:tcPr>
            <w:tcW w:w="5285" w:type="dxa"/>
            <w:tcBorders>
              <w:top w:val="nil"/>
              <w:left w:val="nil"/>
              <w:bottom w:val="nil"/>
              <w:right w:val="nil"/>
            </w:tcBorders>
            <w:shd w:val="clear" w:color="auto" w:fill="auto"/>
            <w:noWrap/>
            <w:vAlign w:val="center"/>
            <w:hideMark/>
          </w:tcPr>
          <w:p w14:paraId="75C3A5C6" w14:textId="158EE24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2</w:t>
            </w:r>
          </w:p>
        </w:tc>
        <w:tc>
          <w:tcPr>
            <w:tcW w:w="2552" w:type="dxa"/>
            <w:tcBorders>
              <w:top w:val="nil"/>
              <w:left w:val="nil"/>
              <w:bottom w:val="nil"/>
              <w:right w:val="nil"/>
            </w:tcBorders>
            <w:shd w:val="clear" w:color="auto" w:fill="auto"/>
            <w:noWrap/>
            <w:vAlign w:val="center"/>
            <w:hideMark/>
          </w:tcPr>
          <w:p w14:paraId="6DBB8A9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1,8133</w:t>
            </w:r>
          </w:p>
        </w:tc>
      </w:tr>
      <w:tr w:rsidR="00306135" w:rsidRPr="00F13682" w14:paraId="532F336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0192DBA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12</w:t>
            </w:r>
          </w:p>
        </w:tc>
        <w:tc>
          <w:tcPr>
            <w:tcW w:w="5285" w:type="dxa"/>
            <w:tcBorders>
              <w:top w:val="nil"/>
              <w:left w:val="nil"/>
              <w:bottom w:val="nil"/>
              <w:right w:val="nil"/>
            </w:tcBorders>
            <w:shd w:val="clear" w:color="auto" w:fill="auto"/>
            <w:noWrap/>
            <w:vAlign w:val="center"/>
            <w:hideMark/>
          </w:tcPr>
          <w:p w14:paraId="7A015B0C" w14:textId="50DB4DF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Avaliação de Patentes</w:t>
            </w:r>
          </w:p>
        </w:tc>
        <w:tc>
          <w:tcPr>
            <w:tcW w:w="2552" w:type="dxa"/>
            <w:tcBorders>
              <w:top w:val="nil"/>
              <w:left w:val="nil"/>
              <w:bottom w:val="nil"/>
              <w:right w:val="nil"/>
            </w:tcBorders>
            <w:shd w:val="clear" w:color="auto" w:fill="auto"/>
            <w:noWrap/>
            <w:vAlign w:val="center"/>
            <w:hideMark/>
          </w:tcPr>
          <w:p w14:paraId="210EE33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1,7902</w:t>
            </w:r>
          </w:p>
        </w:tc>
      </w:tr>
      <w:tr w:rsidR="00306135" w:rsidRPr="00F13682" w14:paraId="095C07F9"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4D3FDB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13</w:t>
            </w:r>
          </w:p>
        </w:tc>
        <w:tc>
          <w:tcPr>
            <w:tcW w:w="5285" w:type="dxa"/>
            <w:tcBorders>
              <w:top w:val="nil"/>
              <w:left w:val="nil"/>
              <w:bottom w:val="nil"/>
              <w:right w:val="nil"/>
            </w:tcBorders>
            <w:shd w:val="clear" w:color="auto" w:fill="auto"/>
            <w:noWrap/>
            <w:vAlign w:val="center"/>
            <w:hideMark/>
          </w:tcPr>
          <w:p w14:paraId="63BA1725" w14:textId="2017FC1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3</w:t>
            </w:r>
          </w:p>
        </w:tc>
        <w:tc>
          <w:tcPr>
            <w:tcW w:w="2552" w:type="dxa"/>
            <w:tcBorders>
              <w:top w:val="nil"/>
              <w:left w:val="nil"/>
              <w:bottom w:val="nil"/>
              <w:right w:val="nil"/>
            </w:tcBorders>
            <w:shd w:val="clear" w:color="auto" w:fill="auto"/>
            <w:noWrap/>
            <w:vAlign w:val="center"/>
            <w:hideMark/>
          </w:tcPr>
          <w:p w14:paraId="7516DE5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1,7770</w:t>
            </w:r>
          </w:p>
        </w:tc>
      </w:tr>
      <w:tr w:rsidR="00306135" w:rsidRPr="00F13682" w14:paraId="5D0BF56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AAA8BA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14</w:t>
            </w:r>
          </w:p>
        </w:tc>
        <w:tc>
          <w:tcPr>
            <w:tcW w:w="5285" w:type="dxa"/>
            <w:tcBorders>
              <w:top w:val="nil"/>
              <w:left w:val="nil"/>
              <w:bottom w:val="nil"/>
              <w:right w:val="nil"/>
            </w:tcBorders>
            <w:shd w:val="clear" w:color="auto" w:fill="auto"/>
            <w:noWrap/>
            <w:vAlign w:val="center"/>
            <w:hideMark/>
          </w:tcPr>
          <w:p w14:paraId="6BBBBE2F" w14:textId="5682370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4</w:t>
            </w:r>
          </w:p>
        </w:tc>
        <w:tc>
          <w:tcPr>
            <w:tcW w:w="2552" w:type="dxa"/>
            <w:tcBorders>
              <w:top w:val="nil"/>
              <w:left w:val="nil"/>
              <w:bottom w:val="nil"/>
              <w:right w:val="nil"/>
            </w:tcBorders>
            <w:shd w:val="clear" w:color="auto" w:fill="auto"/>
            <w:noWrap/>
            <w:vAlign w:val="center"/>
            <w:hideMark/>
          </w:tcPr>
          <w:p w14:paraId="1C7C0657"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1,7665</w:t>
            </w:r>
          </w:p>
        </w:tc>
      </w:tr>
      <w:tr w:rsidR="00306135" w:rsidRPr="00F13682" w14:paraId="5A78C6E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ED304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15</w:t>
            </w:r>
          </w:p>
        </w:tc>
        <w:tc>
          <w:tcPr>
            <w:tcW w:w="5285" w:type="dxa"/>
            <w:tcBorders>
              <w:top w:val="nil"/>
              <w:left w:val="nil"/>
              <w:bottom w:val="nil"/>
              <w:right w:val="nil"/>
            </w:tcBorders>
            <w:shd w:val="clear" w:color="auto" w:fill="auto"/>
            <w:noWrap/>
            <w:vAlign w:val="center"/>
            <w:hideMark/>
          </w:tcPr>
          <w:p w14:paraId="705EB645" w14:textId="34B4C9C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Oferta e Demanda</w:t>
            </w:r>
          </w:p>
        </w:tc>
        <w:tc>
          <w:tcPr>
            <w:tcW w:w="2552" w:type="dxa"/>
            <w:tcBorders>
              <w:top w:val="nil"/>
              <w:left w:val="nil"/>
              <w:bottom w:val="nil"/>
              <w:right w:val="nil"/>
            </w:tcBorders>
            <w:shd w:val="clear" w:color="auto" w:fill="auto"/>
            <w:noWrap/>
            <w:vAlign w:val="center"/>
            <w:hideMark/>
          </w:tcPr>
          <w:p w14:paraId="7C8376FD"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1,7646</w:t>
            </w:r>
          </w:p>
        </w:tc>
      </w:tr>
      <w:tr w:rsidR="00306135" w:rsidRPr="00F13682" w14:paraId="78D233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673D45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16</w:t>
            </w:r>
          </w:p>
        </w:tc>
        <w:tc>
          <w:tcPr>
            <w:tcW w:w="5285" w:type="dxa"/>
            <w:tcBorders>
              <w:top w:val="nil"/>
              <w:left w:val="nil"/>
              <w:bottom w:val="nil"/>
              <w:right w:val="nil"/>
            </w:tcBorders>
            <w:shd w:val="clear" w:color="auto" w:fill="auto"/>
            <w:noWrap/>
            <w:vAlign w:val="center"/>
            <w:hideMark/>
          </w:tcPr>
          <w:p w14:paraId="04A65644" w14:textId="048A186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Fração de Descartes de Imp. 3D</w:t>
            </w:r>
          </w:p>
        </w:tc>
        <w:tc>
          <w:tcPr>
            <w:tcW w:w="2552" w:type="dxa"/>
            <w:tcBorders>
              <w:top w:val="nil"/>
              <w:left w:val="nil"/>
              <w:bottom w:val="nil"/>
              <w:right w:val="nil"/>
            </w:tcBorders>
            <w:shd w:val="clear" w:color="auto" w:fill="auto"/>
            <w:noWrap/>
            <w:vAlign w:val="center"/>
            <w:hideMark/>
          </w:tcPr>
          <w:p w14:paraId="7C4832C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1,7334</w:t>
            </w:r>
          </w:p>
        </w:tc>
      </w:tr>
      <w:tr w:rsidR="00306135" w:rsidRPr="00F13682" w14:paraId="0575D0B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3152CB8"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17</w:t>
            </w:r>
          </w:p>
        </w:tc>
        <w:tc>
          <w:tcPr>
            <w:tcW w:w="5285" w:type="dxa"/>
            <w:tcBorders>
              <w:top w:val="nil"/>
              <w:left w:val="nil"/>
              <w:bottom w:val="nil"/>
              <w:right w:val="nil"/>
            </w:tcBorders>
            <w:shd w:val="clear" w:color="auto" w:fill="auto"/>
            <w:noWrap/>
            <w:vAlign w:val="center"/>
            <w:hideMark/>
          </w:tcPr>
          <w:p w14:paraId="4E616396" w14:textId="0D33B965"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Elasticidade da Demanda</w:t>
            </w:r>
          </w:p>
        </w:tc>
        <w:tc>
          <w:tcPr>
            <w:tcW w:w="2552" w:type="dxa"/>
            <w:tcBorders>
              <w:top w:val="nil"/>
              <w:left w:val="nil"/>
              <w:bottom w:val="nil"/>
              <w:right w:val="nil"/>
            </w:tcBorders>
            <w:shd w:val="clear" w:color="auto" w:fill="auto"/>
            <w:noWrap/>
            <w:vAlign w:val="center"/>
            <w:hideMark/>
          </w:tcPr>
          <w:p w14:paraId="09365C0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1,7317</w:t>
            </w:r>
          </w:p>
        </w:tc>
      </w:tr>
      <w:tr w:rsidR="00306135" w:rsidRPr="00F13682" w14:paraId="1DCC66D6"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13D4B13C"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18</w:t>
            </w:r>
          </w:p>
        </w:tc>
        <w:tc>
          <w:tcPr>
            <w:tcW w:w="5285" w:type="dxa"/>
            <w:tcBorders>
              <w:top w:val="nil"/>
              <w:left w:val="nil"/>
              <w:bottom w:val="nil"/>
              <w:right w:val="nil"/>
            </w:tcBorders>
            <w:shd w:val="clear" w:color="auto" w:fill="auto"/>
            <w:noWrap/>
            <w:vAlign w:val="center"/>
            <w:hideMark/>
          </w:tcPr>
          <w:p w14:paraId="619FF97A" w14:textId="28B272F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Tempo de Inutilização da Patente</w:t>
            </w:r>
          </w:p>
        </w:tc>
        <w:tc>
          <w:tcPr>
            <w:tcW w:w="2552" w:type="dxa"/>
            <w:tcBorders>
              <w:top w:val="nil"/>
              <w:left w:val="nil"/>
              <w:bottom w:val="nil"/>
              <w:right w:val="nil"/>
            </w:tcBorders>
            <w:shd w:val="clear" w:color="auto" w:fill="auto"/>
            <w:noWrap/>
            <w:vAlign w:val="center"/>
            <w:hideMark/>
          </w:tcPr>
          <w:p w14:paraId="51329D6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1,7285</w:t>
            </w:r>
          </w:p>
        </w:tc>
      </w:tr>
      <w:tr w:rsidR="00306135" w:rsidRPr="00F13682" w14:paraId="5039B332"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591D5FE"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19</w:t>
            </w:r>
          </w:p>
        </w:tc>
        <w:tc>
          <w:tcPr>
            <w:tcW w:w="5285" w:type="dxa"/>
            <w:tcBorders>
              <w:top w:val="nil"/>
              <w:left w:val="nil"/>
              <w:bottom w:val="nil"/>
              <w:right w:val="nil"/>
            </w:tcBorders>
            <w:shd w:val="clear" w:color="auto" w:fill="auto"/>
            <w:noWrap/>
            <w:vAlign w:val="center"/>
            <w:hideMark/>
          </w:tcPr>
          <w:p w14:paraId="06CB383C" w14:textId="33AFA14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Pedidos Iniciais por Substituição</w:t>
            </w:r>
          </w:p>
        </w:tc>
        <w:tc>
          <w:tcPr>
            <w:tcW w:w="2552" w:type="dxa"/>
            <w:tcBorders>
              <w:top w:val="nil"/>
              <w:left w:val="nil"/>
              <w:bottom w:val="nil"/>
              <w:right w:val="nil"/>
            </w:tcBorders>
            <w:shd w:val="clear" w:color="auto" w:fill="auto"/>
            <w:noWrap/>
            <w:vAlign w:val="center"/>
            <w:hideMark/>
          </w:tcPr>
          <w:p w14:paraId="3D3909CC"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1,7275</w:t>
            </w:r>
          </w:p>
        </w:tc>
      </w:tr>
      <w:tr w:rsidR="00306135" w:rsidRPr="00F13682" w14:paraId="7C58C727"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09C681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20</w:t>
            </w:r>
          </w:p>
        </w:tc>
        <w:tc>
          <w:tcPr>
            <w:tcW w:w="5285" w:type="dxa"/>
            <w:tcBorders>
              <w:top w:val="nil"/>
              <w:left w:val="nil"/>
              <w:bottom w:val="nil"/>
              <w:right w:val="nil"/>
            </w:tcBorders>
            <w:shd w:val="clear" w:color="auto" w:fill="auto"/>
            <w:noWrap/>
            <w:vAlign w:val="center"/>
            <w:hideMark/>
          </w:tcPr>
          <w:p w14:paraId="1B514B64" w14:textId="557828E2"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à Performance</w:t>
            </w:r>
          </w:p>
        </w:tc>
        <w:tc>
          <w:tcPr>
            <w:tcW w:w="2552" w:type="dxa"/>
            <w:tcBorders>
              <w:top w:val="nil"/>
              <w:left w:val="nil"/>
              <w:bottom w:val="nil"/>
              <w:right w:val="nil"/>
            </w:tcBorders>
            <w:shd w:val="clear" w:color="auto" w:fill="auto"/>
            <w:noWrap/>
            <w:vAlign w:val="center"/>
            <w:hideMark/>
          </w:tcPr>
          <w:p w14:paraId="18C5EE6F"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1,6806</w:t>
            </w:r>
          </w:p>
        </w:tc>
      </w:tr>
      <w:tr w:rsidR="00306135" w:rsidRPr="00F13682" w14:paraId="5C00E30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4DD1129"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21</w:t>
            </w:r>
          </w:p>
        </w:tc>
        <w:tc>
          <w:tcPr>
            <w:tcW w:w="5285" w:type="dxa"/>
            <w:tcBorders>
              <w:top w:val="nil"/>
              <w:left w:val="nil"/>
              <w:bottom w:val="nil"/>
              <w:right w:val="nil"/>
            </w:tcBorders>
            <w:shd w:val="clear" w:color="auto" w:fill="auto"/>
            <w:noWrap/>
            <w:vAlign w:val="center"/>
            <w:hideMark/>
          </w:tcPr>
          <w:p w14:paraId="5FE8449C" w14:textId="128C19BA"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 Custos</w:t>
            </w:r>
          </w:p>
        </w:tc>
        <w:tc>
          <w:tcPr>
            <w:tcW w:w="2552" w:type="dxa"/>
            <w:tcBorders>
              <w:top w:val="nil"/>
              <w:left w:val="nil"/>
              <w:bottom w:val="nil"/>
              <w:right w:val="nil"/>
            </w:tcBorders>
            <w:shd w:val="clear" w:color="auto" w:fill="auto"/>
            <w:noWrap/>
            <w:vAlign w:val="center"/>
            <w:hideMark/>
          </w:tcPr>
          <w:p w14:paraId="6C9CF21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1,6726</w:t>
            </w:r>
          </w:p>
        </w:tc>
      </w:tr>
      <w:tr w:rsidR="00306135" w:rsidRPr="00F13682" w14:paraId="239C2433"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91363A2"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22</w:t>
            </w:r>
          </w:p>
        </w:tc>
        <w:tc>
          <w:tcPr>
            <w:tcW w:w="5285" w:type="dxa"/>
            <w:tcBorders>
              <w:top w:val="nil"/>
              <w:left w:val="nil"/>
              <w:bottom w:val="nil"/>
              <w:right w:val="nil"/>
            </w:tcBorders>
            <w:shd w:val="clear" w:color="auto" w:fill="auto"/>
            <w:noWrap/>
            <w:vAlign w:val="center"/>
            <w:hideMark/>
          </w:tcPr>
          <w:p w14:paraId="67E205A1" w14:textId="2554978C"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Market Share Desejado Player 4</w:t>
            </w:r>
          </w:p>
        </w:tc>
        <w:tc>
          <w:tcPr>
            <w:tcW w:w="2552" w:type="dxa"/>
            <w:tcBorders>
              <w:top w:val="nil"/>
              <w:left w:val="nil"/>
              <w:bottom w:val="nil"/>
              <w:right w:val="nil"/>
            </w:tcBorders>
            <w:shd w:val="clear" w:color="auto" w:fill="auto"/>
            <w:noWrap/>
            <w:vAlign w:val="center"/>
            <w:hideMark/>
          </w:tcPr>
          <w:p w14:paraId="64FEF223"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1,6604</w:t>
            </w:r>
          </w:p>
        </w:tc>
      </w:tr>
      <w:tr w:rsidR="00306135" w:rsidRPr="00F13682" w14:paraId="0093435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25793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23</w:t>
            </w:r>
          </w:p>
        </w:tc>
        <w:tc>
          <w:tcPr>
            <w:tcW w:w="5285" w:type="dxa"/>
            <w:tcBorders>
              <w:top w:val="nil"/>
              <w:left w:val="nil"/>
              <w:bottom w:val="nil"/>
              <w:right w:val="nil"/>
            </w:tcBorders>
            <w:shd w:val="clear" w:color="auto" w:fill="auto"/>
            <w:noWrap/>
            <w:vAlign w:val="center"/>
            <w:hideMark/>
          </w:tcPr>
          <w:p w14:paraId="10A71D47" w14:textId="678FFA8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3</w:t>
            </w:r>
          </w:p>
        </w:tc>
        <w:tc>
          <w:tcPr>
            <w:tcW w:w="2552" w:type="dxa"/>
            <w:tcBorders>
              <w:top w:val="nil"/>
              <w:left w:val="nil"/>
              <w:bottom w:val="nil"/>
              <w:right w:val="nil"/>
            </w:tcBorders>
            <w:shd w:val="clear" w:color="auto" w:fill="auto"/>
            <w:noWrap/>
            <w:vAlign w:val="center"/>
            <w:hideMark/>
          </w:tcPr>
          <w:p w14:paraId="761AE36A"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1,6423</w:t>
            </w:r>
          </w:p>
        </w:tc>
      </w:tr>
      <w:tr w:rsidR="00306135" w:rsidRPr="00F13682" w14:paraId="475677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89F37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24</w:t>
            </w:r>
          </w:p>
        </w:tc>
        <w:tc>
          <w:tcPr>
            <w:tcW w:w="5285" w:type="dxa"/>
            <w:tcBorders>
              <w:top w:val="nil"/>
              <w:left w:val="nil"/>
              <w:bottom w:val="nil"/>
              <w:right w:val="nil"/>
            </w:tcBorders>
            <w:shd w:val="clear" w:color="auto" w:fill="auto"/>
            <w:noWrap/>
            <w:vAlign w:val="center"/>
            <w:hideMark/>
          </w:tcPr>
          <w:p w14:paraId="434DAD77" w14:textId="19CC9DA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do Preço ao Market Share</w:t>
            </w:r>
          </w:p>
        </w:tc>
        <w:tc>
          <w:tcPr>
            <w:tcW w:w="2552" w:type="dxa"/>
            <w:tcBorders>
              <w:top w:val="nil"/>
              <w:left w:val="nil"/>
              <w:bottom w:val="nil"/>
              <w:right w:val="nil"/>
            </w:tcBorders>
            <w:shd w:val="clear" w:color="auto" w:fill="auto"/>
            <w:noWrap/>
            <w:vAlign w:val="center"/>
            <w:hideMark/>
          </w:tcPr>
          <w:p w14:paraId="16048B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1,5970</w:t>
            </w:r>
          </w:p>
        </w:tc>
      </w:tr>
      <w:tr w:rsidR="00306135" w:rsidRPr="00F13682" w14:paraId="50CEE42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5B25739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25</w:t>
            </w:r>
          </w:p>
        </w:tc>
        <w:tc>
          <w:tcPr>
            <w:tcW w:w="5285" w:type="dxa"/>
            <w:tcBorders>
              <w:top w:val="nil"/>
              <w:left w:val="nil"/>
              <w:bottom w:val="nil"/>
              <w:right w:val="nil"/>
            </w:tcBorders>
            <w:shd w:val="clear" w:color="auto" w:fill="auto"/>
            <w:noWrap/>
            <w:vAlign w:val="center"/>
            <w:hideMark/>
          </w:tcPr>
          <w:p w14:paraId="46D188E8" w14:textId="72B451C6"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6F7E069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1,5816</w:t>
            </w:r>
          </w:p>
        </w:tc>
      </w:tr>
      <w:tr w:rsidR="00306135" w:rsidRPr="00F13682" w14:paraId="5BFDF524"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C13B98F"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26</w:t>
            </w:r>
          </w:p>
        </w:tc>
        <w:tc>
          <w:tcPr>
            <w:tcW w:w="5285" w:type="dxa"/>
            <w:tcBorders>
              <w:top w:val="nil"/>
              <w:left w:val="nil"/>
              <w:bottom w:val="nil"/>
              <w:right w:val="nil"/>
            </w:tcBorders>
            <w:shd w:val="clear" w:color="auto" w:fill="auto"/>
            <w:noWrap/>
            <w:vAlign w:val="center"/>
            <w:hideMark/>
          </w:tcPr>
          <w:p w14:paraId="0BC2736D" w14:textId="6E1BF7DB"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Sensib. da Atratividade ao Tempo de Entrega</w:t>
            </w:r>
          </w:p>
        </w:tc>
        <w:tc>
          <w:tcPr>
            <w:tcW w:w="2552" w:type="dxa"/>
            <w:tcBorders>
              <w:top w:val="nil"/>
              <w:left w:val="nil"/>
              <w:bottom w:val="nil"/>
              <w:right w:val="nil"/>
            </w:tcBorders>
            <w:shd w:val="clear" w:color="auto" w:fill="auto"/>
            <w:noWrap/>
            <w:vAlign w:val="center"/>
            <w:hideMark/>
          </w:tcPr>
          <w:p w14:paraId="3DD2D339"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1,5032</w:t>
            </w:r>
          </w:p>
        </w:tc>
      </w:tr>
      <w:tr w:rsidR="00306135" w:rsidRPr="00F13682" w14:paraId="0B0584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8B2523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27</w:t>
            </w:r>
          </w:p>
        </w:tc>
        <w:tc>
          <w:tcPr>
            <w:tcW w:w="5285" w:type="dxa"/>
            <w:tcBorders>
              <w:top w:val="nil"/>
              <w:left w:val="nil"/>
              <w:bottom w:val="nil"/>
              <w:right w:val="nil"/>
            </w:tcBorders>
            <w:shd w:val="clear" w:color="auto" w:fill="auto"/>
            <w:noWrap/>
            <w:vAlign w:val="center"/>
            <w:hideMark/>
          </w:tcPr>
          <w:p w14:paraId="2C084C7D" w14:textId="25483EA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Orçamento P&amp;D Player 2</w:t>
            </w:r>
          </w:p>
        </w:tc>
        <w:tc>
          <w:tcPr>
            <w:tcW w:w="2552" w:type="dxa"/>
            <w:tcBorders>
              <w:top w:val="nil"/>
              <w:left w:val="nil"/>
              <w:bottom w:val="nil"/>
              <w:right w:val="nil"/>
            </w:tcBorders>
            <w:shd w:val="clear" w:color="auto" w:fill="auto"/>
            <w:noWrap/>
            <w:vAlign w:val="center"/>
            <w:hideMark/>
          </w:tcPr>
          <w:p w14:paraId="556B28B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1,4895</w:t>
            </w:r>
          </w:p>
        </w:tc>
      </w:tr>
      <w:tr w:rsidR="00306135" w:rsidRPr="00F13682" w14:paraId="25BF81A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6DBF5096"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lastRenderedPageBreak/>
              <w:t>28</w:t>
            </w:r>
          </w:p>
        </w:tc>
        <w:tc>
          <w:tcPr>
            <w:tcW w:w="5285" w:type="dxa"/>
            <w:tcBorders>
              <w:top w:val="nil"/>
              <w:left w:val="nil"/>
              <w:bottom w:val="nil"/>
              <w:right w:val="nil"/>
            </w:tcBorders>
            <w:shd w:val="clear" w:color="auto" w:fill="auto"/>
            <w:noWrap/>
            <w:vAlign w:val="center"/>
            <w:hideMark/>
          </w:tcPr>
          <w:p w14:paraId="5F837ABC" w14:textId="7F5A7F6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Inovadores</w:t>
            </w:r>
          </w:p>
        </w:tc>
        <w:tc>
          <w:tcPr>
            <w:tcW w:w="2552" w:type="dxa"/>
            <w:tcBorders>
              <w:top w:val="nil"/>
              <w:left w:val="nil"/>
              <w:bottom w:val="nil"/>
              <w:right w:val="nil"/>
            </w:tcBorders>
            <w:shd w:val="clear" w:color="auto" w:fill="auto"/>
            <w:noWrap/>
            <w:vAlign w:val="center"/>
            <w:hideMark/>
          </w:tcPr>
          <w:p w14:paraId="52085C0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1,4616</w:t>
            </w:r>
          </w:p>
        </w:tc>
      </w:tr>
      <w:tr w:rsidR="00306135" w:rsidRPr="00F13682" w14:paraId="6F5ED88A"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EDE19AB"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29</w:t>
            </w:r>
          </w:p>
        </w:tc>
        <w:tc>
          <w:tcPr>
            <w:tcW w:w="5285" w:type="dxa"/>
            <w:tcBorders>
              <w:top w:val="nil"/>
              <w:left w:val="nil"/>
              <w:bottom w:val="nil"/>
              <w:right w:val="nil"/>
            </w:tcBorders>
            <w:shd w:val="clear" w:color="auto" w:fill="auto"/>
            <w:noWrap/>
            <w:vAlign w:val="center"/>
            <w:hideMark/>
          </w:tcPr>
          <w:p w14:paraId="698B96D3" w14:textId="2711FDC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Custo Médio da Patente</w:t>
            </w:r>
          </w:p>
        </w:tc>
        <w:tc>
          <w:tcPr>
            <w:tcW w:w="2552" w:type="dxa"/>
            <w:tcBorders>
              <w:top w:val="nil"/>
              <w:left w:val="nil"/>
              <w:bottom w:val="nil"/>
              <w:right w:val="nil"/>
            </w:tcBorders>
            <w:shd w:val="clear" w:color="auto" w:fill="auto"/>
            <w:noWrap/>
            <w:vAlign w:val="center"/>
            <w:hideMark/>
          </w:tcPr>
          <w:p w14:paraId="2B261776"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1,4014</w:t>
            </w:r>
          </w:p>
        </w:tc>
      </w:tr>
      <w:tr w:rsidR="00306135" w:rsidRPr="00F13682" w14:paraId="16331861"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24A61BB3"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30</w:t>
            </w:r>
          </w:p>
        </w:tc>
        <w:tc>
          <w:tcPr>
            <w:tcW w:w="5285" w:type="dxa"/>
            <w:tcBorders>
              <w:top w:val="nil"/>
              <w:left w:val="nil"/>
              <w:bottom w:val="nil"/>
              <w:right w:val="nil"/>
            </w:tcBorders>
            <w:shd w:val="clear" w:color="auto" w:fill="auto"/>
            <w:noWrap/>
            <w:vAlign w:val="center"/>
            <w:hideMark/>
          </w:tcPr>
          <w:p w14:paraId="1381555B" w14:textId="0C91EB03"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Curva de Aprendizagem</w:t>
            </w:r>
          </w:p>
        </w:tc>
        <w:tc>
          <w:tcPr>
            <w:tcW w:w="2552" w:type="dxa"/>
            <w:tcBorders>
              <w:top w:val="nil"/>
              <w:left w:val="nil"/>
              <w:bottom w:val="nil"/>
              <w:right w:val="nil"/>
            </w:tcBorders>
            <w:shd w:val="clear" w:color="auto" w:fill="auto"/>
            <w:noWrap/>
            <w:vAlign w:val="center"/>
            <w:hideMark/>
          </w:tcPr>
          <w:p w14:paraId="63B447CB"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1,3738</w:t>
            </w:r>
          </w:p>
        </w:tc>
      </w:tr>
      <w:tr w:rsidR="00306135" w:rsidRPr="00F13682" w14:paraId="6AC8B188"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413B0EB7"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31</w:t>
            </w:r>
          </w:p>
        </w:tc>
        <w:tc>
          <w:tcPr>
            <w:tcW w:w="5285" w:type="dxa"/>
            <w:tcBorders>
              <w:top w:val="nil"/>
              <w:left w:val="nil"/>
              <w:bottom w:val="nil"/>
              <w:right w:val="nil"/>
            </w:tcBorders>
            <w:shd w:val="clear" w:color="auto" w:fill="auto"/>
            <w:noWrap/>
            <w:vAlign w:val="center"/>
            <w:hideMark/>
          </w:tcPr>
          <w:p w14:paraId="11B05548" w14:textId="4F8FA981"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3</w:t>
            </w:r>
          </w:p>
        </w:tc>
        <w:tc>
          <w:tcPr>
            <w:tcW w:w="2552" w:type="dxa"/>
            <w:tcBorders>
              <w:top w:val="nil"/>
              <w:left w:val="nil"/>
              <w:bottom w:val="nil"/>
              <w:right w:val="nil"/>
            </w:tcBorders>
            <w:shd w:val="clear" w:color="auto" w:fill="auto"/>
            <w:noWrap/>
            <w:vAlign w:val="center"/>
            <w:hideMark/>
          </w:tcPr>
          <w:p w14:paraId="34C4539E"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1,2836</w:t>
            </w:r>
          </w:p>
        </w:tc>
      </w:tr>
      <w:tr w:rsidR="00306135" w:rsidRPr="00F13682" w14:paraId="2A96F1AB"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304FA625"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32</w:t>
            </w:r>
          </w:p>
        </w:tc>
        <w:tc>
          <w:tcPr>
            <w:tcW w:w="5285" w:type="dxa"/>
            <w:tcBorders>
              <w:top w:val="nil"/>
              <w:left w:val="nil"/>
              <w:bottom w:val="nil"/>
              <w:right w:val="nil"/>
            </w:tcBorders>
            <w:shd w:val="clear" w:color="auto" w:fill="auto"/>
            <w:noWrap/>
            <w:vAlign w:val="center"/>
            <w:hideMark/>
          </w:tcPr>
          <w:p w14:paraId="7AA5971B" w14:textId="5BBBAC5F"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Força da Difusão do Produto - Imitadores</w:t>
            </w:r>
          </w:p>
        </w:tc>
        <w:tc>
          <w:tcPr>
            <w:tcW w:w="2552" w:type="dxa"/>
            <w:tcBorders>
              <w:top w:val="nil"/>
              <w:left w:val="nil"/>
              <w:bottom w:val="nil"/>
              <w:right w:val="nil"/>
            </w:tcBorders>
            <w:shd w:val="clear" w:color="auto" w:fill="auto"/>
            <w:noWrap/>
            <w:vAlign w:val="center"/>
            <w:hideMark/>
          </w:tcPr>
          <w:p w14:paraId="3DA2D375"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1,2123</w:t>
            </w:r>
          </w:p>
        </w:tc>
      </w:tr>
      <w:tr w:rsidR="00306135" w:rsidRPr="00F13682" w14:paraId="12DE5ED0"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BC1EF81"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33</w:t>
            </w:r>
          </w:p>
        </w:tc>
        <w:tc>
          <w:tcPr>
            <w:tcW w:w="5285" w:type="dxa"/>
            <w:tcBorders>
              <w:top w:val="nil"/>
              <w:left w:val="nil"/>
              <w:bottom w:val="nil"/>
              <w:right w:val="nil"/>
            </w:tcBorders>
            <w:shd w:val="clear" w:color="auto" w:fill="auto"/>
            <w:noWrap/>
            <w:vAlign w:val="center"/>
            <w:hideMark/>
          </w:tcPr>
          <w:p w14:paraId="5A0E2584" w14:textId="630C8709"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Estratégia de Capac. Player 3</w:t>
            </w:r>
          </w:p>
        </w:tc>
        <w:tc>
          <w:tcPr>
            <w:tcW w:w="2552" w:type="dxa"/>
            <w:tcBorders>
              <w:top w:val="nil"/>
              <w:left w:val="nil"/>
              <w:bottom w:val="nil"/>
              <w:right w:val="nil"/>
            </w:tcBorders>
            <w:shd w:val="clear" w:color="auto" w:fill="auto"/>
            <w:noWrap/>
            <w:vAlign w:val="center"/>
            <w:hideMark/>
          </w:tcPr>
          <w:p w14:paraId="6BC22A51"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1,1883</w:t>
            </w:r>
          </w:p>
        </w:tc>
      </w:tr>
      <w:tr w:rsidR="00306135" w:rsidRPr="00F13682" w14:paraId="44423F4D" w14:textId="77777777" w:rsidTr="0038550D">
        <w:trPr>
          <w:trHeight w:val="285"/>
          <w:jc w:val="center"/>
        </w:trPr>
        <w:tc>
          <w:tcPr>
            <w:tcW w:w="385" w:type="dxa"/>
            <w:tcBorders>
              <w:top w:val="nil"/>
              <w:left w:val="nil"/>
              <w:bottom w:val="nil"/>
              <w:right w:val="nil"/>
            </w:tcBorders>
            <w:shd w:val="clear" w:color="auto" w:fill="auto"/>
            <w:noWrap/>
            <w:vAlign w:val="center"/>
            <w:hideMark/>
          </w:tcPr>
          <w:p w14:paraId="77E80EED"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34</w:t>
            </w:r>
          </w:p>
        </w:tc>
        <w:tc>
          <w:tcPr>
            <w:tcW w:w="5285" w:type="dxa"/>
            <w:tcBorders>
              <w:top w:val="nil"/>
              <w:left w:val="nil"/>
              <w:bottom w:val="nil"/>
              <w:right w:val="nil"/>
            </w:tcBorders>
            <w:shd w:val="clear" w:color="auto" w:fill="auto"/>
            <w:noWrap/>
            <w:vAlign w:val="center"/>
            <w:hideMark/>
          </w:tcPr>
          <w:p w14:paraId="1C91913C" w14:textId="4BB6628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P&amp;D Aberto Player 2</w:t>
            </w:r>
          </w:p>
        </w:tc>
        <w:tc>
          <w:tcPr>
            <w:tcW w:w="2552" w:type="dxa"/>
            <w:tcBorders>
              <w:top w:val="nil"/>
              <w:left w:val="nil"/>
              <w:bottom w:val="nil"/>
              <w:right w:val="nil"/>
            </w:tcBorders>
            <w:shd w:val="clear" w:color="auto" w:fill="auto"/>
            <w:noWrap/>
            <w:vAlign w:val="center"/>
            <w:hideMark/>
          </w:tcPr>
          <w:p w14:paraId="177D7D72"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1,1855</w:t>
            </w:r>
          </w:p>
        </w:tc>
      </w:tr>
      <w:tr w:rsidR="00306135" w:rsidRPr="00F13682" w14:paraId="2D685CE4" w14:textId="77777777" w:rsidTr="0038550D">
        <w:trPr>
          <w:trHeight w:val="285"/>
          <w:jc w:val="center"/>
        </w:trPr>
        <w:tc>
          <w:tcPr>
            <w:tcW w:w="385" w:type="dxa"/>
            <w:tcBorders>
              <w:top w:val="nil"/>
              <w:left w:val="nil"/>
              <w:bottom w:val="single" w:sz="4" w:space="0" w:color="auto"/>
              <w:right w:val="nil"/>
            </w:tcBorders>
            <w:shd w:val="clear" w:color="auto" w:fill="auto"/>
            <w:noWrap/>
            <w:vAlign w:val="center"/>
            <w:hideMark/>
          </w:tcPr>
          <w:p w14:paraId="3C83525A" w14:textId="77777777"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color w:val="000000"/>
                <w:sz w:val="18"/>
                <w:szCs w:val="18"/>
              </w:rPr>
              <w:t>35</w:t>
            </w:r>
          </w:p>
        </w:tc>
        <w:tc>
          <w:tcPr>
            <w:tcW w:w="5285" w:type="dxa"/>
            <w:tcBorders>
              <w:top w:val="nil"/>
              <w:left w:val="nil"/>
              <w:bottom w:val="single" w:sz="4" w:space="0" w:color="auto"/>
              <w:right w:val="nil"/>
            </w:tcBorders>
            <w:shd w:val="clear" w:color="auto" w:fill="auto"/>
            <w:noWrap/>
            <w:vAlign w:val="center"/>
            <w:hideMark/>
          </w:tcPr>
          <w:p w14:paraId="14FB1752" w14:textId="17A64F88" w:rsidR="00306135" w:rsidRPr="0038550D" w:rsidRDefault="00306135" w:rsidP="0038550D">
            <w:pPr>
              <w:autoSpaceDE/>
              <w:autoSpaceDN/>
              <w:adjustRightInd/>
              <w:spacing w:line="240" w:lineRule="auto"/>
              <w:ind w:firstLine="0"/>
              <w:jc w:val="left"/>
              <w:rPr>
                <w:rFonts w:cs="Arial"/>
                <w:color w:val="000000"/>
                <w:sz w:val="18"/>
                <w:szCs w:val="18"/>
              </w:rPr>
            </w:pPr>
            <w:r w:rsidRPr="0038550D">
              <w:rPr>
                <w:rFonts w:cs="Arial"/>
                <w:sz w:val="18"/>
                <w:szCs w:val="18"/>
              </w:rPr>
              <w:t>% de Patentes Rejeitadas</w:t>
            </w:r>
          </w:p>
        </w:tc>
        <w:tc>
          <w:tcPr>
            <w:tcW w:w="2552" w:type="dxa"/>
            <w:tcBorders>
              <w:top w:val="nil"/>
              <w:left w:val="nil"/>
              <w:bottom w:val="single" w:sz="4" w:space="0" w:color="auto"/>
              <w:right w:val="nil"/>
            </w:tcBorders>
            <w:shd w:val="clear" w:color="auto" w:fill="auto"/>
            <w:noWrap/>
            <w:vAlign w:val="center"/>
            <w:hideMark/>
          </w:tcPr>
          <w:p w14:paraId="7FBA6958" w14:textId="77777777" w:rsidR="00306135" w:rsidRPr="0038550D" w:rsidRDefault="00306135" w:rsidP="0038550D">
            <w:pPr>
              <w:autoSpaceDE/>
              <w:autoSpaceDN/>
              <w:adjustRightInd/>
              <w:spacing w:line="240" w:lineRule="auto"/>
              <w:ind w:firstLine="0"/>
              <w:jc w:val="center"/>
              <w:rPr>
                <w:rFonts w:cs="Arial"/>
                <w:color w:val="000000"/>
                <w:sz w:val="18"/>
                <w:szCs w:val="18"/>
              </w:rPr>
            </w:pPr>
            <w:r w:rsidRPr="0038550D">
              <w:rPr>
                <w:rFonts w:cs="Arial"/>
                <w:color w:val="000000"/>
                <w:sz w:val="18"/>
                <w:szCs w:val="18"/>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421D1A2B" w:rsidR="0027347A" w:rsidRPr="00A95BC2" w:rsidRDefault="00761739" w:rsidP="009C278A">
      <w:r>
        <w:t xml:space="preserve">Adicionalmente </w:t>
      </w:r>
      <w:r w:rsidR="00701A48">
        <w:t>a</w:t>
      </w:r>
      <w:r>
        <w:t xml:space="preserve">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60326C">
        <w:t xml:space="preserve">Tabela </w:t>
      </w:r>
      <w:r w:rsidR="0060326C">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w:t>
      </w:r>
      <w:r w:rsidR="004A6B6D">
        <w:t xml:space="preserve"> (</w:t>
      </w:r>
      <m:oMath>
        <m:acc>
          <m:accPr>
            <m:chr m:val="̅"/>
            <m:ctrlPr>
              <w:rPr>
                <w:rFonts w:ascii="Cambria Math" w:hAnsi="Cambria Math"/>
                <w:b/>
                <w:i/>
                <w:sz w:val="18"/>
              </w:rPr>
            </m:ctrlPr>
          </m:accPr>
          <m:e>
            <m:r>
              <m:rPr>
                <m:sty m:val="bi"/>
              </m:rPr>
              <w:rPr>
                <w:rFonts w:ascii="Cambria Math" w:hAnsi="Cambria Math"/>
                <w:sz w:val="18"/>
              </w:rPr>
              <m:t>imp</m:t>
            </m:r>
          </m:e>
        </m:acc>
      </m:oMath>
      <w:r w:rsidR="004A6B6D">
        <w:t>)</w:t>
      </w:r>
      <w:r>
        <w:t>, mediana</w:t>
      </w:r>
      <w:r w:rsidR="004A6B6D">
        <w:t xml:space="preserve"> (</w:t>
      </w:r>
      <m:oMath>
        <m:r>
          <m:rPr>
            <m:sty m:val="p"/>
          </m:rPr>
          <w:rPr>
            <w:rFonts w:ascii="Cambria Math" w:hAnsi="Cambria Math"/>
            <w:sz w:val="18"/>
          </w:rPr>
          <w:br/>
        </m:r>
        <m:r>
          <m:rPr>
            <m:sty m:val="bi"/>
          </m:rPr>
          <w:rPr>
            <w:rFonts w:ascii="Cambria Math" w:hAnsi="Cambria Math"/>
            <w:sz w:val="18"/>
          </w:rPr>
          <m:t>med(imp)</m:t>
        </m:r>
      </m:oMath>
      <w:r w:rsidR="004A6B6D">
        <w:t>)</w:t>
      </w:r>
      <w:r>
        <w:t xml:space="preserve">, valor mínimo </w:t>
      </w:r>
      <w:r w:rsidR="004A6B6D">
        <w:t>(</w:t>
      </w:r>
      <m:oMath>
        <m:r>
          <m:rPr>
            <m:sty m:val="bi"/>
          </m:rPr>
          <w:rPr>
            <w:rFonts w:ascii="Cambria Math" w:hAnsi="Cambria Math"/>
            <w:sz w:val="18"/>
          </w:rPr>
          <m:t>min(imp)</m:t>
        </m:r>
      </m:oMath>
      <w:r w:rsidR="004A6B6D">
        <w:t xml:space="preserve">) </w:t>
      </w:r>
      <w:r>
        <w:t>e máximo</w:t>
      </w:r>
      <w:r w:rsidR="004A6B6D">
        <w:t xml:space="preserve"> (</w:t>
      </w:r>
      <m:oMath>
        <m:r>
          <m:rPr>
            <m:sty m:val="bi"/>
          </m:rPr>
          <w:rPr>
            <w:rFonts w:ascii="Cambria Math" w:hAnsi="Cambria Math"/>
            <w:sz w:val="18"/>
          </w:rPr>
          <m:t>max(imp)</m:t>
        </m:r>
      </m:oMath>
      <w:r w:rsidR="004A6B6D">
        <w:t>)</w:t>
      </w:r>
      <w:r>
        <w:t>.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apresenta a fração de iterações da Random Forest nas quais a variável foi considerada mais importante do que a variável “sombra” mais importante</w:t>
      </w:r>
      <w:r w:rsidR="004A6B6D">
        <w:t xml:space="preserve">, e a coluna </w:t>
      </w:r>
      <m:oMath>
        <m:r>
          <m:rPr>
            <m:sty m:val="bi"/>
          </m:rPr>
          <w:rPr>
            <w:rFonts w:ascii="Cambria Math" w:hAnsi="Cambria Math"/>
            <w:sz w:val="18"/>
          </w:rPr>
          <m:t>dec</m:t>
        </m:r>
      </m:oMath>
      <w:r w:rsidR="004A6B6D">
        <w:t xml:space="preserve"> indica se a variável foi confirmada</w:t>
      </w:r>
      <w:r w:rsidR="0001069E">
        <w:t xml:space="preserve"> ou rejeitada como importante a 0,01 de significância, utilizando 100 iterações do algoritmo</w:t>
      </w:r>
      <w:r>
        <w:t>. Ou seja, a variáve</w:t>
      </w:r>
      <w:r w:rsidR="0075337B">
        <w:t>l</w:t>
      </w:r>
      <w:r>
        <w:t xml:space="preserve"> </w:t>
      </w:r>
      <w:r w:rsidR="0001069E" w:rsidRPr="0001069E">
        <w:t xml:space="preserve">Tamanho do Mercado de Referência </w:t>
      </w:r>
      <w:r>
        <w:t>fo</w:t>
      </w:r>
      <w:r w:rsidR="0075337B">
        <w:t>i</w:t>
      </w:r>
      <w:r>
        <w:t xml:space="preserve"> considerada importante em todas as rodadas, enquanto a variável </w:t>
      </w:r>
      <w:r w:rsidR="0001069E" w:rsidRPr="0001069E">
        <w:t>Inclinação da Curva de Perform. X Patentes</w:t>
      </w:r>
      <w:r>
        <w:t xml:space="preserve">, foi considerada </w:t>
      </w:r>
      <w:r w:rsidR="001870FB">
        <w:t xml:space="preserve">importante </w:t>
      </w:r>
      <w:r>
        <w:t>em 92,9 % das rodadas.</w:t>
      </w:r>
      <w:r w:rsidR="009C278A">
        <w:t xml:space="preserve"> Finalmente, o algoritmo indicou como importantes para determinar a falha da estratégia 31 as primeiras 5 variáveis da lista, </w:t>
      </w:r>
      <w:r w:rsidR="00E669D3">
        <w:t>não chegou a uma conclusão quanto à variável “Tempo de Ajuste da Capacidade”, e rejeitou as demais variáveis incertas</w:t>
      </w:r>
      <w:r w:rsidR="009C278A">
        <w:t>.</w:t>
      </w:r>
    </w:p>
    <w:p w14:paraId="7C4A93A8" w14:textId="6DEE68C1" w:rsidR="003D29CF" w:rsidRDefault="003D29CF" w:rsidP="003D29CF">
      <w:pPr>
        <w:pStyle w:val="Legenda"/>
      </w:pPr>
      <w:bookmarkStart w:id="232" w:name="_Ref504064291"/>
      <w:bookmarkStart w:id="233" w:name="_Toc505523721"/>
      <w:r>
        <w:t xml:space="preserve">Tabela </w:t>
      </w:r>
      <w:fldSimple w:instr=" SEQ Tabela \* ARABIC ">
        <w:r w:rsidR="0060326C">
          <w:rPr>
            <w:noProof/>
          </w:rPr>
          <w:t>8</w:t>
        </w:r>
      </w:fldSimple>
      <w:bookmarkEnd w:id="232"/>
      <w:r>
        <w:t xml:space="preserve"> – Ranking de Incertezas Críticas – Algoritmo Boruta</w:t>
      </w:r>
      <w:bookmarkEnd w:id="233"/>
    </w:p>
    <w:tbl>
      <w:tblPr>
        <w:tblW w:w="9052" w:type="dxa"/>
        <w:tblCellMar>
          <w:left w:w="70" w:type="dxa"/>
          <w:right w:w="70" w:type="dxa"/>
        </w:tblCellMar>
        <w:tblLook w:val="04A0" w:firstRow="1" w:lastRow="0" w:firstColumn="1" w:lastColumn="0" w:noHBand="0" w:noVBand="1"/>
      </w:tblPr>
      <w:tblGrid>
        <w:gridCol w:w="3641"/>
        <w:gridCol w:w="691"/>
        <w:gridCol w:w="1017"/>
        <w:gridCol w:w="1002"/>
        <w:gridCol w:w="1018"/>
        <w:gridCol w:w="683"/>
        <w:gridCol w:w="1000"/>
      </w:tblGrid>
      <w:tr w:rsidR="003D29CF" w:rsidRPr="00A95BC2" w14:paraId="3456B68B" w14:textId="77777777" w:rsidTr="00D62655">
        <w:trPr>
          <w:trHeight w:val="300"/>
          <w:tblHeader/>
        </w:trPr>
        <w:tc>
          <w:tcPr>
            <w:tcW w:w="3641"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9A39E2"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D62655" w:rsidRPr="00A95BC2" w14:paraId="11AA9422" w14:textId="77777777" w:rsidTr="00D62655">
        <w:trPr>
          <w:trHeight w:val="300"/>
        </w:trPr>
        <w:tc>
          <w:tcPr>
            <w:tcW w:w="3641" w:type="dxa"/>
            <w:tcBorders>
              <w:top w:val="nil"/>
              <w:left w:val="nil"/>
              <w:bottom w:val="nil"/>
              <w:right w:val="nil"/>
            </w:tcBorders>
            <w:shd w:val="clear" w:color="auto" w:fill="auto"/>
            <w:noWrap/>
            <w:hideMark/>
          </w:tcPr>
          <w:p w14:paraId="7DA5B721" w14:textId="25D209C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2</w:t>
            </w:r>
          </w:p>
        </w:tc>
        <w:tc>
          <w:tcPr>
            <w:tcW w:w="691" w:type="dxa"/>
            <w:tcBorders>
              <w:top w:val="nil"/>
              <w:left w:val="nil"/>
              <w:bottom w:val="nil"/>
              <w:right w:val="nil"/>
            </w:tcBorders>
            <w:shd w:val="clear" w:color="auto" w:fill="auto"/>
            <w:noWrap/>
            <w:vAlign w:val="bottom"/>
            <w:hideMark/>
          </w:tcPr>
          <w:p w14:paraId="596F558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3A223FB0" w14:textId="77777777" w:rsidTr="00D62655">
        <w:trPr>
          <w:trHeight w:val="300"/>
        </w:trPr>
        <w:tc>
          <w:tcPr>
            <w:tcW w:w="3641" w:type="dxa"/>
            <w:tcBorders>
              <w:top w:val="nil"/>
              <w:left w:val="nil"/>
              <w:bottom w:val="nil"/>
              <w:right w:val="nil"/>
            </w:tcBorders>
            <w:shd w:val="clear" w:color="auto" w:fill="auto"/>
            <w:noWrap/>
            <w:hideMark/>
          </w:tcPr>
          <w:p w14:paraId="58018DE1" w14:textId="5738AF4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Tamanho do Mercado de Referência</w:t>
            </w:r>
          </w:p>
        </w:tc>
        <w:tc>
          <w:tcPr>
            <w:tcW w:w="691" w:type="dxa"/>
            <w:tcBorders>
              <w:top w:val="nil"/>
              <w:left w:val="nil"/>
              <w:bottom w:val="nil"/>
              <w:right w:val="nil"/>
            </w:tcBorders>
            <w:shd w:val="clear" w:color="auto" w:fill="auto"/>
            <w:noWrap/>
            <w:vAlign w:val="bottom"/>
            <w:hideMark/>
          </w:tcPr>
          <w:p w14:paraId="4EACCD0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758E9484" w14:textId="77777777" w:rsidTr="00D62655">
        <w:trPr>
          <w:trHeight w:val="300"/>
        </w:trPr>
        <w:tc>
          <w:tcPr>
            <w:tcW w:w="3641" w:type="dxa"/>
            <w:tcBorders>
              <w:top w:val="nil"/>
              <w:left w:val="nil"/>
              <w:bottom w:val="nil"/>
              <w:right w:val="nil"/>
            </w:tcBorders>
            <w:shd w:val="clear" w:color="auto" w:fill="auto"/>
            <w:noWrap/>
            <w:hideMark/>
          </w:tcPr>
          <w:p w14:paraId="4EF21236" w14:textId="643DD84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4</w:t>
            </w:r>
          </w:p>
        </w:tc>
        <w:tc>
          <w:tcPr>
            <w:tcW w:w="691" w:type="dxa"/>
            <w:tcBorders>
              <w:top w:val="nil"/>
              <w:left w:val="nil"/>
              <w:bottom w:val="nil"/>
              <w:right w:val="nil"/>
            </w:tcBorders>
            <w:shd w:val="clear" w:color="auto" w:fill="auto"/>
            <w:noWrap/>
            <w:vAlign w:val="bottom"/>
            <w:hideMark/>
          </w:tcPr>
          <w:p w14:paraId="37B182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24A4435C" w14:textId="77777777" w:rsidTr="00D62655">
        <w:trPr>
          <w:trHeight w:val="300"/>
        </w:trPr>
        <w:tc>
          <w:tcPr>
            <w:tcW w:w="3641" w:type="dxa"/>
            <w:tcBorders>
              <w:top w:val="nil"/>
              <w:left w:val="nil"/>
              <w:bottom w:val="nil"/>
              <w:right w:val="nil"/>
            </w:tcBorders>
            <w:shd w:val="clear" w:color="auto" w:fill="auto"/>
            <w:noWrap/>
            <w:hideMark/>
          </w:tcPr>
          <w:p w14:paraId="79E47DD7" w14:textId="4F4E232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Preço</w:t>
            </w:r>
          </w:p>
        </w:tc>
        <w:tc>
          <w:tcPr>
            <w:tcW w:w="691" w:type="dxa"/>
            <w:tcBorders>
              <w:top w:val="nil"/>
              <w:left w:val="nil"/>
              <w:bottom w:val="nil"/>
              <w:right w:val="nil"/>
            </w:tcBorders>
            <w:shd w:val="clear" w:color="auto" w:fill="auto"/>
            <w:noWrap/>
            <w:vAlign w:val="bottom"/>
            <w:hideMark/>
          </w:tcPr>
          <w:p w14:paraId="4DBCA4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11B589D6" w14:textId="77777777" w:rsidTr="00D62655">
        <w:trPr>
          <w:trHeight w:val="300"/>
        </w:trPr>
        <w:tc>
          <w:tcPr>
            <w:tcW w:w="3641" w:type="dxa"/>
            <w:tcBorders>
              <w:top w:val="nil"/>
              <w:left w:val="nil"/>
              <w:bottom w:val="nil"/>
              <w:right w:val="nil"/>
            </w:tcBorders>
            <w:shd w:val="clear" w:color="auto" w:fill="auto"/>
            <w:noWrap/>
            <w:hideMark/>
          </w:tcPr>
          <w:p w14:paraId="4CB8D638" w14:textId="2EA98C76"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Inclinação da Curva de Perform. X Patentes</w:t>
            </w:r>
          </w:p>
        </w:tc>
        <w:tc>
          <w:tcPr>
            <w:tcW w:w="691" w:type="dxa"/>
            <w:tcBorders>
              <w:top w:val="nil"/>
              <w:left w:val="nil"/>
              <w:bottom w:val="nil"/>
              <w:right w:val="nil"/>
            </w:tcBorders>
            <w:shd w:val="clear" w:color="auto" w:fill="auto"/>
            <w:noWrap/>
            <w:vAlign w:val="bottom"/>
            <w:hideMark/>
          </w:tcPr>
          <w:p w14:paraId="69FF0C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D62655" w:rsidRPr="00A95BC2" w14:paraId="41A4A0ED" w14:textId="77777777" w:rsidTr="00D62655">
        <w:trPr>
          <w:trHeight w:val="300"/>
        </w:trPr>
        <w:tc>
          <w:tcPr>
            <w:tcW w:w="3641" w:type="dxa"/>
            <w:tcBorders>
              <w:top w:val="nil"/>
              <w:left w:val="nil"/>
              <w:bottom w:val="nil"/>
              <w:right w:val="nil"/>
            </w:tcBorders>
            <w:shd w:val="clear" w:color="auto" w:fill="auto"/>
            <w:noWrap/>
            <w:hideMark/>
          </w:tcPr>
          <w:p w14:paraId="7C7596F4" w14:textId="3F6636E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Ajuste da Capacidade</w:t>
            </w:r>
          </w:p>
        </w:tc>
        <w:tc>
          <w:tcPr>
            <w:tcW w:w="691" w:type="dxa"/>
            <w:tcBorders>
              <w:top w:val="nil"/>
              <w:left w:val="nil"/>
              <w:bottom w:val="nil"/>
              <w:right w:val="nil"/>
            </w:tcBorders>
            <w:shd w:val="clear" w:color="auto" w:fill="auto"/>
            <w:noWrap/>
            <w:vAlign w:val="bottom"/>
            <w:hideMark/>
          </w:tcPr>
          <w:p w14:paraId="462D0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D62655" w:rsidRPr="00A95BC2" w14:paraId="6EB99224" w14:textId="77777777" w:rsidTr="00D62655">
        <w:trPr>
          <w:trHeight w:val="300"/>
        </w:trPr>
        <w:tc>
          <w:tcPr>
            <w:tcW w:w="3641" w:type="dxa"/>
            <w:tcBorders>
              <w:top w:val="nil"/>
              <w:left w:val="nil"/>
              <w:bottom w:val="nil"/>
              <w:right w:val="nil"/>
            </w:tcBorders>
            <w:shd w:val="clear" w:color="auto" w:fill="auto"/>
            <w:noWrap/>
            <w:hideMark/>
          </w:tcPr>
          <w:p w14:paraId="63BE8B6C" w14:textId="74434FC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Delay no Report de Demanda</w:t>
            </w:r>
          </w:p>
        </w:tc>
        <w:tc>
          <w:tcPr>
            <w:tcW w:w="691" w:type="dxa"/>
            <w:tcBorders>
              <w:top w:val="nil"/>
              <w:left w:val="nil"/>
              <w:bottom w:val="nil"/>
              <w:right w:val="nil"/>
            </w:tcBorders>
            <w:shd w:val="clear" w:color="auto" w:fill="auto"/>
            <w:noWrap/>
            <w:vAlign w:val="bottom"/>
            <w:hideMark/>
          </w:tcPr>
          <w:p w14:paraId="1FF79A9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EFB46EC" w14:textId="77777777" w:rsidTr="00D62655">
        <w:trPr>
          <w:trHeight w:val="300"/>
        </w:trPr>
        <w:tc>
          <w:tcPr>
            <w:tcW w:w="3641" w:type="dxa"/>
            <w:tcBorders>
              <w:top w:val="nil"/>
              <w:left w:val="nil"/>
              <w:bottom w:val="nil"/>
              <w:right w:val="nil"/>
            </w:tcBorders>
            <w:shd w:val="clear" w:color="auto" w:fill="auto"/>
            <w:noWrap/>
            <w:hideMark/>
          </w:tcPr>
          <w:p w14:paraId="60285C2C" w14:textId="236CD43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2</w:t>
            </w:r>
          </w:p>
        </w:tc>
        <w:tc>
          <w:tcPr>
            <w:tcW w:w="691" w:type="dxa"/>
            <w:tcBorders>
              <w:top w:val="nil"/>
              <w:left w:val="nil"/>
              <w:bottom w:val="nil"/>
              <w:right w:val="nil"/>
            </w:tcBorders>
            <w:shd w:val="clear" w:color="auto" w:fill="auto"/>
            <w:noWrap/>
            <w:vAlign w:val="bottom"/>
            <w:hideMark/>
          </w:tcPr>
          <w:p w14:paraId="0764EF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655C7B9" w14:textId="77777777" w:rsidTr="00D62655">
        <w:trPr>
          <w:trHeight w:val="300"/>
        </w:trPr>
        <w:tc>
          <w:tcPr>
            <w:tcW w:w="3641" w:type="dxa"/>
            <w:tcBorders>
              <w:top w:val="nil"/>
              <w:left w:val="nil"/>
              <w:bottom w:val="nil"/>
              <w:right w:val="nil"/>
            </w:tcBorders>
            <w:shd w:val="clear" w:color="auto" w:fill="auto"/>
            <w:noWrap/>
            <w:hideMark/>
          </w:tcPr>
          <w:p w14:paraId="28DC9A43" w14:textId="549E1AA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Utilização da Capacidade</w:t>
            </w:r>
          </w:p>
        </w:tc>
        <w:tc>
          <w:tcPr>
            <w:tcW w:w="691" w:type="dxa"/>
            <w:tcBorders>
              <w:top w:val="nil"/>
              <w:left w:val="nil"/>
              <w:bottom w:val="nil"/>
              <w:right w:val="nil"/>
            </w:tcBorders>
            <w:shd w:val="clear" w:color="auto" w:fill="auto"/>
            <w:noWrap/>
            <w:vAlign w:val="bottom"/>
            <w:hideMark/>
          </w:tcPr>
          <w:p w14:paraId="3216C9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2B598DF" w14:textId="77777777" w:rsidTr="00D62655">
        <w:trPr>
          <w:trHeight w:val="300"/>
        </w:trPr>
        <w:tc>
          <w:tcPr>
            <w:tcW w:w="3641" w:type="dxa"/>
            <w:tcBorders>
              <w:top w:val="nil"/>
              <w:left w:val="nil"/>
              <w:bottom w:val="nil"/>
              <w:right w:val="nil"/>
            </w:tcBorders>
            <w:shd w:val="clear" w:color="auto" w:fill="auto"/>
            <w:noWrap/>
            <w:hideMark/>
          </w:tcPr>
          <w:p w14:paraId="43DBC70B" w14:textId="0C3F24E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Razão de Custos Fixos/Custos Variáveis</w:t>
            </w:r>
          </w:p>
        </w:tc>
        <w:tc>
          <w:tcPr>
            <w:tcW w:w="691" w:type="dxa"/>
            <w:tcBorders>
              <w:top w:val="nil"/>
              <w:left w:val="nil"/>
              <w:bottom w:val="nil"/>
              <w:right w:val="nil"/>
            </w:tcBorders>
            <w:shd w:val="clear" w:color="auto" w:fill="auto"/>
            <w:noWrap/>
            <w:vAlign w:val="bottom"/>
            <w:hideMark/>
          </w:tcPr>
          <w:p w14:paraId="616FCB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8135EDC" w14:textId="77777777" w:rsidTr="00D62655">
        <w:trPr>
          <w:trHeight w:val="300"/>
        </w:trPr>
        <w:tc>
          <w:tcPr>
            <w:tcW w:w="3641" w:type="dxa"/>
            <w:tcBorders>
              <w:top w:val="nil"/>
              <w:left w:val="nil"/>
              <w:bottom w:val="nil"/>
              <w:right w:val="nil"/>
            </w:tcBorders>
            <w:shd w:val="clear" w:color="auto" w:fill="auto"/>
            <w:noWrap/>
            <w:hideMark/>
          </w:tcPr>
          <w:p w14:paraId="7BB65FED" w14:textId="74EFDEA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lastRenderedPageBreak/>
              <w:t>Sensib. da Atratividade à Performance</w:t>
            </w:r>
          </w:p>
        </w:tc>
        <w:tc>
          <w:tcPr>
            <w:tcW w:w="691" w:type="dxa"/>
            <w:tcBorders>
              <w:top w:val="nil"/>
              <w:left w:val="nil"/>
              <w:bottom w:val="nil"/>
              <w:right w:val="nil"/>
            </w:tcBorders>
            <w:shd w:val="clear" w:color="auto" w:fill="auto"/>
            <w:noWrap/>
            <w:vAlign w:val="bottom"/>
            <w:hideMark/>
          </w:tcPr>
          <w:p w14:paraId="1E8AFA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1B116F13" w14:textId="77777777" w:rsidTr="00D62655">
        <w:trPr>
          <w:trHeight w:val="300"/>
        </w:trPr>
        <w:tc>
          <w:tcPr>
            <w:tcW w:w="3641" w:type="dxa"/>
            <w:tcBorders>
              <w:top w:val="nil"/>
              <w:left w:val="nil"/>
              <w:bottom w:val="nil"/>
              <w:right w:val="nil"/>
            </w:tcBorders>
            <w:shd w:val="clear" w:color="auto" w:fill="auto"/>
            <w:noWrap/>
            <w:hideMark/>
          </w:tcPr>
          <w:p w14:paraId="4A2B0BC4" w14:textId="487F6CC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3</w:t>
            </w:r>
          </w:p>
        </w:tc>
        <w:tc>
          <w:tcPr>
            <w:tcW w:w="691" w:type="dxa"/>
            <w:tcBorders>
              <w:top w:val="nil"/>
              <w:left w:val="nil"/>
              <w:bottom w:val="nil"/>
              <w:right w:val="nil"/>
            </w:tcBorders>
            <w:shd w:val="clear" w:color="auto" w:fill="auto"/>
            <w:noWrap/>
            <w:vAlign w:val="bottom"/>
            <w:hideMark/>
          </w:tcPr>
          <w:p w14:paraId="706F42F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694A2E" w14:textId="77777777" w:rsidTr="00D62655">
        <w:trPr>
          <w:trHeight w:val="300"/>
        </w:trPr>
        <w:tc>
          <w:tcPr>
            <w:tcW w:w="3641" w:type="dxa"/>
            <w:tcBorders>
              <w:top w:val="nil"/>
              <w:left w:val="nil"/>
              <w:bottom w:val="nil"/>
              <w:right w:val="nil"/>
            </w:tcBorders>
            <w:shd w:val="clear" w:color="auto" w:fill="auto"/>
            <w:noWrap/>
            <w:hideMark/>
          </w:tcPr>
          <w:p w14:paraId="06DEE048" w14:textId="4C4A8AB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Elasticidade da Demanda</w:t>
            </w:r>
          </w:p>
        </w:tc>
        <w:tc>
          <w:tcPr>
            <w:tcW w:w="691" w:type="dxa"/>
            <w:tcBorders>
              <w:top w:val="nil"/>
              <w:left w:val="nil"/>
              <w:bottom w:val="nil"/>
              <w:right w:val="nil"/>
            </w:tcBorders>
            <w:shd w:val="clear" w:color="auto" w:fill="auto"/>
            <w:noWrap/>
            <w:vAlign w:val="bottom"/>
            <w:hideMark/>
          </w:tcPr>
          <w:p w14:paraId="2F4EDC5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F3ACC38" w14:textId="77777777" w:rsidTr="00D62655">
        <w:trPr>
          <w:trHeight w:val="300"/>
        </w:trPr>
        <w:tc>
          <w:tcPr>
            <w:tcW w:w="3641" w:type="dxa"/>
            <w:tcBorders>
              <w:top w:val="nil"/>
              <w:left w:val="nil"/>
              <w:bottom w:val="nil"/>
              <w:right w:val="nil"/>
            </w:tcBorders>
            <w:shd w:val="clear" w:color="auto" w:fill="auto"/>
            <w:noWrap/>
            <w:hideMark/>
          </w:tcPr>
          <w:p w14:paraId="354FB1C9" w14:textId="5ABFDE58"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Avaliação de Patentes</w:t>
            </w:r>
          </w:p>
        </w:tc>
        <w:tc>
          <w:tcPr>
            <w:tcW w:w="691" w:type="dxa"/>
            <w:tcBorders>
              <w:top w:val="nil"/>
              <w:left w:val="nil"/>
              <w:bottom w:val="nil"/>
              <w:right w:val="nil"/>
            </w:tcBorders>
            <w:shd w:val="clear" w:color="auto" w:fill="auto"/>
            <w:noWrap/>
            <w:vAlign w:val="bottom"/>
            <w:hideMark/>
          </w:tcPr>
          <w:p w14:paraId="4D6435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2C83EBC" w14:textId="77777777" w:rsidTr="00D62655">
        <w:trPr>
          <w:trHeight w:val="300"/>
        </w:trPr>
        <w:tc>
          <w:tcPr>
            <w:tcW w:w="3641" w:type="dxa"/>
            <w:tcBorders>
              <w:top w:val="nil"/>
              <w:left w:val="nil"/>
              <w:bottom w:val="nil"/>
              <w:right w:val="nil"/>
            </w:tcBorders>
            <w:shd w:val="clear" w:color="auto" w:fill="auto"/>
            <w:noWrap/>
            <w:hideMark/>
          </w:tcPr>
          <w:p w14:paraId="3DB977EE" w14:textId="5B6B3F6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2</w:t>
            </w:r>
          </w:p>
        </w:tc>
        <w:tc>
          <w:tcPr>
            <w:tcW w:w="691" w:type="dxa"/>
            <w:tcBorders>
              <w:top w:val="nil"/>
              <w:left w:val="nil"/>
              <w:bottom w:val="nil"/>
              <w:right w:val="nil"/>
            </w:tcBorders>
            <w:shd w:val="clear" w:color="auto" w:fill="auto"/>
            <w:noWrap/>
            <w:vAlign w:val="bottom"/>
            <w:hideMark/>
          </w:tcPr>
          <w:p w14:paraId="0F3ABB6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F6B6975" w14:textId="77777777" w:rsidTr="00D62655">
        <w:trPr>
          <w:trHeight w:val="300"/>
        </w:trPr>
        <w:tc>
          <w:tcPr>
            <w:tcW w:w="3641" w:type="dxa"/>
            <w:tcBorders>
              <w:top w:val="nil"/>
              <w:left w:val="nil"/>
              <w:bottom w:val="nil"/>
              <w:right w:val="nil"/>
            </w:tcBorders>
            <w:shd w:val="clear" w:color="auto" w:fill="auto"/>
            <w:noWrap/>
            <w:hideMark/>
          </w:tcPr>
          <w:p w14:paraId="771B81CB" w14:textId="1311C31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Pedidos Iniciais por Substituição</w:t>
            </w:r>
          </w:p>
        </w:tc>
        <w:tc>
          <w:tcPr>
            <w:tcW w:w="691" w:type="dxa"/>
            <w:tcBorders>
              <w:top w:val="nil"/>
              <w:left w:val="nil"/>
              <w:bottom w:val="nil"/>
              <w:right w:val="nil"/>
            </w:tcBorders>
            <w:shd w:val="clear" w:color="auto" w:fill="auto"/>
            <w:noWrap/>
            <w:vAlign w:val="bottom"/>
            <w:hideMark/>
          </w:tcPr>
          <w:p w14:paraId="754F3E3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B1C597C" w14:textId="77777777" w:rsidTr="00D62655">
        <w:trPr>
          <w:trHeight w:val="300"/>
        </w:trPr>
        <w:tc>
          <w:tcPr>
            <w:tcW w:w="3641" w:type="dxa"/>
            <w:tcBorders>
              <w:top w:val="nil"/>
              <w:left w:val="nil"/>
              <w:bottom w:val="nil"/>
              <w:right w:val="nil"/>
            </w:tcBorders>
            <w:shd w:val="clear" w:color="auto" w:fill="auto"/>
            <w:noWrap/>
            <w:hideMark/>
          </w:tcPr>
          <w:p w14:paraId="36B9A89D" w14:textId="4CD4E710"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Custos</w:t>
            </w:r>
          </w:p>
        </w:tc>
        <w:tc>
          <w:tcPr>
            <w:tcW w:w="691" w:type="dxa"/>
            <w:tcBorders>
              <w:top w:val="nil"/>
              <w:left w:val="nil"/>
              <w:bottom w:val="nil"/>
              <w:right w:val="nil"/>
            </w:tcBorders>
            <w:shd w:val="clear" w:color="auto" w:fill="auto"/>
            <w:noWrap/>
            <w:vAlign w:val="bottom"/>
            <w:hideMark/>
          </w:tcPr>
          <w:p w14:paraId="0B8653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8BA1369" w14:textId="77777777" w:rsidTr="00D62655">
        <w:trPr>
          <w:trHeight w:val="300"/>
        </w:trPr>
        <w:tc>
          <w:tcPr>
            <w:tcW w:w="3641" w:type="dxa"/>
            <w:tcBorders>
              <w:top w:val="nil"/>
              <w:left w:val="nil"/>
              <w:bottom w:val="nil"/>
              <w:right w:val="nil"/>
            </w:tcBorders>
            <w:shd w:val="clear" w:color="auto" w:fill="auto"/>
            <w:noWrap/>
            <w:hideMark/>
          </w:tcPr>
          <w:p w14:paraId="59A1B101" w14:textId="0E8A3129"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Custo Médio da Patente</w:t>
            </w:r>
          </w:p>
        </w:tc>
        <w:tc>
          <w:tcPr>
            <w:tcW w:w="691" w:type="dxa"/>
            <w:tcBorders>
              <w:top w:val="nil"/>
              <w:left w:val="nil"/>
              <w:bottom w:val="nil"/>
              <w:right w:val="nil"/>
            </w:tcBorders>
            <w:shd w:val="clear" w:color="auto" w:fill="auto"/>
            <w:noWrap/>
            <w:vAlign w:val="bottom"/>
            <w:hideMark/>
          </w:tcPr>
          <w:p w14:paraId="2B104DB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13FC34A" w14:textId="77777777" w:rsidTr="00D62655">
        <w:trPr>
          <w:trHeight w:val="300"/>
        </w:trPr>
        <w:tc>
          <w:tcPr>
            <w:tcW w:w="3641" w:type="dxa"/>
            <w:tcBorders>
              <w:top w:val="nil"/>
              <w:left w:val="nil"/>
              <w:bottom w:val="nil"/>
              <w:right w:val="nil"/>
            </w:tcBorders>
            <w:shd w:val="clear" w:color="auto" w:fill="auto"/>
            <w:noWrap/>
            <w:hideMark/>
          </w:tcPr>
          <w:p w14:paraId="65874922" w14:textId="3EC4C742"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da Atratividade ao Tempo de Entrega</w:t>
            </w:r>
          </w:p>
        </w:tc>
        <w:tc>
          <w:tcPr>
            <w:tcW w:w="691" w:type="dxa"/>
            <w:tcBorders>
              <w:top w:val="nil"/>
              <w:left w:val="nil"/>
              <w:bottom w:val="nil"/>
              <w:right w:val="nil"/>
            </w:tcBorders>
            <w:shd w:val="clear" w:color="auto" w:fill="auto"/>
            <w:noWrap/>
            <w:vAlign w:val="bottom"/>
            <w:hideMark/>
          </w:tcPr>
          <w:p w14:paraId="120D7AB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34AC830" w14:textId="77777777" w:rsidTr="00D62655">
        <w:trPr>
          <w:trHeight w:val="300"/>
        </w:trPr>
        <w:tc>
          <w:tcPr>
            <w:tcW w:w="3641" w:type="dxa"/>
            <w:tcBorders>
              <w:top w:val="nil"/>
              <w:left w:val="nil"/>
              <w:bottom w:val="nil"/>
              <w:right w:val="nil"/>
            </w:tcBorders>
            <w:shd w:val="clear" w:color="auto" w:fill="auto"/>
            <w:noWrap/>
            <w:hideMark/>
          </w:tcPr>
          <w:p w14:paraId="3633D2D0" w14:textId="5B91A3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3</w:t>
            </w:r>
          </w:p>
        </w:tc>
        <w:tc>
          <w:tcPr>
            <w:tcW w:w="691" w:type="dxa"/>
            <w:tcBorders>
              <w:top w:val="nil"/>
              <w:left w:val="nil"/>
              <w:bottom w:val="nil"/>
              <w:right w:val="nil"/>
            </w:tcBorders>
            <w:shd w:val="clear" w:color="auto" w:fill="auto"/>
            <w:noWrap/>
            <w:vAlign w:val="bottom"/>
            <w:hideMark/>
          </w:tcPr>
          <w:p w14:paraId="7D2B42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C869F89" w14:textId="77777777" w:rsidTr="00D62655">
        <w:trPr>
          <w:trHeight w:val="300"/>
        </w:trPr>
        <w:tc>
          <w:tcPr>
            <w:tcW w:w="3641" w:type="dxa"/>
            <w:tcBorders>
              <w:top w:val="nil"/>
              <w:left w:val="nil"/>
              <w:bottom w:val="nil"/>
              <w:right w:val="nil"/>
            </w:tcBorders>
            <w:shd w:val="clear" w:color="auto" w:fill="auto"/>
            <w:noWrap/>
            <w:hideMark/>
          </w:tcPr>
          <w:p w14:paraId="06EEAC2A" w14:textId="6E7B2BA5"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0D4F68C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CB96573" w14:textId="77777777" w:rsidTr="00D62655">
        <w:trPr>
          <w:trHeight w:val="300"/>
        </w:trPr>
        <w:tc>
          <w:tcPr>
            <w:tcW w:w="3641" w:type="dxa"/>
            <w:tcBorders>
              <w:top w:val="nil"/>
              <w:left w:val="nil"/>
              <w:bottom w:val="nil"/>
              <w:right w:val="nil"/>
            </w:tcBorders>
            <w:shd w:val="clear" w:color="auto" w:fill="auto"/>
            <w:noWrap/>
            <w:hideMark/>
          </w:tcPr>
          <w:p w14:paraId="13A32549" w14:textId="4F58E5E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Realização do Inv. em P&amp;D</w:t>
            </w:r>
          </w:p>
        </w:tc>
        <w:tc>
          <w:tcPr>
            <w:tcW w:w="691" w:type="dxa"/>
            <w:tcBorders>
              <w:top w:val="nil"/>
              <w:left w:val="nil"/>
              <w:bottom w:val="nil"/>
              <w:right w:val="nil"/>
            </w:tcBorders>
            <w:shd w:val="clear" w:color="auto" w:fill="auto"/>
            <w:noWrap/>
            <w:vAlign w:val="bottom"/>
            <w:hideMark/>
          </w:tcPr>
          <w:p w14:paraId="74DA252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0AD36C0" w14:textId="77777777" w:rsidTr="00D62655">
        <w:trPr>
          <w:trHeight w:val="300"/>
        </w:trPr>
        <w:tc>
          <w:tcPr>
            <w:tcW w:w="3641" w:type="dxa"/>
            <w:tcBorders>
              <w:top w:val="nil"/>
              <w:left w:val="nil"/>
              <w:bottom w:val="nil"/>
              <w:right w:val="nil"/>
            </w:tcBorders>
            <w:shd w:val="clear" w:color="auto" w:fill="auto"/>
            <w:noWrap/>
            <w:hideMark/>
          </w:tcPr>
          <w:p w14:paraId="7F75DBE4" w14:textId="67B9FA1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Tempo de Inutilização da Patente</w:t>
            </w:r>
          </w:p>
        </w:tc>
        <w:tc>
          <w:tcPr>
            <w:tcW w:w="691" w:type="dxa"/>
            <w:tcBorders>
              <w:top w:val="nil"/>
              <w:left w:val="nil"/>
              <w:bottom w:val="nil"/>
              <w:right w:val="nil"/>
            </w:tcBorders>
            <w:shd w:val="clear" w:color="auto" w:fill="auto"/>
            <w:noWrap/>
            <w:vAlign w:val="bottom"/>
            <w:hideMark/>
          </w:tcPr>
          <w:p w14:paraId="6781C8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599F66E" w14:textId="77777777" w:rsidTr="00D62655">
        <w:trPr>
          <w:trHeight w:val="300"/>
        </w:trPr>
        <w:tc>
          <w:tcPr>
            <w:tcW w:w="3641" w:type="dxa"/>
            <w:tcBorders>
              <w:top w:val="nil"/>
              <w:left w:val="nil"/>
              <w:bottom w:val="nil"/>
              <w:right w:val="nil"/>
            </w:tcBorders>
            <w:shd w:val="clear" w:color="auto" w:fill="auto"/>
            <w:noWrap/>
            <w:hideMark/>
          </w:tcPr>
          <w:p w14:paraId="301A1B6C" w14:textId="38F1F50D"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3</w:t>
            </w:r>
          </w:p>
        </w:tc>
        <w:tc>
          <w:tcPr>
            <w:tcW w:w="691" w:type="dxa"/>
            <w:tcBorders>
              <w:top w:val="nil"/>
              <w:left w:val="nil"/>
              <w:bottom w:val="nil"/>
              <w:right w:val="nil"/>
            </w:tcBorders>
            <w:shd w:val="clear" w:color="auto" w:fill="auto"/>
            <w:noWrap/>
            <w:vAlign w:val="bottom"/>
            <w:hideMark/>
          </w:tcPr>
          <w:p w14:paraId="749AD67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2C443BB4" w14:textId="77777777" w:rsidTr="00D62655">
        <w:trPr>
          <w:trHeight w:val="300"/>
        </w:trPr>
        <w:tc>
          <w:tcPr>
            <w:tcW w:w="3641" w:type="dxa"/>
            <w:tcBorders>
              <w:top w:val="nil"/>
              <w:left w:val="nil"/>
              <w:bottom w:val="nil"/>
              <w:right w:val="nil"/>
            </w:tcBorders>
            <w:shd w:val="clear" w:color="auto" w:fill="auto"/>
            <w:noWrap/>
            <w:hideMark/>
          </w:tcPr>
          <w:p w14:paraId="6E8FAEDA" w14:textId="454E775B"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ao Market Share</w:t>
            </w:r>
          </w:p>
        </w:tc>
        <w:tc>
          <w:tcPr>
            <w:tcW w:w="691" w:type="dxa"/>
            <w:tcBorders>
              <w:top w:val="nil"/>
              <w:left w:val="nil"/>
              <w:bottom w:val="nil"/>
              <w:right w:val="nil"/>
            </w:tcBorders>
            <w:shd w:val="clear" w:color="auto" w:fill="auto"/>
            <w:noWrap/>
            <w:vAlign w:val="bottom"/>
            <w:hideMark/>
          </w:tcPr>
          <w:p w14:paraId="1933D9A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2D74740" w14:textId="77777777" w:rsidTr="00D62655">
        <w:trPr>
          <w:trHeight w:val="300"/>
        </w:trPr>
        <w:tc>
          <w:tcPr>
            <w:tcW w:w="3641" w:type="dxa"/>
            <w:tcBorders>
              <w:top w:val="nil"/>
              <w:left w:val="nil"/>
              <w:bottom w:val="nil"/>
              <w:right w:val="nil"/>
            </w:tcBorders>
            <w:shd w:val="clear" w:color="auto" w:fill="auto"/>
            <w:noWrap/>
            <w:hideMark/>
          </w:tcPr>
          <w:p w14:paraId="50B3406E" w14:textId="01AA3B61"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Market Share Desejado Player 4</w:t>
            </w:r>
          </w:p>
        </w:tc>
        <w:tc>
          <w:tcPr>
            <w:tcW w:w="691" w:type="dxa"/>
            <w:tcBorders>
              <w:top w:val="nil"/>
              <w:left w:val="nil"/>
              <w:bottom w:val="nil"/>
              <w:right w:val="nil"/>
            </w:tcBorders>
            <w:shd w:val="clear" w:color="auto" w:fill="auto"/>
            <w:noWrap/>
            <w:vAlign w:val="bottom"/>
            <w:hideMark/>
          </w:tcPr>
          <w:p w14:paraId="07BBA6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63E3002" w14:textId="77777777" w:rsidTr="00D62655">
        <w:trPr>
          <w:trHeight w:val="300"/>
        </w:trPr>
        <w:tc>
          <w:tcPr>
            <w:tcW w:w="3641" w:type="dxa"/>
            <w:tcBorders>
              <w:top w:val="nil"/>
              <w:left w:val="nil"/>
              <w:bottom w:val="nil"/>
              <w:right w:val="nil"/>
            </w:tcBorders>
            <w:shd w:val="clear" w:color="auto" w:fill="auto"/>
            <w:noWrap/>
            <w:hideMark/>
          </w:tcPr>
          <w:p w14:paraId="27D53B6B" w14:textId="016E4EAC"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Estratégia de Capac. Player 3</w:t>
            </w:r>
          </w:p>
        </w:tc>
        <w:tc>
          <w:tcPr>
            <w:tcW w:w="691" w:type="dxa"/>
            <w:tcBorders>
              <w:top w:val="nil"/>
              <w:left w:val="nil"/>
              <w:bottom w:val="nil"/>
              <w:right w:val="nil"/>
            </w:tcBorders>
            <w:shd w:val="clear" w:color="auto" w:fill="auto"/>
            <w:noWrap/>
            <w:vAlign w:val="bottom"/>
            <w:hideMark/>
          </w:tcPr>
          <w:p w14:paraId="3A55313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3D58A780" w14:textId="77777777" w:rsidTr="00D62655">
        <w:trPr>
          <w:trHeight w:val="300"/>
        </w:trPr>
        <w:tc>
          <w:tcPr>
            <w:tcW w:w="3641" w:type="dxa"/>
            <w:tcBorders>
              <w:top w:val="nil"/>
              <w:left w:val="nil"/>
              <w:bottom w:val="nil"/>
              <w:right w:val="nil"/>
            </w:tcBorders>
            <w:shd w:val="clear" w:color="auto" w:fill="auto"/>
            <w:noWrap/>
            <w:hideMark/>
          </w:tcPr>
          <w:p w14:paraId="1AC46DCF" w14:textId="70CE50F7"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Curva de Aprendizagem</w:t>
            </w:r>
          </w:p>
        </w:tc>
        <w:tc>
          <w:tcPr>
            <w:tcW w:w="691" w:type="dxa"/>
            <w:tcBorders>
              <w:top w:val="nil"/>
              <w:left w:val="nil"/>
              <w:bottom w:val="nil"/>
              <w:right w:val="nil"/>
            </w:tcBorders>
            <w:shd w:val="clear" w:color="auto" w:fill="auto"/>
            <w:noWrap/>
            <w:vAlign w:val="bottom"/>
            <w:hideMark/>
          </w:tcPr>
          <w:p w14:paraId="7CB550B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1FA6107" w14:textId="77777777" w:rsidTr="00D62655">
        <w:trPr>
          <w:trHeight w:val="300"/>
        </w:trPr>
        <w:tc>
          <w:tcPr>
            <w:tcW w:w="3641" w:type="dxa"/>
            <w:tcBorders>
              <w:top w:val="nil"/>
              <w:left w:val="nil"/>
              <w:bottom w:val="nil"/>
              <w:right w:val="nil"/>
            </w:tcBorders>
            <w:shd w:val="clear" w:color="auto" w:fill="auto"/>
            <w:noWrap/>
            <w:hideMark/>
          </w:tcPr>
          <w:p w14:paraId="0D1EBE82" w14:textId="7C7B8253"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Orçamento P&amp;D Player 4</w:t>
            </w:r>
          </w:p>
        </w:tc>
        <w:tc>
          <w:tcPr>
            <w:tcW w:w="691" w:type="dxa"/>
            <w:tcBorders>
              <w:top w:val="nil"/>
              <w:left w:val="nil"/>
              <w:bottom w:val="nil"/>
              <w:right w:val="nil"/>
            </w:tcBorders>
            <w:shd w:val="clear" w:color="auto" w:fill="auto"/>
            <w:noWrap/>
            <w:vAlign w:val="bottom"/>
            <w:hideMark/>
          </w:tcPr>
          <w:p w14:paraId="6F7F2F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5B11E981" w14:textId="77777777" w:rsidTr="00D62655">
        <w:trPr>
          <w:trHeight w:val="300"/>
        </w:trPr>
        <w:tc>
          <w:tcPr>
            <w:tcW w:w="3641" w:type="dxa"/>
            <w:tcBorders>
              <w:top w:val="nil"/>
              <w:left w:val="nil"/>
              <w:bottom w:val="nil"/>
              <w:right w:val="nil"/>
            </w:tcBorders>
            <w:shd w:val="clear" w:color="auto" w:fill="auto"/>
            <w:noWrap/>
            <w:hideMark/>
          </w:tcPr>
          <w:p w14:paraId="3D691333" w14:textId="24CE4CA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Inovadores</w:t>
            </w:r>
          </w:p>
        </w:tc>
        <w:tc>
          <w:tcPr>
            <w:tcW w:w="691" w:type="dxa"/>
            <w:tcBorders>
              <w:top w:val="nil"/>
              <w:left w:val="nil"/>
              <w:bottom w:val="nil"/>
              <w:right w:val="nil"/>
            </w:tcBorders>
            <w:shd w:val="clear" w:color="auto" w:fill="auto"/>
            <w:noWrap/>
            <w:vAlign w:val="bottom"/>
            <w:hideMark/>
          </w:tcPr>
          <w:p w14:paraId="0312543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75A58FCB" w14:textId="77777777" w:rsidTr="00D62655">
        <w:trPr>
          <w:trHeight w:val="300"/>
        </w:trPr>
        <w:tc>
          <w:tcPr>
            <w:tcW w:w="3641" w:type="dxa"/>
            <w:tcBorders>
              <w:top w:val="nil"/>
              <w:left w:val="nil"/>
              <w:bottom w:val="nil"/>
              <w:right w:val="nil"/>
            </w:tcBorders>
            <w:shd w:val="clear" w:color="auto" w:fill="auto"/>
            <w:noWrap/>
            <w:hideMark/>
          </w:tcPr>
          <w:p w14:paraId="5937EE60" w14:textId="0FB13B2E"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Fração de Descartes de Imp. 3D</w:t>
            </w:r>
          </w:p>
        </w:tc>
        <w:tc>
          <w:tcPr>
            <w:tcW w:w="691" w:type="dxa"/>
            <w:tcBorders>
              <w:top w:val="nil"/>
              <w:left w:val="nil"/>
              <w:bottom w:val="nil"/>
              <w:right w:val="nil"/>
            </w:tcBorders>
            <w:shd w:val="clear" w:color="auto" w:fill="auto"/>
            <w:noWrap/>
            <w:vAlign w:val="bottom"/>
            <w:hideMark/>
          </w:tcPr>
          <w:p w14:paraId="51C0C4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66D39DC" w14:textId="77777777" w:rsidTr="00D62655">
        <w:trPr>
          <w:trHeight w:val="300"/>
        </w:trPr>
        <w:tc>
          <w:tcPr>
            <w:tcW w:w="3641" w:type="dxa"/>
            <w:tcBorders>
              <w:top w:val="nil"/>
              <w:left w:val="nil"/>
              <w:bottom w:val="nil"/>
              <w:right w:val="nil"/>
            </w:tcBorders>
            <w:shd w:val="clear" w:color="auto" w:fill="auto"/>
            <w:noWrap/>
            <w:hideMark/>
          </w:tcPr>
          <w:p w14:paraId="6B8A58A7" w14:textId="0BC5D39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Força da Difusão do Produto - Imitadores</w:t>
            </w:r>
          </w:p>
        </w:tc>
        <w:tc>
          <w:tcPr>
            <w:tcW w:w="691" w:type="dxa"/>
            <w:tcBorders>
              <w:top w:val="nil"/>
              <w:left w:val="nil"/>
              <w:bottom w:val="nil"/>
              <w:right w:val="nil"/>
            </w:tcBorders>
            <w:shd w:val="clear" w:color="auto" w:fill="auto"/>
            <w:noWrap/>
            <w:vAlign w:val="bottom"/>
            <w:hideMark/>
          </w:tcPr>
          <w:p w14:paraId="3577ECE3"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46EAB9A2" w14:textId="77777777" w:rsidTr="00D62655">
        <w:trPr>
          <w:trHeight w:val="300"/>
        </w:trPr>
        <w:tc>
          <w:tcPr>
            <w:tcW w:w="3641" w:type="dxa"/>
            <w:tcBorders>
              <w:top w:val="nil"/>
              <w:left w:val="nil"/>
              <w:bottom w:val="nil"/>
              <w:right w:val="nil"/>
            </w:tcBorders>
            <w:shd w:val="clear" w:color="auto" w:fill="auto"/>
            <w:noWrap/>
            <w:hideMark/>
          </w:tcPr>
          <w:p w14:paraId="07518976" w14:textId="7E8F191A"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P&amp;D Aberto Player 2</w:t>
            </w:r>
          </w:p>
        </w:tc>
        <w:tc>
          <w:tcPr>
            <w:tcW w:w="691" w:type="dxa"/>
            <w:tcBorders>
              <w:top w:val="nil"/>
              <w:left w:val="nil"/>
              <w:bottom w:val="nil"/>
              <w:right w:val="nil"/>
            </w:tcBorders>
            <w:shd w:val="clear" w:color="auto" w:fill="auto"/>
            <w:noWrap/>
            <w:vAlign w:val="bottom"/>
            <w:hideMark/>
          </w:tcPr>
          <w:p w14:paraId="5E1333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62869EFD" w14:textId="77777777" w:rsidTr="00D62655">
        <w:trPr>
          <w:trHeight w:val="300"/>
        </w:trPr>
        <w:tc>
          <w:tcPr>
            <w:tcW w:w="3641" w:type="dxa"/>
            <w:tcBorders>
              <w:top w:val="nil"/>
              <w:left w:val="nil"/>
              <w:bottom w:val="nil"/>
              <w:right w:val="nil"/>
            </w:tcBorders>
            <w:shd w:val="clear" w:color="auto" w:fill="auto"/>
            <w:noWrap/>
            <w:hideMark/>
          </w:tcPr>
          <w:p w14:paraId="35E05DC9" w14:textId="1C05704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Sensib. do Preço a Oferta e Demanda</w:t>
            </w:r>
          </w:p>
        </w:tc>
        <w:tc>
          <w:tcPr>
            <w:tcW w:w="691" w:type="dxa"/>
            <w:tcBorders>
              <w:top w:val="nil"/>
              <w:left w:val="nil"/>
              <w:bottom w:val="nil"/>
              <w:right w:val="nil"/>
            </w:tcBorders>
            <w:shd w:val="clear" w:color="auto" w:fill="auto"/>
            <w:noWrap/>
            <w:vAlign w:val="bottom"/>
            <w:hideMark/>
          </w:tcPr>
          <w:p w14:paraId="7B7AAB0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D62655" w:rsidRPr="00A95BC2" w14:paraId="0E579AC7" w14:textId="77777777" w:rsidTr="00D62655">
        <w:trPr>
          <w:trHeight w:val="300"/>
        </w:trPr>
        <w:tc>
          <w:tcPr>
            <w:tcW w:w="3641" w:type="dxa"/>
            <w:tcBorders>
              <w:top w:val="nil"/>
              <w:left w:val="nil"/>
              <w:bottom w:val="single" w:sz="4" w:space="0" w:color="auto"/>
              <w:right w:val="nil"/>
            </w:tcBorders>
            <w:shd w:val="clear" w:color="auto" w:fill="auto"/>
            <w:noWrap/>
            <w:hideMark/>
          </w:tcPr>
          <w:p w14:paraId="618E35D0" w14:textId="6D4E0D94" w:rsidR="00D62655" w:rsidRPr="00D62655" w:rsidRDefault="00D62655" w:rsidP="00D62655">
            <w:pPr>
              <w:autoSpaceDE/>
              <w:autoSpaceDN/>
              <w:adjustRightInd/>
              <w:spacing w:line="240" w:lineRule="auto"/>
              <w:ind w:firstLine="0"/>
              <w:jc w:val="left"/>
              <w:rPr>
                <w:rFonts w:cs="Arial"/>
                <w:color w:val="000000"/>
                <w:sz w:val="18"/>
                <w:szCs w:val="18"/>
              </w:rPr>
            </w:pPr>
            <w:r w:rsidRPr="00D62655">
              <w:rPr>
                <w:sz w:val="18"/>
                <w:szCs w:val="18"/>
              </w:rPr>
              <w:t>% de Patentes Rejeitadas</w:t>
            </w:r>
          </w:p>
        </w:tc>
        <w:tc>
          <w:tcPr>
            <w:tcW w:w="691" w:type="dxa"/>
            <w:tcBorders>
              <w:top w:val="nil"/>
              <w:left w:val="nil"/>
              <w:bottom w:val="single" w:sz="4" w:space="0" w:color="auto"/>
              <w:right w:val="nil"/>
            </w:tcBorders>
            <w:shd w:val="clear" w:color="auto" w:fill="auto"/>
            <w:noWrap/>
            <w:vAlign w:val="bottom"/>
            <w:hideMark/>
          </w:tcPr>
          <w:p w14:paraId="27B3479A"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D62655" w:rsidRPr="00A95BC2" w:rsidRDefault="00D62655" w:rsidP="00D62655">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39DB4F17"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60326C">
        <w:t xml:space="preserve">Figura </w:t>
      </w:r>
      <w:r w:rsidR="0060326C">
        <w:rPr>
          <w:noProof/>
        </w:rPr>
        <w:t>45</w:t>
      </w:r>
      <w:r>
        <w:fldChar w:fldCharType="end"/>
      </w:r>
      <w:r>
        <w:t>, valores mais altos no eixo vertical indicam que a Random Forest treinada sugere com mais facilidade que a estratégia irá falhar.</w:t>
      </w:r>
      <w:r w:rsidR="0001069E">
        <w:t xml:space="preserve"> Também é possível identificar no gráfico valores das variáveis incertas nos quais a vulnerabilidade da estratégia cresce repentinamente</w:t>
      </w:r>
      <w:r w:rsidR="00DF287B">
        <w:t xml:space="preserve"> (sinalizados com uma seta)</w:t>
      </w:r>
      <w:r w:rsidR="0001069E">
        <w:t xml:space="preserve">. </w:t>
      </w:r>
    </w:p>
    <w:p w14:paraId="16077806" w14:textId="7F6E649E" w:rsidR="00623FA0" w:rsidRDefault="00623FA0" w:rsidP="00126CAB">
      <w:pPr>
        <w:pStyle w:val="Legenda"/>
      </w:pPr>
      <w:bookmarkStart w:id="234" w:name="_Ref504222836"/>
      <w:bookmarkStart w:id="235" w:name="_Toc505523707"/>
      <w:r>
        <w:lastRenderedPageBreak/>
        <w:t xml:space="preserve">Figura </w:t>
      </w:r>
      <w:fldSimple w:instr=" SEQ Figura \* ARABIC ">
        <w:r w:rsidR="0060326C">
          <w:rPr>
            <w:noProof/>
          </w:rPr>
          <w:t>45</w:t>
        </w:r>
      </w:fldSimple>
      <w:bookmarkEnd w:id="234"/>
      <w:r>
        <w:t xml:space="preserve"> – </w:t>
      </w:r>
      <w:r w:rsidR="00403FCB">
        <w:t>Gráficos de Partial Dependence – Random Forest</w:t>
      </w:r>
      <w:bookmarkEnd w:id="235"/>
    </w:p>
    <w:p w14:paraId="7D35C875" w14:textId="5741B91D" w:rsidR="00740813" w:rsidRDefault="00A93178" w:rsidP="00623FA0">
      <w:pPr>
        <w:ind w:firstLine="0"/>
      </w:pPr>
      <w:r>
        <w:rPr>
          <w:noProof/>
        </w:rPr>
        <w:drawing>
          <wp:inline distT="0" distB="0" distL="0" distR="0" wp14:anchorId="0023DD3E" wp14:editId="7FB4D66B">
            <wp:extent cx="5450503" cy="817245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56058" cy="8180780"/>
                    </a:xfrm>
                    <a:prstGeom prst="rect">
                      <a:avLst/>
                    </a:prstGeom>
                    <a:noFill/>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8B2A991" w14:textId="3E3C67B7" w:rsidR="00190B01" w:rsidRDefault="00F00F99" w:rsidP="00190B01">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190B01">
        <w:t xml:space="preserve"> Desta maneira, a análise destes gráficos contribui para a </w:t>
      </w:r>
      <w:r w:rsidR="00441239">
        <w:t>análise</w:t>
      </w:r>
      <w:r w:rsidR="00190B01">
        <w:t xml:space="preserve"> de vulnerabilidade sugerindo valores críticos, a partir dos quais a vulnerabilidade da estratégia cresce significativamente. </w:t>
      </w:r>
    </w:p>
    <w:p w14:paraId="0AE30BE8" w14:textId="6B988143" w:rsidR="00456655" w:rsidRDefault="00FD4FCD" w:rsidP="00FD4FCD">
      <w:r>
        <w:t>Também é possível observar os gráficos de partial dependence considerando simultaneamente duas variáveis (</w:t>
      </w:r>
      <w:r>
        <w:fldChar w:fldCharType="begin"/>
      </w:r>
      <w:r>
        <w:instrText xml:space="preserve"> REF _Ref504506813 \h </w:instrText>
      </w:r>
      <w:r>
        <w:fldChar w:fldCharType="separate"/>
      </w:r>
      <w:r w:rsidR="0060326C">
        <w:t xml:space="preserve">Figura </w:t>
      </w:r>
      <w:r w:rsidR="0060326C">
        <w:rPr>
          <w:noProof/>
        </w:rPr>
        <w:t>46</w:t>
      </w:r>
      <w:r>
        <w:fldChar w:fldCharType="end"/>
      </w:r>
      <w:r>
        <w:t xml:space="preserve">). </w:t>
      </w:r>
    </w:p>
    <w:p w14:paraId="31ADE8DD" w14:textId="06BDEF3B" w:rsidR="00403FCB" w:rsidRDefault="00403FCB" w:rsidP="00403FCB">
      <w:pPr>
        <w:pStyle w:val="Legenda"/>
      </w:pPr>
      <w:bookmarkStart w:id="236" w:name="_Ref504506813"/>
      <w:bookmarkStart w:id="237" w:name="_Toc505523708"/>
      <w:r>
        <w:t xml:space="preserve">Figura </w:t>
      </w:r>
      <w:fldSimple w:instr=" SEQ Figura \* ARABIC ">
        <w:r w:rsidR="0060326C">
          <w:rPr>
            <w:noProof/>
          </w:rPr>
          <w:t>46</w:t>
        </w:r>
      </w:fldSimple>
      <w:bookmarkEnd w:id="236"/>
      <w:r>
        <w:t xml:space="preserve"> – </w:t>
      </w:r>
      <w:r w:rsidR="00000FC4">
        <w:t xml:space="preserve">Comparação entre </w:t>
      </w:r>
      <w:r>
        <w:t xml:space="preserve">Partial Dependence </w:t>
      </w:r>
      <w:r w:rsidR="00000FC4">
        <w:t>e Dados Simulados</w:t>
      </w:r>
      <w:bookmarkEnd w:id="237"/>
    </w:p>
    <w:p w14:paraId="77CB4045" w14:textId="5DA09B75" w:rsidR="00403FCB" w:rsidRDefault="00C66618" w:rsidP="00403FCB">
      <w:pPr>
        <w:ind w:firstLine="0"/>
      </w:pPr>
      <w:r>
        <w:rPr>
          <w:noProof/>
        </w:rPr>
        <w:drawing>
          <wp:inline distT="0" distB="0" distL="0" distR="0" wp14:anchorId="2F176C76" wp14:editId="1E37CC2D">
            <wp:extent cx="5761355" cy="3291840"/>
            <wp:effectExtent l="0" t="0" r="0" b="381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1355" cy="3291840"/>
                    </a:xfrm>
                    <a:prstGeom prst="rect">
                      <a:avLst/>
                    </a:prstGeom>
                    <a:noFill/>
                  </pic:spPr>
                </pic:pic>
              </a:graphicData>
            </a:graphic>
          </wp:inline>
        </w:drawing>
      </w:r>
    </w:p>
    <w:p w14:paraId="4B6D9D0A" w14:textId="77777777" w:rsidR="00403FCB" w:rsidRDefault="00403FCB" w:rsidP="00403FCB">
      <w:pPr>
        <w:ind w:firstLine="0"/>
        <w:jc w:val="center"/>
      </w:pPr>
      <w:r>
        <w:t>Fonte: Elaborada pelo Autor.</w:t>
      </w:r>
    </w:p>
    <w:p w14:paraId="644FD314" w14:textId="7A31E8DC" w:rsidR="00403FCB" w:rsidRDefault="00190B01" w:rsidP="00190B01">
      <w:r>
        <w:t xml:space="preserve">Como é possível notar, a região “vermelha” em ambos os gráficos </w:t>
      </w:r>
      <w:r w:rsidR="00441239">
        <w:t>se trata</w:t>
      </w:r>
      <w:r>
        <w:t xml:space="preserve"> de uma região de vulnerabilidade acentuada, em comparação às demais regiões. Neste </w:t>
      </w:r>
      <w:r>
        <w:lastRenderedPageBreak/>
        <w:t>sentido, a</w:t>
      </w:r>
      <w:r w:rsidR="00FD4FCD">
        <w:t>o observar o gráfico de partial dependence junto aos dados simulados, é possível destacar claramente as regiões de “perigo” para uma determinada estratégia.</w:t>
      </w:r>
    </w:p>
    <w:p w14:paraId="73FFC5E6" w14:textId="4D4D4BA1" w:rsidR="00CC4FB0" w:rsidRDefault="006722F0" w:rsidP="001A6828">
      <w:r>
        <w:t xml:space="preserve">A </w:t>
      </w:r>
      <w:r>
        <w:fldChar w:fldCharType="begin"/>
      </w:r>
      <w:r>
        <w:instrText xml:space="preserve"> REF _Ref505155994 \h </w:instrText>
      </w:r>
      <w:r>
        <w:fldChar w:fldCharType="separate"/>
      </w:r>
      <w:r w:rsidR="0060326C">
        <w:t xml:space="preserve">Tabela </w:t>
      </w:r>
      <w:r w:rsidR="0060326C">
        <w:rPr>
          <w:noProof/>
        </w:rPr>
        <w:t>9</w:t>
      </w:r>
      <w:r>
        <w:fldChar w:fldCharType="end"/>
      </w:r>
      <w:r w:rsidR="001A6828">
        <w:t xml:space="preserve"> apresenta um ranking consolidado das 35 incertezas consideradas nas análises anteriores. O ranking está ordenado segundo a classificação das incertezas realizado pela avaliação de importância da técnica Random Forest. Cada uma das colunas deste ranking apresenta a posição das incertezas de acordo com as técnicas. As incertezas que foram consideradas ao menos por uma das técnicas como uma das 5 incertezas mais importantes estão </w:t>
      </w:r>
      <w:r w:rsidR="004E267D">
        <w:t>marcadas na tabela.</w:t>
      </w:r>
    </w:p>
    <w:p w14:paraId="7B4B3755" w14:textId="335A2AC7" w:rsidR="001A6828" w:rsidRDefault="00C37577" w:rsidP="001A6828">
      <w:r>
        <w:t>Pode-se notar que as avaliações de importância das duas primeiras incertezas converge</w:t>
      </w:r>
      <w:r w:rsidR="00CC4FB0">
        <w:t>m</w:t>
      </w:r>
      <w:r>
        <w:t xml:space="preserve"> em todas as análises (as variáveis</w:t>
      </w:r>
      <w:r w:rsidRPr="00C37577">
        <w:t xml:space="preserve"> </w:t>
      </w:r>
      <w:r>
        <w:t>“</w:t>
      </w:r>
      <w:r w:rsidRPr="00C37577">
        <w:t>Estratégia de Capac. Player 2</w:t>
      </w:r>
      <w:r>
        <w:t>” e “</w:t>
      </w:r>
      <w:r w:rsidRPr="00C37577">
        <w:t>Tamanho do Mercado de Referência</w:t>
      </w:r>
      <w:r>
        <w:t>” são as duas mais importantes em todas as análises). Para variáveis de menor importância, porém, as técnicas, sinalizando a importância da realização d</w:t>
      </w:r>
      <w:r w:rsidR="00525C46">
        <w:t>esta</w:t>
      </w:r>
      <w:r>
        <w:t xml:space="preserve"> triangulação.</w:t>
      </w:r>
      <w:r w:rsidR="00525C46">
        <w:t xml:space="preserve"> A variável “</w:t>
      </w:r>
      <w:r w:rsidR="00525C46" w:rsidRPr="00525C46">
        <w:t>Inclinação da Curva de Perform. X Patentes</w:t>
      </w:r>
      <w:r w:rsidR="00525C46">
        <w:t>”, por exemplo foi posicionada em 26° e 28° lugar pelas técnicas baseadas em diferenças de média, o que sugere que seu impacto em relação à estratégia não é linear.</w:t>
      </w:r>
    </w:p>
    <w:p w14:paraId="5CF6874E" w14:textId="01044B83" w:rsidR="001A6828" w:rsidRDefault="001A6828" w:rsidP="001A6828">
      <w:pPr>
        <w:pStyle w:val="Legenda"/>
      </w:pPr>
      <w:bookmarkStart w:id="238" w:name="_Ref505155994"/>
      <w:bookmarkStart w:id="239" w:name="_Toc505523722"/>
      <w:r>
        <w:t xml:space="preserve">Tabela </w:t>
      </w:r>
      <w:fldSimple w:instr=" SEQ Tabela \* ARABIC ">
        <w:r w:rsidR="0060326C">
          <w:rPr>
            <w:noProof/>
          </w:rPr>
          <w:t>9</w:t>
        </w:r>
      </w:fldSimple>
      <w:bookmarkEnd w:id="238"/>
      <w:r>
        <w:t xml:space="preserve"> – Ranking das 35 Incertezas Críticas – Triangulação das Técnicas</w:t>
      </w:r>
      <w:bookmarkEnd w:id="239"/>
    </w:p>
    <w:tbl>
      <w:tblPr>
        <w:tblW w:w="8748" w:type="dxa"/>
        <w:tblCellMar>
          <w:left w:w="70" w:type="dxa"/>
          <w:right w:w="70" w:type="dxa"/>
        </w:tblCellMar>
        <w:tblLook w:val="04A0" w:firstRow="1" w:lastRow="0" w:firstColumn="1" w:lastColumn="0" w:noHBand="0" w:noVBand="1"/>
      </w:tblPr>
      <w:tblGrid>
        <w:gridCol w:w="5103"/>
        <w:gridCol w:w="940"/>
        <w:gridCol w:w="785"/>
        <w:gridCol w:w="1160"/>
        <w:gridCol w:w="760"/>
      </w:tblGrid>
      <w:tr w:rsidR="00D45207" w:rsidRPr="00D45207" w14:paraId="393F18E8" w14:textId="77777777" w:rsidTr="00CC4FB0">
        <w:trPr>
          <w:trHeight w:val="300"/>
          <w:tblHeader/>
        </w:trPr>
        <w:tc>
          <w:tcPr>
            <w:tcW w:w="5103" w:type="dxa"/>
            <w:tcBorders>
              <w:top w:val="single" w:sz="4" w:space="0" w:color="auto"/>
              <w:left w:val="nil"/>
              <w:bottom w:val="single" w:sz="4" w:space="0" w:color="auto"/>
              <w:right w:val="nil"/>
            </w:tcBorders>
            <w:shd w:val="clear" w:color="auto" w:fill="auto"/>
            <w:noWrap/>
            <w:vAlign w:val="center"/>
            <w:hideMark/>
          </w:tcPr>
          <w:p w14:paraId="2C49A321" w14:textId="77777777" w:rsidR="00D45207" w:rsidRPr="00D45207" w:rsidRDefault="00D45207" w:rsidP="00CC4FB0">
            <w:pPr>
              <w:autoSpaceDE/>
              <w:autoSpaceDN/>
              <w:adjustRightInd/>
              <w:spacing w:line="240" w:lineRule="auto"/>
              <w:ind w:firstLine="0"/>
              <w:jc w:val="left"/>
              <w:rPr>
                <w:rFonts w:cs="Arial"/>
                <w:b/>
                <w:bCs/>
                <w:color w:val="000000"/>
                <w:sz w:val="20"/>
                <w:szCs w:val="20"/>
              </w:rPr>
            </w:pPr>
            <w:r w:rsidRPr="00D45207">
              <w:rPr>
                <w:rFonts w:cs="Arial"/>
                <w:b/>
                <w:bCs/>
                <w:color w:val="000000"/>
                <w:sz w:val="20"/>
                <w:szCs w:val="20"/>
              </w:rPr>
              <w:t>Variável Incerta</w:t>
            </w:r>
          </w:p>
        </w:tc>
        <w:tc>
          <w:tcPr>
            <w:tcW w:w="940" w:type="dxa"/>
            <w:tcBorders>
              <w:top w:val="single" w:sz="4" w:space="0" w:color="auto"/>
              <w:left w:val="nil"/>
              <w:bottom w:val="single" w:sz="4" w:space="0" w:color="auto"/>
              <w:right w:val="nil"/>
            </w:tcBorders>
            <w:shd w:val="clear" w:color="auto" w:fill="auto"/>
            <w:noWrap/>
            <w:vAlign w:val="center"/>
            <w:hideMark/>
          </w:tcPr>
          <w:p w14:paraId="2003E396"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Random Forest</w:t>
            </w:r>
          </w:p>
        </w:tc>
        <w:tc>
          <w:tcPr>
            <w:tcW w:w="785" w:type="dxa"/>
            <w:tcBorders>
              <w:top w:val="single" w:sz="4" w:space="0" w:color="auto"/>
              <w:left w:val="nil"/>
              <w:bottom w:val="single" w:sz="4" w:space="0" w:color="auto"/>
              <w:right w:val="nil"/>
            </w:tcBorders>
            <w:shd w:val="clear" w:color="auto" w:fill="auto"/>
            <w:noWrap/>
            <w:vAlign w:val="center"/>
            <w:hideMark/>
          </w:tcPr>
          <w:p w14:paraId="503EA69E"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Boruta</w:t>
            </w:r>
          </w:p>
        </w:tc>
        <w:tc>
          <w:tcPr>
            <w:tcW w:w="1160" w:type="dxa"/>
            <w:tcBorders>
              <w:top w:val="single" w:sz="4" w:space="0" w:color="auto"/>
              <w:left w:val="nil"/>
              <w:bottom w:val="single" w:sz="4" w:space="0" w:color="auto"/>
              <w:right w:val="nil"/>
            </w:tcBorders>
            <w:shd w:val="clear" w:color="auto" w:fill="auto"/>
            <w:noWrap/>
            <w:vAlign w:val="center"/>
            <w:hideMark/>
          </w:tcPr>
          <w:p w14:paraId="0E8ACCEC"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Dif. Médias</w:t>
            </w:r>
          </w:p>
        </w:tc>
        <w:tc>
          <w:tcPr>
            <w:tcW w:w="760" w:type="dxa"/>
            <w:tcBorders>
              <w:top w:val="single" w:sz="4" w:space="0" w:color="auto"/>
              <w:left w:val="nil"/>
              <w:bottom w:val="single" w:sz="4" w:space="0" w:color="auto"/>
              <w:right w:val="nil"/>
            </w:tcBorders>
            <w:shd w:val="clear" w:color="auto" w:fill="auto"/>
            <w:noWrap/>
            <w:vAlign w:val="center"/>
            <w:hideMark/>
          </w:tcPr>
          <w:p w14:paraId="7DE4452F" w14:textId="77777777" w:rsidR="00D45207" w:rsidRPr="00D45207" w:rsidRDefault="00D45207" w:rsidP="00CC4FB0">
            <w:pPr>
              <w:autoSpaceDE/>
              <w:autoSpaceDN/>
              <w:adjustRightInd/>
              <w:spacing w:line="240" w:lineRule="auto"/>
              <w:ind w:firstLine="0"/>
              <w:jc w:val="center"/>
              <w:rPr>
                <w:rFonts w:cs="Arial"/>
                <w:b/>
                <w:bCs/>
                <w:color w:val="000000"/>
                <w:sz w:val="20"/>
                <w:szCs w:val="20"/>
              </w:rPr>
            </w:pPr>
            <w:r w:rsidRPr="00D45207">
              <w:rPr>
                <w:rFonts w:cs="Arial"/>
                <w:b/>
                <w:bCs/>
                <w:color w:val="000000"/>
                <w:sz w:val="20"/>
                <w:szCs w:val="20"/>
              </w:rPr>
              <w:t>Teste T</w:t>
            </w:r>
          </w:p>
        </w:tc>
      </w:tr>
      <w:tr w:rsidR="00D45207" w:rsidRPr="00D45207" w14:paraId="2B46A3EF" w14:textId="77777777" w:rsidTr="001A6828">
        <w:trPr>
          <w:trHeight w:val="225"/>
        </w:trPr>
        <w:tc>
          <w:tcPr>
            <w:tcW w:w="5103" w:type="dxa"/>
            <w:tcBorders>
              <w:top w:val="nil"/>
              <w:left w:val="nil"/>
              <w:bottom w:val="nil"/>
              <w:right w:val="nil"/>
            </w:tcBorders>
            <w:shd w:val="clear" w:color="C4D79B" w:fill="8DB4E2"/>
            <w:noWrap/>
            <w:vAlign w:val="bottom"/>
            <w:hideMark/>
          </w:tcPr>
          <w:p w14:paraId="44AB476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2</w:t>
            </w:r>
          </w:p>
        </w:tc>
        <w:tc>
          <w:tcPr>
            <w:tcW w:w="940" w:type="dxa"/>
            <w:tcBorders>
              <w:top w:val="nil"/>
              <w:left w:val="nil"/>
              <w:bottom w:val="nil"/>
              <w:right w:val="nil"/>
            </w:tcBorders>
            <w:shd w:val="clear" w:color="C4D79B" w:fill="8DB4E2"/>
            <w:noWrap/>
            <w:vAlign w:val="bottom"/>
            <w:hideMark/>
          </w:tcPr>
          <w:p w14:paraId="79E04E4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85" w:type="dxa"/>
            <w:tcBorders>
              <w:top w:val="nil"/>
              <w:left w:val="nil"/>
              <w:bottom w:val="nil"/>
              <w:right w:val="nil"/>
            </w:tcBorders>
            <w:shd w:val="clear" w:color="C4D79B" w:fill="8DB4E2"/>
            <w:noWrap/>
            <w:vAlign w:val="bottom"/>
            <w:hideMark/>
          </w:tcPr>
          <w:p w14:paraId="2D27FBA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1160" w:type="dxa"/>
            <w:tcBorders>
              <w:top w:val="nil"/>
              <w:left w:val="nil"/>
              <w:bottom w:val="nil"/>
              <w:right w:val="nil"/>
            </w:tcBorders>
            <w:shd w:val="clear" w:color="C4D79B" w:fill="8DB4E2"/>
            <w:noWrap/>
            <w:vAlign w:val="bottom"/>
            <w:hideMark/>
          </w:tcPr>
          <w:p w14:paraId="71EDBA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60" w:type="dxa"/>
            <w:tcBorders>
              <w:top w:val="nil"/>
              <w:left w:val="nil"/>
              <w:bottom w:val="nil"/>
              <w:right w:val="nil"/>
            </w:tcBorders>
            <w:shd w:val="clear" w:color="C4D79B" w:fill="8DB4E2"/>
            <w:noWrap/>
            <w:vAlign w:val="bottom"/>
            <w:hideMark/>
          </w:tcPr>
          <w:p w14:paraId="481A128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r>
      <w:tr w:rsidR="00D45207" w:rsidRPr="00D45207" w14:paraId="288851F3" w14:textId="77777777" w:rsidTr="001A6828">
        <w:trPr>
          <w:trHeight w:val="225"/>
        </w:trPr>
        <w:tc>
          <w:tcPr>
            <w:tcW w:w="5103" w:type="dxa"/>
            <w:tcBorders>
              <w:top w:val="nil"/>
              <w:left w:val="nil"/>
              <w:bottom w:val="nil"/>
              <w:right w:val="nil"/>
            </w:tcBorders>
            <w:shd w:val="clear" w:color="C4D79B" w:fill="8DB4E2"/>
            <w:noWrap/>
            <w:vAlign w:val="bottom"/>
            <w:hideMark/>
          </w:tcPr>
          <w:p w14:paraId="500BD33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Tamanho do Mercado de Referência</w:t>
            </w:r>
          </w:p>
        </w:tc>
        <w:tc>
          <w:tcPr>
            <w:tcW w:w="940" w:type="dxa"/>
            <w:tcBorders>
              <w:top w:val="nil"/>
              <w:left w:val="nil"/>
              <w:bottom w:val="nil"/>
              <w:right w:val="nil"/>
            </w:tcBorders>
            <w:shd w:val="clear" w:color="C4D79B" w:fill="8DB4E2"/>
            <w:noWrap/>
            <w:vAlign w:val="bottom"/>
            <w:hideMark/>
          </w:tcPr>
          <w:p w14:paraId="70B24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785" w:type="dxa"/>
            <w:tcBorders>
              <w:top w:val="nil"/>
              <w:left w:val="nil"/>
              <w:bottom w:val="nil"/>
              <w:right w:val="nil"/>
            </w:tcBorders>
            <w:shd w:val="clear" w:color="C4D79B" w:fill="8DB4E2"/>
            <w:noWrap/>
            <w:vAlign w:val="bottom"/>
            <w:hideMark/>
          </w:tcPr>
          <w:p w14:paraId="018368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w:t>
            </w:r>
          </w:p>
        </w:tc>
        <w:tc>
          <w:tcPr>
            <w:tcW w:w="1160" w:type="dxa"/>
            <w:tcBorders>
              <w:top w:val="nil"/>
              <w:left w:val="nil"/>
              <w:bottom w:val="nil"/>
              <w:right w:val="nil"/>
            </w:tcBorders>
            <w:shd w:val="clear" w:color="C4D79B" w:fill="8DB4E2"/>
            <w:noWrap/>
            <w:vAlign w:val="bottom"/>
            <w:hideMark/>
          </w:tcPr>
          <w:p w14:paraId="294AFC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c>
          <w:tcPr>
            <w:tcW w:w="760" w:type="dxa"/>
            <w:tcBorders>
              <w:top w:val="nil"/>
              <w:left w:val="nil"/>
              <w:bottom w:val="nil"/>
              <w:right w:val="nil"/>
            </w:tcBorders>
            <w:shd w:val="clear" w:color="C4D79B" w:fill="8DB4E2"/>
            <w:noWrap/>
            <w:vAlign w:val="bottom"/>
            <w:hideMark/>
          </w:tcPr>
          <w:p w14:paraId="3CD0924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w:t>
            </w:r>
          </w:p>
        </w:tc>
      </w:tr>
      <w:tr w:rsidR="00D45207" w:rsidRPr="00D45207" w14:paraId="472539DA" w14:textId="77777777" w:rsidTr="001A6828">
        <w:trPr>
          <w:trHeight w:val="225"/>
        </w:trPr>
        <w:tc>
          <w:tcPr>
            <w:tcW w:w="5103" w:type="dxa"/>
            <w:tcBorders>
              <w:top w:val="nil"/>
              <w:left w:val="nil"/>
              <w:bottom w:val="nil"/>
              <w:right w:val="nil"/>
            </w:tcBorders>
            <w:shd w:val="clear" w:color="C4D79B" w:fill="8DB4E2"/>
            <w:noWrap/>
            <w:vAlign w:val="bottom"/>
            <w:hideMark/>
          </w:tcPr>
          <w:p w14:paraId="10BC903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Preço</w:t>
            </w:r>
          </w:p>
        </w:tc>
        <w:tc>
          <w:tcPr>
            <w:tcW w:w="940" w:type="dxa"/>
            <w:tcBorders>
              <w:top w:val="nil"/>
              <w:left w:val="nil"/>
              <w:bottom w:val="nil"/>
              <w:right w:val="nil"/>
            </w:tcBorders>
            <w:shd w:val="clear" w:color="C4D79B" w:fill="8DB4E2"/>
            <w:noWrap/>
            <w:vAlign w:val="bottom"/>
            <w:hideMark/>
          </w:tcPr>
          <w:p w14:paraId="2CF5B65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85" w:type="dxa"/>
            <w:tcBorders>
              <w:top w:val="nil"/>
              <w:left w:val="nil"/>
              <w:bottom w:val="nil"/>
              <w:right w:val="nil"/>
            </w:tcBorders>
            <w:shd w:val="clear" w:color="C4D79B" w:fill="8DB4E2"/>
            <w:noWrap/>
            <w:vAlign w:val="bottom"/>
            <w:hideMark/>
          </w:tcPr>
          <w:p w14:paraId="69612D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1160" w:type="dxa"/>
            <w:tcBorders>
              <w:top w:val="nil"/>
              <w:left w:val="nil"/>
              <w:bottom w:val="nil"/>
              <w:right w:val="nil"/>
            </w:tcBorders>
            <w:shd w:val="clear" w:color="C4D79B" w:fill="8DB4E2"/>
            <w:noWrap/>
            <w:vAlign w:val="bottom"/>
            <w:hideMark/>
          </w:tcPr>
          <w:p w14:paraId="5018982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60" w:type="dxa"/>
            <w:tcBorders>
              <w:top w:val="nil"/>
              <w:left w:val="nil"/>
              <w:bottom w:val="nil"/>
              <w:right w:val="nil"/>
            </w:tcBorders>
            <w:shd w:val="clear" w:color="C4D79B" w:fill="8DB4E2"/>
            <w:noWrap/>
            <w:vAlign w:val="bottom"/>
            <w:hideMark/>
          </w:tcPr>
          <w:p w14:paraId="5A92A7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r>
      <w:tr w:rsidR="00D45207" w:rsidRPr="00D45207" w14:paraId="7F07E49B" w14:textId="77777777" w:rsidTr="001A6828">
        <w:trPr>
          <w:trHeight w:val="225"/>
        </w:trPr>
        <w:tc>
          <w:tcPr>
            <w:tcW w:w="5103" w:type="dxa"/>
            <w:tcBorders>
              <w:top w:val="nil"/>
              <w:left w:val="nil"/>
              <w:bottom w:val="nil"/>
              <w:right w:val="nil"/>
            </w:tcBorders>
            <w:shd w:val="clear" w:color="C4D79B" w:fill="8DB4E2"/>
            <w:noWrap/>
            <w:vAlign w:val="bottom"/>
            <w:hideMark/>
          </w:tcPr>
          <w:p w14:paraId="7A29305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Inclinação da Curva de Perform. X Patentes</w:t>
            </w:r>
          </w:p>
        </w:tc>
        <w:tc>
          <w:tcPr>
            <w:tcW w:w="940" w:type="dxa"/>
            <w:tcBorders>
              <w:top w:val="nil"/>
              <w:left w:val="nil"/>
              <w:bottom w:val="nil"/>
              <w:right w:val="nil"/>
            </w:tcBorders>
            <w:shd w:val="clear" w:color="C4D79B" w:fill="8DB4E2"/>
            <w:noWrap/>
            <w:vAlign w:val="bottom"/>
            <w:hideMark/>
          </w:tcPr>
          <w:p w14:paraId="19316DA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85" w:type="dxa"/>
            <w:tcBorders>
              <w:top w:val="nil"/>
              <w:left w:val="nil"/>
              <w:bottom w:val="nil"/>
              <w:right w:val="nil"/>
            </w:tcBorders>
            <w:shd w:val="clear" w:color="C4D79B" w:fill="8DB4E2"/>
            <w:noWrap/>
            <w:vAlign w:val="bottom"/>
            <w:hideMark/>
          </w:tcPr>
          <w:p w14:paraId="1847671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1160" w:type="dxa"/>
            <w:tcBorders>
              <w:top w:val="nil"/>
              <w:left w:val="nil"/>
              <w:bottom w:val="nil"/>
              <w:right w:val="nil"/>
            </w:tcBorders>
            <w:shd w:val="clear" w:color="C4D79B" w:fill="8DB4E2"/>
            <w:noWrap/>
            <w:vAlign w:val="bottom"/>
            <w:hideMark/>
          </w:tcPr>
          <w:p w14:paraId="064BDB7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60" w:type="dxa"/>
            <w:tcBorders>
              <w:top w:val="nil"/>
              <w:left w:val="nil"/>
              <w:bottom w:val="nil"/>
              <w:right w:val="nil"/>
            </w:tcBorders>
            <w:shd w:val="clear" w:color="C4D79B" w:fill="8DB4E2"/>
            <w:noWrap/>
            <w:vAlign w:val="bottom"/>
            <w:hideMark/>
          </w:tcPr>
          <w:p w14:paraId="2730325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r>
      <w:tr w:rsidR="00D45207" w:rsidRPr="00D45207" w14:paraId="78F52834" w14:textId="77777777" w:rsidTr="001A6828">
        <w:trPr>
          <w:trHeight w:val="225"/>
        </w:trPr>
        <w:tc>
          <w:tcPr>
            <w:tcW w:w="5103" w:type="dxa"/>
            <w:tcBorders>
              <w:top w:val="nil"/>
              <w:left w:val="nil"/>
              <w:bottom w:val="nil"/>
              <w:right w:val="nil"/>
            </w:tcBorders>
            <w:shd w:val="clear" w:color="C4D79B" w:fill="8DB4E2"/>
            <w:noWrap/>
            <w:vAlign w:val="bottom"/>
            <w:hideMark/>
          </w:tcPr>
          <w:p w14:paraId="6CDA069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4</w:t>
            </w:r>
          </w:p>
        </w:tc>
        <w:tc>
          <w:tcPr>
            <w:tcW w:w="940" w:type="dxa"/>
            <w:tcBorders>
              <w:top w:val="nil"/>
              <w:left w:val="nil"/>
              <w:bottom w:val="nil"/>
              <w:right w:val="nil"/>
            </w:tcBorders>
            <w:shd w:val="clear" w:color="C4D79B" w:fill="8DB4E2"/>
            <w:noWrap/>
            <w:vAlign w:val="bottom"/>
            <w:hideMark/>
          </w:tcPr>
          <w:p w14:paraId="033AD7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85" w:type="dxa"/>
            <w:tcBorders>
              <w:top w:val="nil"/>
              <w:left w:val="nil"/>
              <w:bottom w:val="nil"/>
              <w:right w:val="nil"/>
            </w:tcBorders>
            <w:shd w:val="clear" w:color="C4D79B" w:fill="8DB4E2"/>
            <w:noWrap/>
            <w:vAlign w:val="bottom"/>
            <w:hideMark/>
          </w:tcPr>
          <w:p w14:paraId="0358B0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1160" w:type="dxa"/>
            <w:tcBorders>
              <w:top w:val="nil"/>
              <w:left w:val="nil"/>
              <w:bottom w:val="nil"/>
              <w:right w:val="nil"/>
            </w:tcBorders>
            <w:shd w:val="clear" w:color="C4D79B" w:fill="8DB4E2"/>
            <w:noWrap/>
            <w:vAlign w:val="bottom"/>
            <w:hideMark/>
          </w:tcPr>
          <w:p w14:paraId="7C6EF06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c>
          <w:tcPr>
            <w:tcW w:w="760" w:type="dxa"/>
            <w:tcBorders>
              <w:top w:val="nil"/>
              <w:left w:val="nil"/>
              <w:bottom w:val="nil"/>
              <w:right w:val="nil"/>
            </w:tcBorders>
            <w:shd w:val="clear" w:color="C4D79B" w:fill="8DB4E2"/>
            <w:noWrap/>
            <w:vAlign w:val="bottom"/>
            <w:hideMark/>
          </w:tcPr>
          <w:p w14:paraId="470A80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4</w:t>
            </w:r>
          </w:p>
        </w:tc>
      </w:tr>
      <w:tr w:rsidR="00D45207" w:rsidRPr="00D45207" w14:paraId="0C8B902F" w14:textId="77777777" w:rsidTr="001A6828">
        <w:trPr>
          <w:trHeight w:val="225"/>
        </w:trPr>
        <w:tc>
          <w:tcPr>
            <w:tcW w:w="5103" w:type="dxa"/>
            <w:tcBorders>
              <w:top w:val="nil"/>
              <w:left w:val="nil"/>
              <w:bottom w:val="nil"/>
              <w:right w:val="nil"/>
            </w:tcBorders>
            <w:shd w:val="clear" w:color="C4D79B" w:fill="8DB4E2"/>
            <w:noWrap/>
            <w:vAlign w:val="bottom"/>
            <w:hideMark/>
          </w:tcPr>
          <w:p w14:paraId="701447E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Delay no Report de Demanda</w:t>
            </w:r>
          </w:p>
        </w:tc>
        <w:tc>
          <w:tcPr>
            <w:tcW w:w="940" w:type="dxa"/>
            <w:tcBorders>
              <w:top w:val="nil"/>
              <w:left w:val="nil"/>
              <w:bottom w:val="nil"/>
              <w:right w:val="nil"/>
            </w:tcBorders>
            <w:shd w:val="clear" w:color="C4D79B" w:fill="8DB4E2"/>
            <w:noWrap/>
            <w:vAlign w:val="bottom"/>
            <w:hideMark/>
          </w:tcPr>
          <w:p w14:paraId="551844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85" w:type="dxa"/>
            <w:tcBorders>
              <w:top w:val="nil"/>
              <w:left w:val="nil"/>
              <w:bottom w:val="nil"/>
              <w:right w:val="nil"/>
            </w:tcBorders>
            <w:shd w:val="clear" w:color="C4D79B" w:fill="8DB4E2"/>
            <w:noWrap/>
            <w:vAlign w:val="bottom"/>
            <w:hideMark/>
          </w:tcPr>
          <w:p w14:paraId="1F14A0D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1160" w:type="dxa"/>
            <w:tcBorders>
              <w:top w:val="nil"/>
              <w:left w:val="nil"/>
              <w:bottom w:val="nil"/>
              <w:right w:val="nil"/>
            </w:tcBorders>
            <w:shd w:val="clear" w:color="C4D79B" w:fill="8DB4E2"/>
            <w:noWrap/>
            <w:vAlign w:val="bottom"/>
            <w:hideMark/>
          </w:tcPr>
          <w:p w14:paraId="756AA08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c>
          <w:tcPr>
            <w:tcW w:w="760" w:type="dxa"/>
            <w:tcBorders>
              <w:top w:val="nil"/>
              <w:left w:val="nil"/>
              <w:bottom w:val="nil"/>
              <w:right w:val="nil"/>
            </w:tcBorders>
            <w:shd w:val="clear" w:color="C4D79B" w:fill="8DB4E2"/>
            <w:noWrap/>
            <w:vAlign w:val="bottom"/>
            <w:hideMark/>
          </w:tcPr>
          <w:p w14:paraId="169C7D9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r>
      <w:tr w:rsidR="00D45207" w:rsidRPr="00D45207" w14:paraId="2675C831" w14:textId="77777777" w:rsidTr="001A6828">
        <w:trPr>
          <w:trHeight w:val="225"/>
        </w:trPr>
        <w:tc>
          <w:tcPr>
            <w:tcW w:w="5103" w:type="dxa"/>
            <w:tcBorders>
              <w:top w:val="nil"/>
              <w:left w:val="nil"/>
              <w:bottom w:val="nil"/>
              <w:right w:val="nil"/>
            </w:tcBorders>
            <w:shd w:val="clear" w:color="C4D79B" w:fill="8DB4E2"/>
            <w:noWrap/>
            <w:vAlign w:val="bottom"/>
            <w:hideMark/>
          </w:tcPr>
          <w:p w14:paraId="61270BA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Utilização da Capacidade</w:t>
            </w:r>
          </w:p>
        </w:tc>
        <w:tc>
          <w:tcPr>
            <w:tcW w:w="940" w:type="dxa"/>
            <w:tcBorders>
              <w:top w:val="nil"/>
              <w:left w:val="nil"/>
              <w:bottom w:val="nil"/>
              <w:right w:val="nil"/>
            </w:tcBorders>
            <w:shd w:val="clear" w:color="C4D79B" w:fill="8DB4E2"/>
            <w:noWrap/>
            <w:vAlign w:val="bottom"/>
            <w:hideMark/>
          </w:tcPr>
          <w:p w14:paraId="31F5EDF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7</w:t>
            </w:r>
          </w:p>
        </w:tc>
        <w:tc>
          <w:tcPr>
            <w:tcW w:w="785" w:type="dxa"/>
            <w:tcBorders>
              <w:top w:val="nil"/>
              <w:left w:val="nil"/>
              <w:bottom w:val="nil"/>
              <w:right w:val="nil"/>
            </w:tcBorders>
            <w:shd w:val="clear" w:color="C4D79B" w:fill="8DB4E2"/>
            <w:noWrap/>
            <w:vAlign w:val="bottom"/>
            <w:hideMark/>
          </w:tcPr>
          <w:p w14:paraId="42B5F0D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1160" w:type="dxa"/>
            <w:tcBorders>
              <w:top w:val="nil"/>
              <w:left w:val="nil"/>
              <w:bottom w:val="nil"/>
              <w:right w:val="nil"/>
            </w:tcBorders>
            <w:shd w:val="clear" w:color="C4D79B" w:fill="8DB4E2"/>
            <w:noWrap/>
            <w:vAlign w:val="bottom"/>
            <w:hideMark/>
          </w:tcPr>
          <w:p w14:paraId="58E5747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c>
          <w:tcPr>
            <w:tcW w:w="760" w:type="dxa"/>
            <w:tcBorders>
              <w:top w:val="nil"/>
              <w:left w:val="nil"/>
              <w:bottom w:val="nil"/>
              <w:right w:val="nil"/>
            </w:tcBorders>
            <w:shd w:val="clear" w:color="C4D79B" w:fill="8DB4E2"/>
            <w:noWrap/>
            <w:vAlign w:val="bottom"/>
            <w:hideMark/>
          </w:tcPr>
          <w:p w14:paraId="75B11B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w:t>
            </w:r>
          </w:p>
        </w:tc>
      </w:tr>
      <w:tr w:rsidR="00D45207" w:rsidRPr="00D45207" w14:paraId="6DFAB443" w14:textId="77777777" w:rsidTr="001A6828">
        <w:trPr>
          <w:trHeight w:val="225"/>
        </w:trPr>
        <w:tc>
          <w:tcPr>
            <w:tcW w:w="5103" w:type="dxa"/>
            <w:tcBorders>
              <w:top w:val="nil"/>
              <w:left w:val="nil"/>
              <w:bottom w:val="nil"/>
              <w:right w:val="nil"/>
            </w:tcBorders>
            <w:shd w:val="clear" w:color="auto" w:fill="auto"/>
            <w:noWrap/>
            <w:vAlign w:val="bottom"/>
            <w:hideMark/>
          </w:tcPr>
          <w:p w14:paraId="0F8DBE1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Ajuste da Capacidade</w:t>
            </w:r>
          </w:p>
        </w:tc>
        <w:tc>
          <w:tcPr>
            <w:tcW w:w="940" w:type="dxa"/>
            <w:tcBorders>
              <w:top w:val="nil"/>
              <w:left w:val="nil"/>
              <w:bottom w:val="nil"/>
              <w:right w:val="nil"/>
            </w:tcBorders>
            <w:shd w:val="clear" w:color="auto" w:fill="auto"/>
            <w:noWrap/>
            <w:vAlign w:val="bottom"/>
            <w:hideMark/>
          </w:tcPr>
          <w:p w14:paraId="4BC169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85" w:type="dxa"/>
            <w:tcBorders>
              <w:top w:val="nil"/>
              <w:left w:val="nil"/>
              <w:bottom w:val="nil"/>
              <w:right w:val="nil"/>
            </w:tcBorders>
            <w:shd w:val="clear" w:color="auto" w:fill="auto"/>
            <w:noWrap/>
            <w:vAlign w:val="bottom"/>
            <w:hideMark/>
          </w:tcPr>
          <w:p w14:paraId="56064AE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1160" w:type="dxa"/>
            <w:tcBorders>
              <w:top w:val="nil"/>
              <w:left w:val="nil"/>
              <w:bottom w:val="nil"/>
              <w:right w:val="nil"/>
            </w:tcBorders>
            <w:shd w:val="clear" w:color="auto" w:fill="auto"/>
            <w:noWrap/>
            <w:vAlign w:val="bottom"/>
            <w:hideMark/>
          </w:tcPr>
          <w:p w14:paraId="4A73512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60" w:type="dxa"/>
            <w:tcBorders>
              <w:top w:val="nil"/>
              <w:left w:val="nil"/>
              <w:bottom w:val="nil"/>
              <w:right w:val="nil"/>
            </w:tcBorders>
            <w:shd w:val="clear" w:color="auto" w:fill="auto"/>
            <w:noWrap/>
            <w:vAlign w:val="bottom"/>
            <w:hideMark/>
          </w:tcPr>
          <w:p w14:paraId="44FE61C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r>
      <w:tr w:rsidR="00D45207" w:rsidRPr="00D45207" w14:paraId="1CB026D2" w14:textId="77777777" w:rsidTr="001A6828">
        <w:trPr>
          <w:trHeight w:val="225"/>
        </w:trPr>
        <w:tc>
          <w:tcPr>
            <w:tcW w:w="5103" w:type="dxa"/>
            <w:tcBorders>
              <w:top w:val="nil"/>
              <w:left w:val="nil"/>
              <w:bottom w:val="nil"/>
              <w:right w:val="nil"/>
            </w:tcBorders>
            <w:shd w:val="clear" w:color="auto" w:fill="auto"/>
            <w:noWrap/>
            <w:vAlign w:val="bottom"/>
            <w:hideMark/>
          </w:tcPr>
          <w:p w14:paraId="45E250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Razão de Custos Fixos/Custos Variáveis</w:t>
            </w:r>
          </w:p>
        </w:tc>
        <w:tc>
          <w:tcPr>
            <w:tcW w:w="940" w:type="dxa"/>
            <w:tcBorders>
              <w:top w:val="nil"/>
              <w:left w:val="nil"/>
              <w:bottom w:val="nil"/>
              <w:right w:val="nil"/>
            </w:tcBorders>
            <w:shd w:val="clear" w:color="auto" w:fill="auto"/>
            <w:noWrap/>
            <w:vAlign w:val="bottom"/>
            <w:hideMark/>
          </w:tcPr>
          <w:p w14:paraId="163410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85" w:type="dxa"/>
            <w:tcBorders>
              <w:top w:val="nil"/>
              <w:left w:val="nil"/>
              <w:bottom w:val="nil"/>
              <w:right w:val="nil"/>
            </w:tcBorders>
            <w:shd w:val="clear" w:color="auto" w:fill="auto"/>
            <w:noWrap/>
            <w:vAlign w:val="bottom"/>
            <w:hideMark/>
          </w:tcPr>
          <w:p w14:paraId="665F8ED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1160" w:type="dxa"/>
            <w:tcBorders>
              <w:top w:val="nil"/>
              <w:left w:val="nil"/>
              <w:bottom w:val="nil"/>
              <w:right w:val="nil"/>
            </w:tcBorders>
            <w:shd w:val="clear" w:color="auto" w:fill="auto"/>
            <w:noWrap/>
            <w:vAlign w:val="bottom"/>
            <w:hideMark/>
          </w:tcPr>
          <w:p w14:paraId="7AF774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760" w:type="dxa"/>
            <w:tcBorders>
              <w:top w:val="nil"/>
              <w:left w:val="nil"/>
              <w:bottom w:val="nil"/>
              <w:right w:val="nil"/>
            </w:tcBorders>
            <w:shd w:val="clear" w:color="auto" w:fill="auto"/>
            <w:noWrap/>
            <w:vAlign w:val="bottom"/>
            <w:hideMark/>
          </w:tcPr>
          <w:p w14:paraId="024499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r>
      <w:tr w:rsidR="00D45207" w:rsidRPr="00D45207" w14:paraId="29BDC68A" w14:textId="77777777" w:rsidTr="001A6828">
        <w:trPr>
          <w:trHeight w:val="225"/>
        </w:trPr>
        <w:tc>
          <w:tcPr>
            <w:tcW w:w="5103" w:type="dxa"/>
            <w:tcBorders>
              <w:top w:val="nil"/>
              <w:left w:val="nil"/>
              <w:bottom w:val="nil"/>
              <w:right w:val="nil"/>
            </w:tcBorders>
            <w:shd w:val="clear" w:color="auto" w:fill="auto"/>
            <w:noWrap/>
            <w:vAlign w:val="bottom"/>
            <w:hideMark/>
          </w:tcPr>
          <w:p w14:paraId="2CCE0861"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Realização do Inv. em P&amp;D</w:t>
            </w:r>
          </w:p>
        </w:tc>
        <w:tc>
          <w:tcPr>
            <w:tcW w:w="940" w:type="dxa"/>
            <w:tcBorders>
              <w:top w:val="nil"/>
              <w:left w:val="nil"/>
              <w:bottom w:val="nil"/>
              <w:right w:val="nil"/>
            </w:tcBorders>
            <w:shd w:val="clear" w:color="auto" w:fill="auto"/>
            <w:noWrap/>
            <w:vAlign w:val="bottom"/>
            <w:hideMark/>
          </w:tcPr>
          <w:p w14:paraId="772443A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85" w:type="dxa"/>
            <w:tcBorders>
              <w:top w:val="nil"/>
              <w:left w:val="nil"/>
              <w:bottom w:val="nil"/>
              <w:right w:val="nil"/>
            </w:tcBorders>
            <w:shd w:val="clear" w:color="auto" w:fill="auto"/>
            <w:noWrap/>
            <w:vAlign w:val="bottom"/>
            <w:hideMark/>
          </w:tcPr>
          <w:p w14:paraId="45447CB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1160" w:type="dxa"/>
            <w:tcBorders>
              <w:top w:val="nil"/>
              <w:left w:val="nil"/>
              <w:bottom w:val="nil"/>
              <w:right w:val="nil"/>
            </w:tcBorders>
            <w:shd w:val="clear" w:color="auto" w:fill="auto"/>
            <w:noWrap/>
            <w:vAlign w:val="bottom"/>
            <w:hideMark/>
          </w:tcPr>
          <w:p w14:paraId="6F7250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60" w:type="dxa"/>
            <w:tcBorders>
              <w:top w:val="nil"/>
              <w:left w:val="nil"/>
              <w:bottom w:val="nil"/>
              <w:right w:val="nil"/>
            </w:tcBorders>
            <w:shd w:val="clear" w:color="auto" w:fill="auto"/>
            <w:noWrap/>
            <w:vAlign w:val="bottom"/>
            <w:hideMark/>
          </w:tcPr>
          <w:p w14:paraId="0F862EC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r>
      <w:tr w:rsidR="00D45207" w:rsidRPr="00D45207" w14:paraId="76A15CBD" w14:textId="77777777" w:rsidTr="001A6828">
        <w:trPr>
          <w:trHeight w:val="225"/>
        </w:trPr>
        <w:tc>
          <w:tcPr>
            <w:tcW w:w="5103" w:type="dxa"/>
            <w:tcBorders>
              <w:top w:val="nil"/>
              <w:left w:val="nil"/>
              <w:bottom w:val="nil"/>
              <w:right w:val="nil"/>
            </w:tcBorders>
            <w:shd w:val="clear" w:color="C4D79B" w:fill="8DB4E2"/>
            <w:noWrap/>
            <w:vAlign w:val="bottom"/>
            <w:hideMark/>
          </w:tcPr>
          <w:p w14:paraId="707656B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2</w:t>
            </w:r>
          </w:p>
        </w:tc>
        <w:tc>
          <w:tcPr>
            <w:tcW w:w="940" w:type="dxa"/>
            <w:tcBorders>
              <w:top w:val="nil"/>
              <w:left w:val="nil"/>
              <w:bottom w:val="nil"/>
              <w:right w:val="nil"/>
            </w:tcBorders>
            <w:shd w:val="clear" w:color="C4D79B" w:fill="8DB4E2"/>
            <w:noWrap/>
            <w:vAlign w:val="bottom"/>
            <w:hideMark/>
          </w:tcPr>
          <w:p w14:paraId="06E9F91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85" w:type="dxa"/>
            <w:tcBorders>
              <w:top w:val="nil"/>
              <w:left w:val="nil"/>
              <w:bottom w:val="nil"/>
              <w:right w:val="nil"/>
            </w:tcBorders>
            <w:shd w:val="clear" w:color="C4D79B" w:fill="8DB4E2"/>
            <w:noWrap/>
            <w:vAlign w:val="bottom"/>
            <w:hideMark/>
          </w:tcPr>
          <w:p w14:paraId="5904860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8</w:t>
            </w:r>
          </w:p>
        </w:tc>
        <w:tc>
          <w:tcPr>
            <w:tcW w:w="1160" w:type="dxa"/>
            <w:tcBorders>
              <w:top w:val="nil"/>
              <w:left w:val="nil"/>
              <w:bottom w:val="nil"/>
              <w:right w:val="nil"/>
            </w:tcBorders>
            <w:shd w:val="clear" w:color="C4D79B" w:fill="8DB4E2"/>
            <w:noWrap/>
            <w:vAlign w:val="bottom"/>
            <w:hideMark/>
          </w:tcPr>
          <w:p w14:paraId="1D974C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6</w:t>
            </w:r>
          </w:p>
        </w:tc>
        <w:tc>
          <w:tcPr>
            <w:tcW w:w="760" w:type="dxa"/>
            <w:tcBorders>
              <w:top w:val="nil"/>
              <w:left w:val="nil"/>
              <w:bottom w:val="nil"/>
              <w:right w:val="nil"/>
            </w:tcBorders>
            <w:shd w:val="clear" w:color="C4D79B" w:fill="8DB4E2"/>
            <w:noWrap/>
            <w:vAlign w:val="bottom"/>
            <w:hideMark/>
          </w:tcPr>
          <w:p w14:paraId="5069670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5</w:t>
            </w:r>
          </w:p>
        </w:tc>
      </w:tr>
      <w:tr w:rsidR="00D45207" w:rsidRPr="00D45207" w14:paraId="46B0B9E2" w14:textId="77777777" w:rsidTr="001A6828">
        <w:trPr>
          <w:trHeight w:val="225"/>
        </w:trPr>
        <w:tc>
          <w:tcPr>
            <w:tcW w:w="5103" w:type="dxa"/>
            <w:tcBorders>
              <w:top w:val="nil"/>
              <w:left w:val="nil"/>
              <w:bottom w:val="nil"/>
              <w:right w:val="nil"/>
            </w:tcBorders>
            <w:shd w:val="clear" w:color="auto" w:fill="auto"/>
            <w:noWrap/>
            <w:vAlign w:val="bottom"/>
            <w:hideMark/>
          </w:tcPr>
          <w:p w14:paraId="276FB48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Avaliação de Patentes</w:t>
            </w:r>
          </w:p>
        </w:tc>
        <w:tc>
          <w:tcPr>
            <w:tcW w:w="940" w:type="dxa"/>
            <w:tcBorders>
              <w:top w:val="nil"/>
              <w:left w:val="nil"/>
              <w:bottom w:val="nil"/>
              <w:right w:val="nil"/>
            </w:tcBorders>
            <w:shd w:val="clear" w:color="auto" w:fill="auto"/>
            <w:noWrap/>
            <w:vAlign w:val="bottom"/>
            <w:hideMark/>
          </w:tcPr>
          <w:p w14:paraId="036D47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785" w:type="dxa"/>
            <w:tcBorders>
              <w:top w:val="nil"/>
              <w:left w:val="nil"/>
              <w:bottom w:val="nil"/>
              <w:right w:val="nil"/>
            </w:tcBorders>
            <w:shd w:val="clear" w:color="auto" w:fill="auto"/>
            <w:noWrap/>
            <w:vAlign w:val="bottom"/>
            <w:hideMark/>
          </w:tcPr>
          <w:p w14:paraId="126B5C5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1160" w:type="dxa"/>
            <w:tcBorders>
              <w:top w:val="nil"/>
              <w:left w:val="nil"/>
              <w:bottom w:val="nil"/>
              <w:right w:val="nil"/>
            </w:tcBorders>
            <w:shd w:val="clear" w:color="auto" w:fill="auto"/>
            <w:noWrap/>
            <w:vAlign w:val="bottom"/>
            <w:hideMark/>
          </w:tcPr>
          <w:p w14:paraId="3BC2CBD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760" w:type="dxa"/>
            <w:tcBorders>
              <w:top w:val="nil"/>
              <w:left w:val="nil"/>
              <w:bottom w:val="nil"/>
              <w:right w:val="nil"/>
            </w:tcBorders>
            <w:shd w:val="clear" w:color="auto" w:fill="auto"/>
            <w:noWrap/>
            <w:vAlign w:val="bottom"/>
            <w:hideMark/>
          </w:tcPr>
          <w:p w14:paraId="3B12436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r>
      <w:tr w:rsidR="00D45207" w:rsidRPr="00D45207" w14:paraId="5D4B0384" w14:textId="77777777" w:rsidTr="001A6828">
        <w:trPr>
          <w:trHeight w:val="225"/>
        </w:trPr>
        <w:tc>
          <w:tcPr>
            <w:tcW w:w="5103" w:type="dxa"/>
            <w:tcBorders>
              <w:top w:val="nil"/>
              <w:left w:val="nil"/>
              <w:bottom w:val="nil"/>
              <w:right w:val="nil"/>
            </w:tcBorders>
            <w:shd w:val="clear" w:color="auto" w:fill="auto"/>
            <w:noWrap/>
            <w:vAlign w:val="bottom"/>
            <w:hideMark/>
          </w:tcPr>
          <w:p w14:paraId="04D7E96C"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Market Share Desejado Player 3</w:t>
            </w:r>
          </w:p>
        </w:tc>
        <w:tc>
          <w:tcPr>
            <w:tcW w:w="940" w:type="dxa"/>
            <w:tcBorders>
              <w:top w:val="nil"/>
              <w:left w:val="nil"/>
              <w:bottom w:val="nil"/>
              <w:right w:val="nil"/>
            </w:tcBorders>
            <w:shd w:val="clear" w:color="auto" w:fill="auto"/>
            <w:noWrap/>
            <w:vAlign w:val="bottom"/>
            <w:hideMark/>
          </w:tcPr>
          <w:p w14:paraId="6A22914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85" w:type="dxa"/>
            <w:tcBorders>
              <w:top w:val="nil"/>
              <w:left w:val="nil"/>
              <w:bottom w:val="nil"/>
              <w:right w:val="nil"/>
            </w:tcBorders>
            <w:shd w:val="clear" w:color="auto" w:fill="auto"/>
            <w:noWrap/>
            <w:vAlign w:val="bottom"/>
            <w:hideMark/>
          </w:tcPr>
          <w:p w14:paraId="4B2D123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c>
          <w:tcPr>
            <w:tcW w:w="1160" w:type="dxa"/>
            <w:tcBorders>
              <w:top w:val="nil"/>
              <w:left w:val="nil"/>
              <w:bottom w:val="nil"/>
              <w:right w:val="nil"/>
            </w:tcBorders>
            <w:shd w:val="clear" w:color="auto" w:fill="auto"/>
            <w:noWrap/>
            <w:vAlign w:val="bottom"/>
            <w:hideMark/>
          </w:tcPr>
          <w:p w14:paraId="1B216A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60" w:type="dxa"/>
            <w:tcBorders>
              <w:top w:val="nil"/>
              <w:left w:val="nil"/>
              <w:bottom w:val="nil"/>
              <w:right w:val="nil"/>
            </w:tcBorders>
            <w:shd w:val="clear" w:color="auto" w:fill="auto"/>
            <w:noWrap/>
            <w:vAlign w:val="bottom"/>
            <w:hideMark/>
          </w:tcPr>
          <w:p w14:paraId="6C0A2C1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r>
      <w:tr w:rsidR="00D45207" w:rsidRPr="00D45207" w14:paraId="3BC17A2E" w14:textId="77777777" w:rsidTr="001A6828">
        <w:trPr>
          <w:trHeight w:val="225"/>
        </w:trPr>
        <w:tc>
          <w:tcPr>
            <w:tcW w:w="5103" w:type="dxa"/>
            <w:tcBorders>
              <w:top w:val="nil"/>
              <w:left w:val="nil"/>
              <w:bottom w:val="nil"/>
              <w:right w:val="nil"/>
            </w:tcBorders>
            <w:shd w:val="clear" w:color="auto" w:fill="auto"/>
            <w:noWrap/>
            <w:vAlign w:val="bottom"/>
            <w:hideMark/>
          </w:tcPr>
          <w:p w14:paraId="21D2B499"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4</w:t>
            </w:r>
          </w:p>
        </w:tc>
        <w:tc>
          <w:tcPr>
            <w:tcW w:w="940" w:type="dxa"/>
            <w:tcBorders>
              <w:top w:val="nil"/>
              <w:left w:val="nil"/>
              <w:bottom w:val="nil"/>
              <w:right w:val="nil"/>
            </w:tcBorders>
            <w:shd w:val="clear" w:color="auto" w:fill="auto"/>
            <w:noWrap/>
            <w:vAlign w:val="bottom"/>
            <w:hideMark/>
          </w:tcPr>
          <w:p w14:paraId="2B671CA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c>
          <w:tcPr>
            <w:tcW w:w="785" w:type="dxa"/>
            <w:tcBorders>
              <w:top w:val="nil"/>
              <w:left w:val="nil"/>
              <w:bottom w:val="nil"/>
              <w:right w:val="nil"/>
            </w:tcBorders>
            <w:shd w:val="clear" w:color="auto" w:fill="auto"/>
            <w:noWrap/>
            <w:vAlign w:val="bottom"/>
            <w:hideMark/>
          </w:tcPr>
          <w:p w14:paraId="2DC359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1160" w:type="dxa"/>
            <w:tcBorders>
              <w:top w:val="nil"/>
              <w:left w:val="nil"/>
              <w:bottom w:val="nil"/>
              <w:right w:val="nil"/>
            </w:tcBorders>
            <w:shd w:val="clear" w:color="auto" w:fill="auto"/>
            <w:noWrap/>
            <w:vAlign w:val="bottom"/>
            <w:hideMark/>
          </w:tcPr>
          <w:p w14:paraId="3A48E43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c>
          <w:tcPr>
            <w:tcW w:w="760" w:type="dxa"/>
            <w:tcBorders>
              <w:top w:val="nil"/>
              <w:left w:val="nil"/>
              <w:bottom w:val="nil"/>
              <w:right w:val="nil"/>
            </w:tcBorders>
            <w:shd w:val="clear" w:color="auto" w:fill="auto"/>
            <w:noWrap/>
            <w:vAlign w:val="bottom"/>
            <w:hideMark/>
          </w:tcPr>
          <w:p w14:paraId="1967BCC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9</w:t>
            </w:r>
          </w:p>
        </w:tc>
      </w:tr>
      <w:tr w:rsidR="00D45207" w:rsidRPr="00D45207" w14:paraId="69CDDFAA" w14:textId="77777777" w:rsidTr="001A6828">
        <w:trPr>
          <w:trHeight w:val="225"/>
        </w:trPr>
        <w:tc>
          <w:tcPr>
            <w:tcW w:w="5103" w:type="dxa"/>
            <w:tcBorders>
              <w:top w:val="nil"/>
              <w:left w:val="nil"/>
              <w:bottom w:val="nil"/>
              <w:right w:val="nil"/>
            </w:tcBorders>
            <w:shd w:val="clear" w:color="auto" w:fill="auto"/>
            <w:noWrap/>
            <w:vAlign w:val="bottom"/>
            <w:hideMark/>
          </w:tcPr>
          <w:p w14:paraId="0878FB6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Oferta e Demanda</w:t>
            </w:r>
          </w:p>
        </w:tc>
        <w:tc>
          <w:tcPr>
            <w:tcW w:w="940" w:type="dxa"/>
            <w:tcBorders>
              <w:top w:val="nil"/>
              <w:left w:val="nil"/>
              <w:bottom w:val="nil"/>
              <w:right w:val="nil"/>
            </w:tcBorders>
            <w:shd w:val="clear" w:color="auto" w:fill="auto"/>
            <w:noWrap/>
            <w:vAlign w:val="bottom"/>
            <w:hideMark/>
          </w:tcPr>
          <w:p w14:paraId="2452275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85" w:type="dxa"/>
            <w:tcBorders>
              <w:top w:val="nil"/>
              <w:left w:val="nil"/>
              <w:bottom w:val="nil"/>
              <w:right w:val="nil"/>
            </w:tcBorders>
            <w:shd w:val="clear" w:color="auto" w:fill="auto"/>
            <w:noWrap/>
            <w:vAlign w:val="bottom"/>
            <w:hideMark/>
          </w:tcPr>
          <w:p w14:paraId="7EBCFF6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1160" w:type="dxa"/>
            <w:tcBorders>
              <w:top w:val="nil"/>
              <w:left w:val="nil"/>
              <w:bottom w:val="nil"/>
              <w:right w:val="nil"/>
            </w:tcBorders>
            <w:shd w:val="clear" w:color="auto" w:fill="auto"/>
            <w:noWrap/>
            <w:vAlign w:val="bottom"/>
            <w:hideMark/>
          </w:tcPr>
          <w:p w14:paraId="339F5D2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60" w:type="dxa"/>
            <w:tcBorders>
              <w:top w:val="nil"/>
              <w:left w:val="nil"/>
              <w:bottom w:val="nil"/>
              <w:right w:val="nil"/>
            </w:tcBorders>
            <w:shd w:val="clear" w:color="auto" w:fill="auto"/>
            <w:noWrap/>
            <w:vAlign w:val="bottom"/>
            <w:hideMark/>
          </w:tcPr>
          <w:p w14:paraId="03C64EE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r>
      <w:tr w:rsidR="00D45207" w:rsidRPr="00D45207" w14:paraId="1E48E4DA" w14:textId="77777777" w:rsidTr="001A6828">
        <w:trPr>
          <w:trHeight w:val="225"/>
        </w:trPr>
        <w:tc>
          <w:tcPr>
            <w:tcW w:w="5103" w:type="dxa"/>
            <w:tcBorders>
              <w:top w:val="nil"/>
              <w:left w:val="nil"/>
              <w:bottom w:val="nil"/>
              <w:right w:val="nil"/>
            </w:tcBorders>
            <w:shd w:val="clear" w:color="auto" w:fill="auto"/>
            <w:noWrap/>
            <w:vAlign w:val="bottom"/>
            <w:hideMark/>
          </w:tcPr>
          <w:p w14:paraId="1A0A5E3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Fração de Descartes de Imp. 3D</w:t>
            </w:r>
          </w:p>
        </w:tc>
        <w:tc>
          <w:tcPr>
            <w:tcW w:w="940" w:type="dxa"/>
            <w:tcBorders>
              <w:top w:val="nil"/>
              <w:left w:val="nil"/>
              <w:bottom w:val="nil"/>
              <w:right w:val="nil"/>
            </w:tcBorders>
            <w:shd w:val="clear" w:color="auto" w:fill="auto"/>
            <w:noWrap/>
            <w:vAlign w:val="bottom"/>
            <w:hideMark/>
          </w:tcPr>
          <w:p w14:paraId="1ACE30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785" w:type="dxa"/>
            <w:tcBorders>
              <w:top w:val="nil"/>
              <w:left w:val="nil"/>
              <w:bottom w:val="nil"/>
              <w:right w:val="nil"/>
            </w:tcBorders>
            <w:shd w:val="clear" w:color="auto" w:fill="auto"/>
            <w:noWrap/>
            <w:vAlign w:val="bottom"/>
            <w:hideMark/>
          </w:tcPr>
          <w:p w14:paraId="7316B0D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1160" w:type="dxa"/>
            <w:tcBorders>
              <w:top w:val="nil"/>
              <w:left w:val="nil"/>
              <w:bottom w:val="nil"/>
              <w:right w:val="nil"/>
            </w:tcBorders>
            <w:shd w:val="clear" w:color="auto" w:fill="auto"/>
            <w:noWrap/>
            <w:vAlign w:val="bottom"/>
            <w:hideMark/>
          </w:tcPr>
          <w:p w14:paraId="488B694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760" w:type="dxa"/>
            <w:tcBorders>
              <w:top w:val="nil"/>
              <w:left w:val="nil"/>
              <w:bottom w:val="nil"/>
              <w:right w:val="nil"/>
            </w:tcBorders>
            <w:shd w:val="clear" w:color="auto" w:fill="auto"/>
            <w:noWrap/>
            <w:vAlign w:val="bottom"/>
            <w:hideMark/>
          </w:tcPr>
          <w:p w14:paraId="2752606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14</w:t>
            </w:r>
          </w:p>
        </w:tc>
      </w:tr>
      <w:tr w:rsidR="00D45207" w:rsidRPr="00D45207" w14:paraId="24CC226A" w14:textId="77777777" w:rsidTr="001A6828">
        <w:trPr>
          <w:trHeight w:val="225"/>
        </w:trPr>
        <w:tc>
          <w:tcPr>
            <w:tcW w:w="5103" w:type="dxa"/>
            <w:tcBorders>
              <w:top w:val="nil"/>
              <w:left w:val="nil"/>
              <w:bottom w:val="nil"/>
              <w:right w:val="nil"/>
            </w:tcBorders>
            <w:shd w:val="clear" w:color="auto" w:fill="auto"/>
            <w:noWrap/>
            <w:vAlign w:val="bottom"/>
            <w:hideMark/>
          </w:tcPr>
          <w:p w14:paraId="6D8030B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Elasticidade da Demanda</w:t>
            </w:r>
          </w:p>
        </w:tc>
        <w:tc>
          <w:tcPr>
            <w:tcW w:w="940" w:type="dxa"/>
            <w:tcBorders>
              <w:top w:val="nil"/>
              <w:left w:val="nil"/>
              <w:bottom w:val="nil"/>
              <w:right w:val="nil"/>
            </w:tcBorders>
            <w:shd w:val="clear" w:color="auto" w:fill="auto"/>
            <w:noWrap/>
            <w:vAlign w:val="bottom"/>
            <w:hideMark/>
          </w:tcPr>
          <w:p w14:paraId="69DA058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85" w:type="dxa"/>
            <w:tcBorders>
              <w:top w:val="nil"/>
              <w:left w:val="nil"/>
              <w:bottom w:val="nil"/>
              <w:right w:val="nil"/>
            </w:tcBorders>
            <w:shd w:val="clear" w:color="auto" w:fill="auto"/>
            <w:noWrap/>
            <w:vAlign w:val="bottom"/>
            <w:hideMark/>
          </w:tcPr>
          <w:p w14:paraId="6C1290C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1160" w:type="dxa"/>
            <w:tcBorders>
              <w:top w:val="nil"/>
              <w:left w:val="nil"/>
              <w:bottom w:val="nil"/>
              <w:right w:val="nil"/>
            </w:tcBorders>
            <w:shd w:val="clear" w:color="auto" w:fill="auto"/>
            <w:noWrap/>
            <w:vAlign w:val="bottom"/>
            <w:hideMark/>
          </w:tcPr>
          <w:p w14:paraId="1F487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760" w:type="dxa"/>
            <w:tcBorders>
              <w:top w:val="nil"/>
              <w:left w:val="nil"/>
              <w:bottom w:val="nil"/>
              <w:right w:val="nil"/>
            </w:tcBorders>
            <w:shd w:val="clear" w:color="auto" w:fill="auto"/>
            <w:noWrap/>
            <w:vAlign w:val="bottom"/>
            <w:hideMark/>
          </w:tcPr>
          <w:p w14:paraId="398B01A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r>
      <w:tr w:rsidR="00D45207" w:rsidRPr="00D45207" w14:paraId="3ED6818D" w14:textId="77777777" w:rsidTr="001A6828">
        <w:trPr>
          <w:trHeight w:val="225"/>
        </w:trPr>
        <w:tc>
          <w:tcPr>
            <w:tcW w:w="5103" w:type="dxa"/>
            <w:tcBorders>
              <w:top w:val="nil"/>
              <w:left w:val="nil"/>
              <w:bottom w:val="nil"/>
              <w:right w:val="nil"/>
            </w:tcBorders>
            <w:shd w:val="clear" w:color="auto" w:fill="auto"/>
            <w:noWrap/>
            <w:vAlign w:val="bottom"/>
            <w:hideMark/>
          </w:tcPr>
          <w:p w14:paraId="46510AC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Tempo de Inutilização da Patente</w:t>
            </w:r>
          </w:p>
        </w:tc>
        <w:tc>
          <w:tcPr>
            <w:tcW w:w="940" w:type="dxa"/>
            <w:tcBorders>
              <w:top w:val="nil"/>
              <w:left w:val="nil"/>
              <w:bottom w:val="nil"/>
              <w:right w:val="nil"/>
            </w:tcBorders>
            <w:shd w:val="clear" w:color="auto" w:fill="auto"/>
            <w:noWrap/>
            <w:vAlign w:val="bottom"/>
            <w:hideMark/>
          </w:tcPr>
          <w:p w14:paraId="2E1879E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85" w:type="dxa"/>
            <w:tcBorders>
              <w:top w:val="nil"/>
              <w:left w:val="nil"/>
              <w:bottom w:val="nil"/>
              <w:right w:val="nil"/>
            </w:tcBorders>
            <w:shd w:val="clear" w:color="auto" w:fill="auto"/>
            <w:noWrap/>
            <w:vAlign w:val="bottom"/>
            <w:hideMark/>
          </w:tcPr>
          <w:p w14:paraId="7C0A1A9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1160" w:type="dxa"/>
            <w:tcBorders>
              <w:top w:val="nil"/>
              <w:left w:val="nil"/>
              <w:bottom w:val="nil"/>
              <w:right w:val="nil"/>
            </w:tcBorders>
            <w:shd w:val="clear" w:color="auto" w:fill="auto"/>
            <w:noWrap/>
            <w:vAlign w:val="bottom"/>
            <w:hideMark/>
          </w:tcPr>
          <w:p w14:paraId="2AAAF41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760" w:type="dxa"/>
            <w:tcBorders>
              <w:top w:val="nil"/>
              <w:left w:val="nil"/>
              <w:bottom w:val="nil"/>
              <w:right w:val="nil"/>
            </w:tcBorders>
            <w:shd w:val="clear" w:color="auto" w:fill="auto"/>
            <w:noWrap/>
            <w:vAlign w:val="bottom"/>
            <w:hideMark/>
          </w:tcPr>
          <w:p w14:paraId="7B63CDA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r>
      <w:tr w:rsidR="00D45207" w:rsidRPr="00D45207" w14:paraId="5440F7E7" w14:textId="77777777" w:rsidTr="001A6828">
        <w:trPr>
          <w:trHeight w:val="225"/>
        </w:trPr>
        <w:tc>
          <w:tcPr>
            <w:tcW w:w="5103" w:type="dxa"/>
            <w:tcBorders>
              <w:top w:val="nil"/>
              <w:left w:val="nil"/>
              <w:bottom w:val="nil"/>
              <w:right w:val="nil"/>
            </w:tcBorders>
            <w:shd w:val="clear" w:color="auto" w:fill="auto"/>
            <w:noWrap/>
            <w:vAlign w:val="bottom"/>
            <w:hideMark/>
          </w:tcPr>
          <w:p w14:paraId="4634C315"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Pedidos Iniciais por Substituição</w:t>
            </w:r>
          </w:p>
        </w:tc>
        <w:tc>
          <w:tcPr>
            <w:tcW w:w="940" w:type="dxa"/>
            <w:tcBorders>
              <w:top w:val="nil"/>
              <w:left w:val="nil"/>
              <w:bottom w:val="nil"/>
              <w:right w:val="nil"/>
            </w:tcBorders>
            <w:shd w:val="clear" w:color="auto" w:fill="auto"/>
            <w:noWrap/>
            <w:vAlign w:val="bottom"/>
            <w:hideMark/>
          </w:tcPr>
          <w:p w14:paraId="712CD3B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85" w:type="dxa"/>
            <w:tcBorders>
              <w:top w:val="nil"/>
              <w:left w:val="nil"/>
              <w:bottom w:val="nil"/>
              <w:right w:val="nil"/>
            </w:tcBorders>
            <w:shd w:val="clear" w:color="auto" w:fill="auto"/>
            <w:noWrap/>
            <w:vAlign w:val="bottom"/>
            <w:hideMark/>
          </w:tcPr>
          <w:p w14:paraId="5FC230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16</w:t>
            </w:r>
          </w:p>
        </w:tc>
        <w:tc>
          <w:tcPr>
            <w:tcW w:w="1160" w:type="dxa"/>
            <w:tcBorders>
              <w:top w:val="nil"/>
              <w:left w:val="nil"/>
              <w:bottom w:val="nil"/>
              <w:right w:val="nil"/>
            </w:tcBorders>
            <w:shd w:val="clear" w:color="auto" w:fill="auto"/>
            <w:noWrap/>
            <w:vAlign w:val="bottom"/>
            <w:hideMark/>
          </w:tcPr>
          <w:p w14:paraId="37BA3B3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60" w:type="dxa"/>
            <w:tcBorders>
              <w:top w:val="nil"/>
              <w:left w:val="nil"/>
              <w:bottom w:val="nil"/>
              <w:right w:val="nil"/>
            </w:tcBorders>
            <w:shd w:val="clear" w:color="auto" w:fill="auto"/>
            <w:noWrap/>
            <w:vAlign w:val="bottom"/>
            <w:hideMark/>
          </w:tcPr>
          <w:p w14:paraId="7E7E744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r>
      <w:tr w:rsidR="00D45207" w:rsidRPr="00D45207" w14:paraId="1B78DF6D" w14:textId="77777777" w:rsidTr="001A6828">
        <w:trPr>
          <w:trHeight w:val="225"/>
        </w:trPr>
        <w:tc>
          <w:tcPr>
            <w:tcW w:w="5103" w:type="dxa"/>
            <w:tcBorders>
              <w:top w:val="nil"/>
              <w:left w:val="nil"/>
              <w:bottom w:val="nil"/>
              <w:right w:val="nil"/>
            </w:tcBorders>
            <w:shd w:val="clear" w:color="auto" w:fill="auto"/>
            <w:noWrap/>
            <w:vAlign w:val="bottom"/>
            <w:hideMark/>
          </w:tcPr>
          <w:p w14:paraId="5B7346D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à Performance</w:t>
            </w:r>
          </w:p>
        </w:tc>
        <w:tc>
          <w:tcPr>
            <w:tcW w:w="940" w:type="dxa"/>
            <w:tcBorders>
              <w:top w:val="nil"/>
              <w:left w:val="nil"/>
              <w:bottom w:val="nil"/>
              <w:right w:val="nil"/>
            </w:tcBorders>
            <w:shd w:val="clear" w:color="auto" w:fill="auto"/>
            <w:noWrap/>
            <w:vAlign w:val="bottom"/>
            <w:hideMark/>
          </w:tcPr>
          <w:p w14:paraId="70716B7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785" w:type="dxa"/>
            <w:tcBorders>
              <w:top w:val="nil"/>
              <w:left w:val="nil"/>
              <w:bottom w:val="nil"/>
              <w:right w:val="nil"/>
            </w:tcBorders>
            <w:shd w:val="clear" w:color="auto" w:fill="auto"/>
            <w:noWrap/>
            <w:vAlign w:val="bottom"/>
            <w:hideMark/>
          </w:tcPr>
          <w:p w14:paraId="4A357BE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11</w:t>
            </w:r>
          </w:p>
        </w:tc>
        <w:tc>
          <w:tcPr>
            <w:tcW w:w="1160" w:type="dxa"/>
            <w:tcBorders>
              <w:top w:val="nil"/>
              <w:left w:val="nil"/>
              <w:bottom w:val="nil"/>
              <w:right w:val="nil"/>
            </w:tcBorders>
            <w:shd w:val="clear" w:color="auto" w:fill="auto"/>
            <w:noWrap/>
            <w:vAlign w:val="bottom"/>
            <w:hideMark/>
          </w:tcPr>
          <w:p w14:paraId="00DEBF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60" w:type="dxa"/>
            <w:tcBorders>
              <w:top w:val="nil"/>
              <w:left w:val="nil"/>
              <w:bottom w:val="nil"/>
              <w:right w:val="nil"/>
            </w:tcBorders>
            <w:shd w:val="clear" w:color="auto" w:fill="auto"/>
            <w:noWrap/>
            <w:vAlign w:val="bottom"/>
            <w:hideMark/>
          </w:tcPr>
          <w:p w14:paraId="7C7123D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r>
      <w:tr w:rsidR="00D45207" w:rsidRPr="00D45207" w14:paraId="3C1F629B" w14:textId="77777777" w:rsidTr="001A6828">
        <w:trPr>
          <w:trHeight w:val="225"/>
        </w:trPr>
        <w:tc>
          <w:tcPr>
            <w:tcW w:w="5103" w:type="dxa"/>
            <w:tcBorders>
              <w:top w:val="nil"/>
              <w:left w:val="nil"/>
              <w:bottom w:val="nil"/>
              <w:right w:val="nil"/>
            </w:tcBorders>
            <w:shd w:val="clear" w:color="auto" w:fill="auto"/>
            <w:noWrap/>
            <w:vAlign w:val="bottom"/>
            <w:hideMark/>
          </w:tcPr>
          <w:p w14:paraId="0720226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 Custos</w:t>
            </w:r>
          </w:p>
        </w:tc>
        <w:tc>
          <w:tcPr>
            <w:tcW w:w="940" w:type="dxa"/>
            <w:tcBorders>
              <w:top w:val="nil"/>
              <w:left w:val="nil"/>
              <w:bottom w:val="nil"/>
              <w:right w:val="nil"/>
            </w:tcBorders>
            <w:shd w:val="clear" w:color="auto" w:fill="auto"/>
            <w:noWrap/>
            <w:vAlign w:val="bottom"/>
            <w:hideMark/>
          </w:tcPr>
          <w:p w14:paraId="76D4A00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85" w:type="dxa"/>
            <w:tcBorders>
              <w:top w:val="nil"/>
              <w:left w:val="nil"/>
              <w:bottom w:val="nil"/>
              <w:right w:val="nil"/>
            </w:tcBorders>
            <w:shd w:val="clear" w:color="auto" w:fill="auto"/>
            <w:noWrap/>
            <w:vAlign w:val="bottom"/>
            <w:hideMark/>
          </w:tcPr>
          <w:p w14:paraId="560C523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17</w:t>
            </w:r>
          </w:p>
        </w:tc>
        <w:tc>
          <w:tcPr>
            <w:tcW w:w="1160" w:type="dxa"/>
            <w:tcBorders>
              <w:top w:val="nil"/>
              <w:left w:val="nil"/>
              <w:bottom w:val="nil"/>
              <w:right w:val="nil"/>
            </w:tcBorders>
            <w:shd w:val="clear" w:color="auto" w:fill="auto"/>
            <w:noWrap/>
            <w:vAlign w:val="bottom"/>
            <w:hideMark/>
          </w:tcPr>
          <w:p w14:paraId="31BAAC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60" w:type="dxa"/>
            <w:tcBorders>
              <w:top w:val="nil"/>
              <w:left w:val="nil"/>
              <w:bottom w:val="nil"/>
              <w:right w:val="nil"/>
            </w:tcBorders>
            <w:shd w:val="clear" w:color="auto" w:fill="auto"/>
            <w:noWrap/>
            <w:vAlign w:val="bottom"/>
            <w:hideMark/>
          </w:tcPr>
          <w:p w14:paraId="6177630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r>
      <w:tr w:rsidR="00D45207" w:rsidRPr="00D45207" w14:paraId="10BED972" w14:textId="77777777" w:rsidTr="001A6828">
        <w:trPr>
          <w:trHeight w:val="225"/>
        </w:trPr>
        <w:tc>
          <w:tcPr>
            <w:tcW w:w="5103" w:type="dxa"/>
            <w:tcBorders>
              <w:top w:val="nil"/>
              <w:left w:val="nil"/>
              <w:bottom w:val="nil"/>
              <w:right w:val="nil"/>
            </w:tcBorders>
            <w:shd w:val="clear" w:color="auto" w:fill="auto"/>
            <w:noWrap/>
            <w:vAlign w:val="bottom"/>
            <w:hideMark/>
          </w:tcPr>
          <w:p w14:paraId="1B16A456"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lastRenderedPageBreak/>
              <w:t>Market Share Desejado Player 4</w:t>
            </w:r>
          </w:p>
        </w:tc>
        <w:tc>
          <w:tcPr>
            <w:tcW w:w="940" w:type="dxa"/>
            <w:tcBorders>
              <w:top w:val="nil"/>
              <w:left w:val="nil"/>
              <w:bottom w:val="nil"/>
              <w:right w:val="nil"/>
            </w:tcBorders>
            <w:shd w:val="clear" w:color="auto" w:fill="auto"/>
            <w:noWrap/>
            <w:vAlign w:val="bottom"/>
            <w:hideMark/>
          </w:tcPr>
          <w:p w14:paraId="4EAB2A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22</w:t>
            </w:r>
          </w:p>
        </w:tc>
        <w:tc>
          <w:tcPr>
            <w:tcW w:w="785" w:type="dxa"/>
            <w:tcBorders>
              <w:top w:val="nil"/>
              <w:left w:val="nil"/>
              <w:bottom w:val="nil"/>
              <w:right w:val="nil"/>
            </w:tcBorders>
            <w:shd w:val="clear" w:color="auto" w:fill="auto"/>
            <w:noWrap/>
            <w:vAlign w:val="bottom"/>
            <w:hideMark/>
          </w:tcPr>
          <w:p w14:paraId="1787270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1160" w:type="dxa"/>
            <w:tcBorders>
              <w:top w:val="nil"/>
              <w:left w:val="nil"/>
              <w:bottom w:val="nil"/>
              <w:right w:val="nil"/>
            </w:tcBorders>
            <w:shd w:val="clear" w:color="auto" w:fill="auto"/>
            <w:noWrap/>
            <w:vAlign w:val="bottom"/>
            <w:hideMark/>
          </w:tcPr>
          <w:p w14:paraId="36F147C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13</w:t>
            </w:r>
          </w:p>
        </w:tc>
        <w:tc>
          <w:tcPr>
            <w:tcW w:w="760" w:type="dxa"/>
            <w:tcBorders>
              <w:top w:val="nil"/>
              <w:left w:val="nil"/>
              <w:bottom w:val="nil"/>
              <w:right w:val="nil"/>
            </w:tcBorders>
            <w:shd w:val="clear" w:color="auto" w:fill="auto"/>
            <w:noWrap/>
            <w:vAlign w:val="bottom"/>
            <w:hideMark/>
          </w:tcPr>
          <w:p w14:paraId="615B906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12</w:t>
            </w:r>
          </w:p>
        </w:tc>
      </w:tr>
      <w:tr w:rsidR="00D45207" w:rsidRPr="00D45207" w14:paraId="62D71447" w14:textId="77777777" w:rsidTr="001A6828">
        <w:trPr>
          <w:trHeight w:val="225"/>
        </w:trPr>
        <w:tc>
          <w:tcPr>
            <w:tcW w:w="5103" w:type="dxa"/>
            <w:tcBorders>
              <w:top w:val="nil"/>
              <w:left w:val="nil"/>
              <w:bottom w:val="nil"/>
              <w:right w:val="nil"/>
            </w:tcBorders>
            <w:shd w:val="clear" w:color="auto" w:fill="auto"/>
            <w:noWrap/>
            <w:vAlign w:val="bottom"/>
            <w:hideMark/>
          </w:tcPr>
          <w:p w14:paraId="04A895B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3</w:t>
            </w:r>
          </w:p>
        </w:tc>
        <w:tc>
          <w:tcPr>
            <w:tcW w:w="940" w:type="dxa"/>
            <w:tcBorders>
              <w:top w:val="nil"/>
              <w:left w:val="nil"/>
              <w:bottom w:val="nil"/>
              <w:right w:val="nil"/>
            </w:tcBorders>
            <w:shd w:val="clear" w:color="auto" w:fill="auto"/>
            <w:noWrap/>
            <w:vAlign w:val="bottom"/>
            <w:hideMark/>
          </w:tcPr>
          <w:p w14:paraId="5284B39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85" w:type="dxa"/>
            <w:tcBorders>
              <w:top w:val="nil"/>
              <w:left w:val="nil"/>
              <w:bottom w:val="nil"/>
              <w:right w:val="nil"/>
            </w:tcBorders>
            <w:shd w:val="clear" w:color="auto" w:fill="auto"/>
            <w:noWrap/>
            <w:vAlign w:val="bottom"/>
            <w:hideMark/>
          </w:tcPr>
          <w:p w14:paraId="47EAC2C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20</w:t>
            </w:r>
          </w:p>
        </w:tc>
        <w:tc>
          <w:tcPr>
            <w:tcW w:w="1160" w:type="dxa"/>
            <w:tcBorders>
              <w:top w:val="nil"/>
              <w:left w:val="nil"/>
              <w:bottom w:val="nil"/>
              <w:right w:val="nil"/>
            </w:tcBorders>
            <w:shd w:val="clear" w:color="auto" w:fill="auto"/>
            <w:noWrap/>
            <w:vAlign w:val="bottom"/>
            <w:hideMark/>
          </w:tcPr>
          <w:p w14:paraId="14404A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c>
          <w:tcPr>
            <w:tcW w:w="760" w:type="dxa"/>
            <w:tcBorders>
              <w:top w:val="nil"/>
              <w:left w:val="nil"/>
              <w:bottom w:val="nil"/>
              <w:right w:val="nil"/>
            </w:tcBorders>
            <w:shd w:val="clear" w:color="auto" w:fill="auto"/>
            <w:noWrap/>
            <w:vAlign w:val="bottom"/>
            <w:hideMark/>
          </w:tcPr>
          <w:p w14:paraId="01883E9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10</w:t>
            </w:r>
          </w:p>
        </w:tc>
      </w:tr>
      <w:tr w:rsidR="00D45207" w:rsidRPr="00D45207" w14:paraId="3205292E" w14:textId="77777777" w:rsidTr="001A6828">
        <w:trPr>
          <w:trHeight w:val="225"/>
        </w:trPr>
        <w:tc>
          <w:tcPr>
            <w:tcW w:w="5103" w:type="dxa"/>
            <w:tcBorders>
              <w:top w:val="nil"/>
              <w:left w:val="nil"/>
              <w:bottom w:val="nil"/>
              <w:right w:val="nil"/>
            </w:tcBorders>
            <w:shd w:val="clear" w:color="auto" w:fill="auto"/>
            <w:noWrap/>
            <w:vAlign w:val="bottom"/>
            <w:hideMark/>
          </w:tcPr>
          <w:p w14:paraId="7031E2A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do Preço ao Market Share</w:t>
            </w:r>
          </w:p>
        </w:tc>
        <w:tc>
          <w:tcPr>
            <w:tcW w:w="940" w:type="dxa"/>
            <w:tcBorders>
              <w:top w:val="nil"/>
              <w:left w:val="nil"/>
              <w:bottom w:val="nil"/>
              <w:right w:val="nil"/>
            </w:tcBorders>
            <w:shd w:val="clear" w:color="auto" w:fill="auto"/>
            <w:noWrap/>
            <w:vAlign w:val="bottom"/>
            <w:hideMark/>
          </w:tcPr>
          <w:p w14:paraId="44D1E7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85" w:type="dxa"/>
            <w:tcBorders>
              <w:top w:val="nil"/>
              <w:left w:val="nil"/>
              <w:bottom w:val="nil"/>
              <w:right w:val="nil"/>
            </w:tcBorders>
            <w:shd w:val="clear" w:color="auto" w:fill="auto"/>
            <w:noWrap/>
            <w:vAlign w:val="bottom"/>
            <w:hideMark/>
          </w:tcPr>
          <w:p w14:paraId="43BC65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1160" w:type="dxa"/>
            <w:tcBorders>
              <w:top w:val="nil"/>
              <w:left w:val="nil"/>
              <w:bottom w:val="nil"/>
              <w:right w:val="nil"/>
            </w:tcBorders>
            <w:shd w:val="clear" w:color="auto" w:fill="auto"/>
            <w:noWrap/>
            <w:vAlign w:val="bottom"/>
            <w:hideMark/>
          </w:tcPr>
          <w:p w14:paraId="2D7E06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60" w:type="dxa"/>
            <w:tcBorders>
              <w:top w:val="nil"/>
              <w:left w:val="nil"/>
              <w:bottom w:val="nil"/>
              <w:right w:val="nil"/>
            </w:tcBorders>
            <w:shd w:val="clear" w:color="auto" w:fill="auto"/>
            <w:noWrap/>
            <w:vAlign w:val="bottom"/>
            <w:hideMark/>
          </w:tcPr>
          <w:p w14:paraId="56CA82B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r>
      <w:tr w:rsidR="00D45207" w:rsidRPr="00D45207" w14:paraId="61F43CB1" w14:textId="77777777" w:rsidTr="001A6828">
        <w:trPr>
          <w:trHeight w:val="225"/>
        </w:trPr>
        <w:tc>
          <w:tcPr>
            <w:tcW w:w="5103" w:type="dxa"/>
            <w:tcBorders>
              <w:top w:val="nil"/>
              <w:left w:val="nil"/>
              <w:bottom w:val="nil"/>
              <w:right w:val="nil"/>
            </w:tcBorders>
            <w:shd w:val="clear" w:color="auto" w:fill="auto"/>
            <w:noWrap/>
            <w:vAlign w:val="bottom"/>
            <w:hideMark/>
          </w:tcPr>
          <w:p w14:paraId="0B0991DF"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092DC86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c>
          <w:tcPr>
            <w:tcW w:w="785" w:type="dxa"/>
            <w:tcBorders>
              <w:top w:val="nil"/>
              <w:left w:val="nil"/>
              <w:bottom w:val="nil"/>
              <w:right w:val="nil"/>
            </w:tcBorders>
            <w:shd w:val="clear" w:color="auto" w:fill="auto"/>
            <w:noWrap/>
            <w:vAlign w:val="bottom"/>
            <w:hideMark/>
          </w:tcPr>
          <w:p w14:paraId="3C6E716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1160" w:type="dxa"/>
            <w:tcBorders>
              <w:top w:val="nil"/>
              <w:left w:val="nil"/>
              <w:bottom w:val="nil"/>
              <w:right w:val="nil"/>
            </w:tcBorders>
            <w:shd w:val="clear" w:color="auto" w:fill="auto"/>
            <w:noWrap/>
            <w:vAlign w:val="bottom"/>
            <w:hideMark/>
          </w:tcPr>
          <w:p w14:paraId="7400A58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60" w:type="dxa"/>
            <w:tcBorders>
              <w:top w:val="nil"/>
              <w:left w:val="nil"/>
              <w:bottom w:val="nil"/>
              <w:right w:val="nil"/>
            </w:tcBorders>
            <w:shd w:val="clear" w:color="auto" w:fill="auto"/>
            <w:noWrap/>
            <w:vAlign w:val="bottom"/>
            <w:hideMark/>
          </w:tcPr>
          <w:p w14:paraId="57DA04B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r>
      <w:tr w:rsidR="00D45207" w:rsidRPr="00D45207" w14:paraId="7CF33735" w14:textId="77777777" w:rsidTr="001A6828">
        <w:trPr>
          <w:trHeight w:val="225"/>
        </w:trPr>
        <w:tc>
          <w:tcPr>
            <w:tcW w:w="5103" w:type="dxa"/>
            <w:tcBorders>
              <w:top w:val="nil"/>
              <w:left w:val="nil"/>
              <w:bottom w:val="nil"/>
              <w:right w:val="nil"/>
            </w:tcBorders>
            <w:shd w:val="clear" w:color="auto" w:fill="auto"/>
            <w:noWrap/>
            <w:vAlign w:val="bottom"/>
            <w:hideMark/>
          </w:tcPr>
          <w:p w14:paraId="71C94C6E"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Sensib. da Atratividade ao Tempo de Entrega</w:t>
            </w:r>
          </w:p>
        </w:tc>
        <w:tc>
          <w:tcPr>
            <w:tcW w:w="940" w:type="dxa"/>
            <w:tcBorders>
              <w:top w:val="nil"/>
              <w:left w:val="nil"/>
              <w:bottom w:val="nil"/>
              <w:right w:val="nil"/>
            </w:tcBorders>
            <w:shd w:val="clear" w:color="auto" w:fill="auto"/>
            <w:noWrap/>
            <w:vAlign w:val="bottom"/>
            <w:hideMark/>
          </w:tcPr>
          <w:p w14:paraId="52861B0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26</w:t>
            </w:r>
          </w:p>
        </w:tc>
        <w:tc>
          <w:tcPr>
            <w:tcW w:w="785" w:type="dxa"/>
            <w:tcBorders>
              <w:top w:val="nil"/>
              <w:left w:val="nil"/>
              <w:bottom w:val="nil"/>
              <w:right w:val="nil"/>
            </w:tcBorders>
            <w:shd w:val="clear" w:color="auto" w:fill="auto"/>
            <w:noWrap/>
            <w:vAlign w:val="bottom"/>
            <w:hideMark/>
          </w:tcPr>
          <w:p w14:paraId="7DC7101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1160" w:type="dxa"/>
            <w:tcBorders>
              <w:top w:val="nil"/>
              <w:left w:val="nil"/>
              <w:bottom w:val="nil"/>
              <w:right w:val="nil"/>
            </w:tcBorders>
            <w:shd w:val="clear" w:color="auto" w:fill="auto"/>
            <w:noWrap/>
            <w:vAlign w:val="bottom"/>
            <w:hideMark/>
          </w:tcPr>
          <w:p w14:paraId="58C11F9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60" w:type="dxa"/>
            <w:tcBorders>
              <w:top w:val="nil"/>
              <w:left w:val="nil"/>
              <w:bottom w:val="nil"/>
              <w:right w:val="nil"/>
            </w:tcBorders>
            <w:shd w:val="clear" w:color="auto" w:fill="auto"/>
            <w:noWrap/>
            <w:vAlign w:val="bottom"/>
            <w:hideMark/>
          </w:tcPr>
          <w:p w14:paraId="03E4D60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r>
      <w:tr w:rsidR="00D45207" w:rsidRPr="00D45207" w14:paraId="59A1CC03" w14:textId="77777777" w:rsidTr="001A6828">
        <w:trPr>
          <w:trHeight w:val="225"/>
        </w:trPr>
        <w:tc>
          <w:tcPr>
            <w:tcW w:w="5103" w:type="dxa"/>
            <w:tcBorders>
              <w:top w:val="nil"/>
              <w:left w:val="nil"/>
              <w:bottom w:val="nil"/>
              <w:right w:val="nil"/>
            </w:tcBorders>
            <w:shd w:val="clear" w:color="auto" w:fill="auto"/>
            <w:noWrap/>
            <w:vAlign w:val="bottom"/>
            <w:hideMark/>
          </w:tcPr>
          <w:p w14:paraId="1999F1B4"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Orçamento P&amp;D Player 2</w:t>
            </w:r>
          </w:p>
        </w:tc>
        <w:tc>
          <w:tcPr>
            <w:tcW w:w="940" w:type="dxa"/>
            <w:tcBorders>
              <w:top w:val="nil"/>
              <w:left w:val="nil"/>
              <w:bottom w:val="nil"/>
              <w:right w:val="nil"/>
            </w:tcBorders>
            <w:shd w:val="clear" w:color="auto" w:fill="auto"/>
            <w:noWrap/>
            <w:vAlign w:val="bottom"/>
            <w:hideMark/>
          </w:tcPr>
          <w:p w14:paraId="41DA4D3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785" w:type="dxa"/>
            <w:tcBorders>
              <w:top w:val="nil"/>
              <w:left w:val="nil"/>
              <w:bottom w:val="nil"/>
              <w:right w:val="nil"/>
            </w:tcBorders>
            <w:shd w:val="clear" w:color="auto" w:fill="auto"/>
            <w:noWrap/>
            <w:vAlign w:val="bottom"/>
            <w:hideMark/>
          </w:tcPr>
          <w:p w14:paraId="6ED069F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15</w:t>
            </w:r>
          </w:p>
        </w:tc>
        <w:tc>
          <w:tcPr>
            <w:tcW w:w="1160" w:type="dxa"/>
            <w:tcBorders>
              <w:top w:val="nil"/>
              <w:left w:val="nil"/>
              <w:bottom w:val="nil"/>
              <w:right w:val="nil"/>
            </w:tcBorders>
            <w:shd w:val="clear" w:color="auto" w:fill="auto"/>
            <w:noWrap/>
            <w:vAlign w:val="bottom"/>
            <w:hideMark/>
          </w:tcPr>
          <w:p w14:paraId="4C7D99F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19</w:t>
            </w:r>
          </w:p>
        </w:tc>
        <w:tc>
          <w:tcPr>
            <w:tcW w:w="760" w:type="dxa"/>
            <w:tcBorders>
              <w:top w:val="nil"/>
              <w:left w:val="nil"/>
              <w:bottom w:val="nil"/>
              <w:right w:val="nil"/>
            </w:tcBorders>
            <w:shd w:val="clear" w:color="auto" w:fill="auto"/>
            <w:noWrap/>
            <w:vAlign w:val="bottom"/>
            <w:hideMark/>
          </w:tcPr>
          <w:p w14:paraId="0988A15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r>
      <w:tr w:rsidR="00D45207" w:rsidRPr="00D45207" w14:paraId="4CF88B4A" w14:textId="77777777" w:rsidTr="001A6828">
        <w:trPr>
          <w:trHeight w:val="225"/>
        </w:trPr>
        <w:tc>
          <w:tcPr>
            <w:tcW w:w="5103" w:type="dxa"/>
            <w:tcBorders>
              <w:top w:val="nil"/>
              <w:left w:val="nil"/>
              <w:bottom w:val="nil"/>
              <w:right w:val="nil"/>
            </w:tcBorders>
            <w:shd w:val="clear" w:color="auto" w:fill="auto"/>
            <w:noWrap/>
            <w:vAlign w:val="bottom"/>
            <w:hideMark/>
          </w:tcPr>
          <w:p w14:paraId="2F1C6748"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Inovadores</w:t>
            </w:r>
          </w:p>
        </w:tc>
        <w:tc>
          <w:tcPr>
            <w:tcW w:w="940" w:type="dxa"/>
            <w:tcBorders>
              <w:top w:val="nil"/>
              <w:left w:val="nil"/>
              <w:bottom w:val="nil"/>
              <w:right w:val="nil"/>
            </w:tcBorders>
            <w:shd w:val="clear" w:color="auto" w:fill="auto"/>
            <w:noWrap/>
            <w:vAlign w:val="bottom"/>
            <w:hideMark/>
          </w:tcPr>
          <w:p w14:paraId="6FB306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85" w:type="dxa"/>
            <w:tcBorders>
              <w:top w:val="nil"/>
              <w:left w:val="nil"/>
              <w:bottom w:val="nil"/>
              <w:right w:val="nil"/>
            </w:tcBorders>
            <w:shd w:val="clear" w:color="auto" w:fill="auto"/>
            <w:noWrap/>
            <w:vAlign w:val="bottom"/>
            <w:hideMark/>
          </w:tcPr>
          <w:p w14:paraId="421F8C26"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1160" w:type="dxa"/>
            <w:tcBorders>
              <w:top w:val="nil"/>
              <w:left w:val="nil"/>
              <w:bottom w:val="nil"/>
              <w:right w:val="nil"/>
            </w:tcBorders>
            <w:shd w:val="clear" w:color="auto" w:fill="auto"/>
            <w:noWrap/>
            <w:vAlign w:val="bottom"/>
            <w:hideMark/>
          </w:tcPr>
          <w:p w14:paraId="4F5053D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760" w:type="dxa"/>
            <w:tcBorders>
              <w:top w:val="nil"/>
              <w:left w:val="nil"/>
              <w:bottom w:val="nil"/>
              <w:right w:val="nil"/>
            </w:tcBorders>
            <w:shd w:val="clear" w:color="auto" w:fill="auto"/>
            <w:noWrap/>
            <w:vAlign w:val="bottom"/>
            <w:hideMark/>
          </w:tcPr>
          <w:p w14:paraId="57AE18C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r>
      <w:tr w:rsidR="00D45207" w:rsidRPr="00D45207" w14:paraId="0DEB80C6" w14:textId="77777777" w:rsidTr="001A6828">
        <w:trPr>
          <w:trHeight w:val="225"/>
        </w:trPr>
        <w:tc>
          <w:tcPr>
            <w:tcW w:w="5103" w:type="dxa"/>
            <w:tcBorders>
              <w:top w:val="nil"/>
              <w:left w:val="nil"/>
              <w:bottom w:val="nil"/>
              <w:right w:val="nil"/>
            </w:tcBorders>
            <w:shd w:val="clear" w:color="auto" w:fill="auto"/>
            <w:noWrap/>
            <w:vAlign w:val="bottom"/>
            <w:hideMark/>
          </w:tcPr>
          <w:p w14:paraId="7604744A"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Custo Médio da Patente</w:t>
            </w:r>
          </w:p>
        </w:tc>
        <w:tc>
          <w:tcPr>
            <w:tcW w:w="940" w:type="dxa"/>
            <w:tcBorders>
              <w:top w:val="nil"/>
              <w:left w:val="nil"/>
              <w:bottom w:val="nil"/>
              <w:right w:val="nil"/>
            </w:tcBorders>
            <w:shd w:val="clear" w:color="auto" w:fill="auto"/>
            <w:noWrap/>
            <w:vAlign w:val="bottom"/>
            <w:hideMark/>
          </w:tcPr>
          <w:p w14:paraId="23EE35FE"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29</w:t>
            </w:r>
          </w:p>
        </w:tc>
        <w:tc>
          <w:tcPr>
            <w:tcW w:w="785" w:type="dxa"/>
            <w:tcBorders>
              <w:top w:val="nil"/>
              <w:left w:val="nil"/>
              <w:bottom w:val="nil"/>
              <w:right w:val="nil"/>
            </w:tcBorders>
            <w:shd w:val="clear" w:color="auto" w:fill="auto"/>
            <w:noWrap/>
            <w:vAlign w:val="bottom"/>
            <w:hideMark/>
          </w:tcPr>
          <w:p w14:paraId="049A158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18</w:t>
            </w:r>
          </w:p>
        </w:tc>
        <w:tc>
          <w:tcPr>
            <w:tcW w:w="1160" w:type="dxa"/>
            <w:tcBorders>
              <w:top w:val="nil"/>
              <w:left w:val="nil"/>
              <w:bottom w:val="nil"/>
              <w:right w:val="nil"/>
            </w:tcBorders>
            <w:shd w:val="clear" w:color="auto" w:fill="auto"/>
            <w:noWrap/>
            <w:vAlign w:val="bottom"/>
            <w:hideMark/>
          </w:tcPr>
          <w:p w14:paraId="2638EE7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c>
          <w:tcPr>
            <w:tcW w:w="760" w:type="dxa"/>
            <w:tcBorders>
              <w:top w:val="nil"/>
              <w:left w:val="nil"/>
              <w:bottom w:val="nil"/>
              <w:right w:val="nil"/>
            </w:tcBorders>
            <w:shd w:val="clear" w:color="auto" w:fill="auto"/>
            <w:noWrap/>
            <w:vAlign w:val="bottom"/>
            <w:hideMark/>
          </w:tcPr>
          <w:p w14:paraId="7120AF2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23</w:t>
            </w:r>
          </w:p>
        </w:tc>
      </w:tr>
      <w:tr w:rsidR="00D45207" w:rsidRPr="00D45207" w14:paraId="44B790EB" w14:textId="77777777" w:rsidTr="001A6828">
        <w:trPr>
          <w:trHeight w:val="225"/>
        </w:trPr>
        <w:tc>
          <w:tcPr>
            <w:tcW w:w="5103" w:type="dxa"/>
            <w:tcBorders>
              <w:top w:val="nil"/>
              <w:left w:val="nil"/>
              <w:bottom w:val="nil"/>
              <w:right w:val="nil"/>
            </w:tcBorders>
            <w:shd w:val="clear" w:color="auto" w:fill="auto"/>
            <w:noWrap/>
            <w:vAlign w:val="bottom"/>
            <w:hideMark/>
          </w:tcPr>
          <w:p w14:paraId="1EB7E21B"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Curva de Aprendizagem</w:t>
            </w:r>
          </w:p>
        </w:tc>
        <w:tc>
          <w:tcPr>
            <w:tcW w:w="940" w:type="dxa"/>
            <w:tcBorders>
              <w:top w:val="nil"/>
              <w:left w:val="nil"/>
              <w:bottom w:val="nil"/>
              <w:right w:val="nil"/>
            </w:tcBorders>
            <w:shd w:val="clear" w:color="auto" w:fill="auto"/>
            <w:noWrap/>
            <w:vAlign w:val="bottom"/>
            <w:hideMark/>
          </w:tcPr>
          <w:p w14:paraId="0F69E5C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85" w:type="dxa"/>
            <w:tcBorders>
              <w:top w:val="nil"/>
              <w:left w:val="nil"/>
              <w:bottom w:val="nil"/>
              <w:right w:val="nil"/>
            </w:tcBorders>
            <w:shd w:val="clear" w:color="auto" w:fill="auto"/>
            <w:noWrap/>
            <w:vAlign w:val="bottom"/>
            <w:hideMark/>
          </w:tcPr>
          <w:p w14:paraId="6CA1A19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28</w:t>
            </w:r>
          </w:p>
        </w:tc>
        <w:tc>
          <w:tcPr>
            <w:tcW w:w="1160" w:type="dxa"/>
            <w:tcBorders>
              <w:top w:val="nil"/>
              <w:left w:val="nil"/>
              <w:bottom w:val="nil"/>
              <w:right w:val="nil"/>
            </w:tcBorders>
            <w:shd w:val="clear" w:color="auto" w:fill="auto"/>
            <w:noWrap/>
            <w:vAlign w:val="bottom"/>
            <w:hideMark/>
          </w:tcPr>
          <w:p w14:paraId="0FC11FEF"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60" w:type="dxa"/>
            <w:tcBorders>
              <w:top w:val="nil"/>
              <w:left w:val="nil"/>
              <w:bottom w:val="nil"/>
              <w:right w:val="nil"/>
            </w:tcBorders>
            <w:shd w:val="clear" w:color="auto" w:fill="auto"/>
            <w:noWrap/>
            <w:vAlign w:val="bottom"/>
            <w:hideMark/>
          </w:tcPr>
          <w:p w14:paraId="7EF2D3E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r>
      <w:tr w:rsidR="00D45207" w:rsidRPr="00D45207" w14:paraId="7DF14A9D" w14:textId="77777777" w:rsidTr="001A6828">
        <w:trPr>
          <w:trHeight w:val="225"/>
        </w:trPr>
        <w:tc>
          <w:tcPr>
            <w:tcW w:w="5103" w:type="dxa"/>
            <w:tcBorders>
              <w:top w:val="nil"/>
              <w:left w:val="nil"/>
              <w:bottom w:val="nil"/>
              <w:right w:val="nil"/>
            </w:tcBorders>
            <w:shd w:val="clear" w:color="auto" w:fill="auto"/>
            <w:noWrap/>
            <w:vAlign w:val="bottom"/>
            <w:hideMark/>
          </w:tcPr>
          <w:p w14:paraId="513F5F1D"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3</w:t>
            </w:r>
          </w:p>
        </w:tc>
        <w:tc>
          <w:tcPr>
            <w:tcW w:w="940" w:type="dxa"/>
            <w:tcBorders>
              <w:top w:val="nil"/>
              <w:left w:val="nil"/>
              <w:bottom w:val="nil"/>
              <w:right w:val="nil"/>
            </w:tcBorders>
            <w:shd w:val="clear" w:color="auto" w:fill="auto"/>
            <w:noWrap/>
            <w:vAlign w:val="bottom"/>
            <w:hideMark/>
          </w:tcPr>
          <w:p w14:paraId="0730A9E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c>
          <w:tcPr>
            <w:tcW w:w="785" w:type="dxa"/>
            <w:tcBorders>
              <w:top w:val="nil"/>
              <w:left w:val="nil"/>
              <w:bottom w:val="nil"/>
              <w:right w:val="nil"/>
            </w:tcBorders>
            <w:shd w:val="clear" w:color="auto" w:fill="auto"/>
            <w:noWrap/>
            <w:vAlign w:val="bottom"/>
            <w:hideMark/>
          </w:tcPr>
          <w:p w14:paraId="70F3295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1160" w:type="dxa"/>
            <w:tcBorders>
              <w:top w:val="nil"/>
              <w:left w:val="nil"/>
              <w:bottom w:val="nil"/>
              <w:right w:val="nil"/>
            </w:tcBorders>
            <w:shd w:val="clear" w:color="auto" w:fill="auto"/>
            <w:noWrap/>
            <w:vAlign w:val="bottom"/>
            <w:hideMark/>
          </w:tcPr>
          <w:p w14:paraId="3B858BFA"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760" w:type="dxa"/>
            <w:tcBorders>
              <w:top w:val="nil"/>
              <w:left w:val="nil"/>
              <w:bottom w:val="nil"/>
              <w:right w:val="nil"/>
            </w:tcBorders>
            <w:shd w:val="clear" w:color="auto" w:fill="auto"/>
            <w:noWrap/>
            <w:vAlign w:val="bottom"/>
            <w:hideMark/>
          </w:tcPr>
          <w:p w14:paraId="0D57D77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r>
      <w:tr w:rsidR="00D45207" w:rsidRPr="00D45207" w14:paraId="75B874A3" w14:textId="77777777" w:rsidTr="001A6828">
        <w:trPr>
          <w:trHeight w:val="225"/>
        </w:trPr>
        <w:tc>
          <w:tcPr>
            <w:tcW w:w="5103" w:type="dxa"/>
            <w:tcBorders>
              <w:top w:val="nil"/>
              <w:left w:val="nil"/>
              <w:bottom w:val="nil"/>
              <w:right w:val="nil"/>
            </w:tcBorders>
            <w:shd w:val="clear" w:color="auto" w:fill="auto"/>
            <w:noWrap/>
            <w:vAlign w:val="bottom"/>
            <w:hideMark/>
          </w:tcPr>
          <w:p w14:paraId="2CC8623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Força da Difusão do Produto - Imitadores</w:t>
            </w:r>
          </w:p>
        </w:tc>
        <w:tc>
          <w:tcPr>
            <w:tcW w:w="940" w:type="dxa"/>
            <w:tcBorders>
              <w:top w:val="nil"/>
              <w:left w:val="nil"/>
              <w:bottom w:val="nil"/>
              <w:right w:val="nil"/>
            </w:tcBorders>
            <w:shd w:val="clear" w:color="auto" w:fill="auto"/>
            <w:noWrap/>
            <w:vAlign w:val="bottom"/>
            <w:hideMark/>
          </w:tcPr>
          <w:p w14:paraId="1E6BE711"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85" w:type="dxa"/>
            <w:tcBorders>
              <w:top w:val="nil"/>
              <w:left w:val="nil"/>
              <w:bottom w:val="nil"/>
              <w:right w:val="nil"/>
            </w:tcBorders>
            <w:shd w:val="clear" w:color="auto" w:fill="auto"/>
            <w:noWrap/>
            <w:vAlign w:val="bottom"/>
            <w:hideMark/>
          </w:tcPr>
          <w:p w14:paraId="2C8C34E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1160" w:type="dxa"/>
            <w:tcBorders>
              <w:top w:val="nil"/>
              <w:left w:val="nil"/>
              <w:bottom w:val="nil"/>
              <w:right w:val="nil"/>
            </w:tcBorders>
            <w:shd w:val="clear" w:color="auto" w:fill="auto"/>
            <w:noWrap/>
            <w:vAlign w:val="bottom"/>
            <w:hideMark/>
          </w:tcPr>
          <w:p w14:paraId="19D6E8A0"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24</w:t>
            </w:r>
          </w:p>
        </w:tc>
        <w:tc>
          <w:tcPr>
            <w:tcW w:w="760" w:type="dxa"/>
            <w:tcBorders>
              <w:top w:val="nil"/>
              <w:left w:val="nil"/>
              <w:bottom w:val="nil"/>
              <w:right w:val="nil"/>
            </w:tcBorders>
            <w:shd w:val="clear" w:color="auto" w:fill="auto"/>
            <w:noWrap/>
            <w:vAlign w:val="bottom"/>
            <w:hideMark/>
          </w:tcPr>
          <w:p w14:paraId="64A70004"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25</w:t>
            </w:r>
          </w:p>
        </w:tc>
      </w:tr>
      <w:tr w:rsidR="00D45207" w:rsidRPr="00D45207" w14:paraId="59EFD459" w14:textId="77777777" w:rsidTr="001A6828">
        <w:trPr>
          <w:trHeight w:val="225"/>
        </w:trPr>
        <w:tc>
          <w:tcPr>
            <w:tcW w:w="5103" w:type="dxa"/>
            <w:tcBorders>
              <w:top w:val="nil"/>
              <w:left w:val="nil"/>
              <w:bottom w:val="nil"/>
              <w:right w:val="nil"/>
            </w:tcBorders>
            <w:shd w:val="clear" w:color="auto" w:fill="auto"/>
            <w:noWrap/>
            <w:vAlign w:val="bottom"/>
            <w:hideMark/>
          </w:tcPr>
          <w:p w14:paraId="405F9397"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Estratégia de Capac. Player 3</w:t>
            </w:r>
          </w:p>
        </w:tc>
        <w:tc>
          <w:tcPr>
            <w:tcW w:w="940" w:type="dxa"/>
            <w:tcBorders>
              <w:top w:val="nil"/>
              <w:left w:val="nil"/>
              <w:bottom w:val="nil"/>
              <w:right w:val="nil"/>
            </w:tcBorders>
            <w:shd w:val="clear" w:color="auto" w:fill="auto"/>
            <w:noWrap/>
            <w:vAlign w:val="bottom"/>
            <w:hideMark/>
          </w:tcPr>
          <w:p w14:paraId="2DADE3CB"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c>
          <w:tcPr>
            <w:tcW w:w="785" w:type="dxa"/>
            <w:tcBorders>
              <w:top w:val="nil"/>
              <w:left w:val="nil"/>
              <w:bottom w:val="nil"/>
              <w:right w:val="nil"/>
            </w:tcBorders>
            <w:shd w:val="clear" w:color="auto" w:fill="auto"/>
            <w:noWrap/>
            <w:vAlign w:val="bottom"/>
            <w:hideMark/>
          </w:tcPr>
          <w:p w14:paraId="0308B7B8"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27</w:t>
            </w:r>
          </w:p>
        </w:tc>
        <w:tc>
          <w:tcPr>
            <w:tcW w:w="1160" w:type="dxa"/>
            <w:tcBorders>
              <w:top w:val="nil"/>
              <w:left w:val="nil"/>
              <w:bottom w:val="nil"/>
              <w:right w:val="nil"/>
            </w:tcBorders>
            <w:shd w:val="clear" w:color="auto" w:fill="auto"/>
            <w:noWrap/>
            <w:vAlign w:val="bottom"/>
            <w:hideMark/>
          </w:tcPr>
          <w:p w14:paraId="007CC09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32</w:t>
            </w:r>
          </w:p>
        </w:tc>
        <w:tc>
          <w:tcPr>
            <w:tcW w:w="760" w:type="dxa"/>
            <w:tcBorders>
              <w:top w:val="nil"/>
              <w:left w:val="nil"/>
              <w:bottom w:val="nil"/>
              <w:right w:val="nil"/>
            </w:tcBorders>
            <w:shd w:val="clear" w:color="auto" w:fill="auto"/>
            <w:noWrap/>
            <w:vAlign w:val="bottom"/>
            <w:hideMark/>
          </w:tcPr>
          <w:p w14:paraId="4CF479C2"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31</w:t>
            </w:r>
          </w:p>
        </w:tc>
      </w:tr>
      <w:tr w:rsidR="00D45207" w:rsidRPr="00D45207" w14:paraId="5EFE8931" w14:textId="77777777" w:rsidTr="001A6828">
        <w:trPr>
          <w:trHeight w:val="225"/>
        </w:trPr>
        <w:tc>
          <w:tcPr>
            <w:tcW w:w="5103" w:type="dxa"/>
            <w:tcBorders>
              <w:top w:val="nil"/>
              <w:left w:val="nil"/>
              <w:bottom w:val="nil"/>
              <w:right w:val="nil"/>
            </w:tcBorders>
            <w:shd w:val="clear" w:color="auto" w:fill="auto"/>
            <w:noWrap/>
            <w:vAlign w:val="bottom"/>
            <w:hideMark/>
          </w:tcPr>
          <w:p w14:paraId="60B22F00"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P&amp;D Aberto Player 2</w:t>
            </w:r>
          </w:p>
        </w:tc>
        <w:tc>
          <w:tcPr>
            <w:tcW w:w="940" w:type="dxa"/>
            <w:tcBorders>
              <w:top w:val="nil"/>
              <w:left w:val="nil"/>
              <w:bottom w:val="nil"/>
              <w:right w:val="nil"/>
            </w:tcBorders>
            <w:shd w:val="clear" w:color="auto" w:fill="auto"/>
            <w:noWrap/>
            <w:vAlign w:val="bottom"/>
            <w:hideMark/>
          </w:tcPr>
          <w:p w14:paraId="2EC1F695"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85" w:type="dxa"/>
            <w:tcBorders>
              <w:top w:val="nil"/>
              <w:left w:val="nil"/>
              <w:bottom w:val="nil"/>
              <w:right w:val="nil"/>
            </w:tcBorders>
            <w:shd w:val="clear" w:color="auto" w:fill="auto"/>
            <w:noWrap/>
            <w:vAlign w:val="bottom"/>
            <w:hideMark/>
          </w:tcPr>
          <w:p w14:paraId="621D74F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21</w:t>
            </w:r>
          </w:p>
        </w:tc>
        <w:tc>
          <w:tcPr>
            <w:tcW w:w="1160" w:type="dxa"/>
            <w:tcBorders>
              <w:top w:val="nil"/>
              <w:left w:val="nil"/>
              <w:bottom w:val="nil"/>
              <w:right w:val="nil"/>
            </w:tcBorders>
            <w:shd w:val="clear" w:color="auto" w:fill="auto"/>
            <w:noWrap/>
            <w:vAlign w:val="bottom"/>
            <w:hideMark/>
          </w:tcPr>
          <w:p w14:paraId="1F1D027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34</w:t>
            </w:r>
          </w:p>
        </w:tc>
        <w:tc>
          <w:tcPr>
            <w:tcW w:w="760" w:type="dxa"/>
            <w:tcBorders>
              <w:top w:val="nil"/>
              <w:left w:val="nil"/>
              <w:bottom w:val="nil"/>
              <w:right w:val="nil"/>
            </w:tcBorders>
            <w:shd w:val="clear" w:color="auto" w:fill="auto"/>
            <w:noWrap/>
            <w:vAlign w:val="bottom"/>
            <w:hideMark/>
          </w:tcPr>
          <w:p w14:paraId="36F48E29"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33</w:t>
            </w:r>
          </w:p>
        </w:tc>
      </w:tr>
      <w:tr w:rsidR="00D45207" w:rsidRPr="00D45207" w14:paraId="56B8C534" w14:textId="77777777" w:rsidTr="001A6828">
        <w:trPr>
          <w:trHeight w:val="225"/>
        </w:trPr>
        <w:tc>
          <w:tcPr>
            <w:tcW w:w="5103" w:type="dxa"/>
            <w:tcBorders>
              <w:top w:val="nil"/>
              <w:left w:val="nil"/>
              <w:bottom w:val="single" w:sz="4" w:space="0" w:color="auto"/>
              <w:right w:val="nil"/>
            </w:tcBorders>
            <w:shd w:val="clear" w:color="auto" w:fill="auto"/>
            <w:noWrap/>
            <w:vAlign w:val="bottom"/>
            <w:hideMark/>
          </w:tcPr>
          <w:p w14:paraId="65E215E2" w14:textId="77777777" w:rsidR="00D45207" w:rsidRPr="00D45207" w:rsidRDefault="00D45207" w:rsidP="00D45207">
            <w:pPr>
              <w:autoSpaceDE/>
              <w:autoSpaceDN/>
              <w:adjustRightInd/>
              <w:spacing w:line="240" w:lineRule="auto"/>
              <w:ind w:firstLine="0"/>
              <w:jc w:val="left"/>
              <w:rPr>
                <w:rFonts w:cs="Arial"/>
                <w:color w:val="000000"/>
                <w:szCs w:val="16"/>
              </w:rPr>
            </w:pPr>
            <w:r w:rsidRPr="00D45207">
              <w:rPr>
                <w:rFonts w:cs="Arial"/>
                <w:color w:val="000000"/>
                <w:szCs w:val="16"/>
              </w:rPr>
              <w:t>% de Patentes Rejeitadas</w:t>
            </w:r>
          </w:p>
        </w:tc>
        <w:tc>
          <w:tcPr>
            <w:tcW w:w="940" w:type="dxa"/>
            <w:tcBorders>
              <w:top w:val="nil"/>
              <w:left w:val="nil"/>
              <w:bottom w:val="single" w:sz="4" w:space="0" w:color="auto"/>
              <w:right w:val="nil"/>
            </w:tcBorders>
            <w:shd w:val="clear" w:color="auto" w:fill="auto"/>
            <w:noWrap/>
            <w:vAlign w:val="bottom"/>
            <w:hideMark/>
          </w:tcPr>
          <w:p w14:paraId="2D6E6D53"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785" w:type="dxa"/>
            <w:tcBorders>
              <w:top w:val="nil"/>
              <w:left w:val="nil"/>
              <w:bottom w:val="single" w:sz="4" w:space="0" w:color="auto"/>
              <w:right w:val="nil"/>
            </w:tcBorders>
            <w:shd w:val="clear" w:color="auto" w:fill="auto"/>
            <w:noWrap/>
            <w:vAlign w:val="bottom"/>
            <w:hideMark/>
          </w:tcPr>
          <w:p w14:paraId="0064C40D"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35</w:t>
            </w:r>
          </w:p>
        </w:tc>
        <w:tc>
          <w:tcPr>
            <w:tcW w:w="1160" w:type="dxa"/>
            <w:tcBorders>
              <w:top w:val="nil"/>
              <w:left w:val="nil"/>
              <w:bottom w:val="single" w:sz="4" w:space="0" w:color="auto"/>
              <w:right w:val="nil"/>
            </w:tcBorders>
            <w:shd w:val="clear" w:color="auto" w:fill="auto"/>
            <w:noWrap/>
            <w:vAlign w:val="bottom"/>
            <w:hideMark/>
          </w:tcPr>
          <w:p w14:paraId="34C1D15C"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c>
          <w:tcPr>
            <w:tcW w:w="760" w:type="dxa"/>
            <w:tcBorders>
              <w:top w:val="nil"/>
              <w:left w:val="nil"/>
              <w:bottom w:val="single" w:sz="4" w:space="0" w:color="auto"/>
              <w:right w:val="nil"/>
            </w:tcBorders>
            <w:shd w:val="clear" w:color="auto" w:fill="auto"/>
            <w:noWrap/>
            <w:vAlign w:val="bottom"/>
            <w:hideMark/>
          </w:tcPr>
          <w:p w14:paraId="0A897777" w14:textId="77777777" w:rsidR="00D45207" w:rsidRPr="00D45207" w:rsidRDefault="00D45207" w:rsidP="00D45207">
            <w:pPr>
              <w:autoSpaceDE/>
              <w:autoSpaceDN/>
              <w:adjustRightInd/>
              <w:spacing w:line="240" w:lineRule="auto"/>
              <w:ind w:firstLine="0"/>
              <w:jc w:val="center"/>
              <w:rPr>
                <w:rFonts w:cs="Arial"/>
                <w:color w:val="000000"/>
                <w:szCs w:val="16"/>
              </w:rPr>
            </w:pPr>
            <w:r w:rsidRPr="00D45207">
              <w:rPr>
                <w:rFonts w:cs="Arial"/>
                <w:color w:val="000000"/>
                <w:szCs w:val="16"/>
              </w:rPr>
              <w:t>30</w:t>
            </w:r>
          </w:p>
        </w:tc>
      </w:tr>
    </w:tbl>
    <w:p w14:paraId="5041F05A" w14:textId="77777777" w:rsidR="00D45207" w:rsidRPr="00100ADF" w:rsidRDefault="00D45207" w:rsidP="00D45207">
      <w:pPr>
        <w:pStyle w:val="Corpodetexto"/>
        <w:jc w:val="center"/>
        <w:rPr>
          <w:rFonts w:ascii="Arial" w:hAnsi="Arial" w:cs="Arial"/>
          <w:lang w:val="pt-BR"/>
        </w:rPr>
      </w:pPr>
      <w:r w:rsidRPr="00100ADF">
        <w:rPr>
          <w:rFonts w:ascii="Arial" w:hAnsi="Arial" w:cs="Arial"/>
          <w:lang w:val="pt-BR"/>
        </w:rPr>
        <w:t>Fonte: Elaborada pelo Autor.</w:t>
      </w:r>
    </w:p>
    <w:p w14:paraId="114E4655" w14:textId="38EB6C35" w:rsidR="00CF74F4" w:rsidRDefault="00CF74F4" w:rsidP="00955679">
      <w:r>
        <w:t>Os algoritmos anteriores permitiram a formação d</w:t>
      </w:r>
      <w:r w:rsidR="006D7A7D">
        <w:t>o</w:t>
      </w:r>
      <w:r>
        <w:t xml:space="preserve"> ranking de incertezas </w:t>
      </w:r>
      <w:r w:rsidR="006D7A7D">
        <w:t>mais importantes para identificar as condições nas quais a estratégia 31 falha.</w:t>
      </w:r>
      <w:r w:rsidR="00CC4FB0">
        <w:t xml:space="preserve"> No entanto, estas técnicas, sozinhas, não são capazes de identificar em que intervalos destas variáveis a estratégia é mais propensa a falhar.</w:t>
      </w:r>
      <w:r w:rsidR="006D7A7D">
        <w:t xml:space="preserve">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40" w:name="_Toc505523778"/>
      <w:r w:rsidRPr="000E529E">
        <w:rPr>
          <w:lang w:val="en-US"/>
        </w:rPr>
        <w:t>Algoritmo PRIM – Patient Rule In</w:t>
      </w:r>
      <w:r>
        <w:rPr>
          <w:lang w:val="en-US"/>
        </w:rPr>
        <w:t>duction Method</w:t>
      </w:r>
      <w:bookmarkEnd w:id="240"/>
    </w:p>
    <w:p w14:paraId="2931126F" w14:textId="00125B00"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w:t>
      </w:r>
      <w:r w:rsidR="008E772E">
        <w:t>em</w:t>
      </w:r>
      <w:r w:rsidR="00F86424">
        <w:t xml:space="preserve"> cada técnica, correspondendo às </w:t>
      </w:r>
      <w:r w:rsidR="00CC4FB0">
        <w:t xml:space="preserve">variáveis </w:t>
      </w:r>
      <w:r w:rsidR="000A4D50">
        <w:t>sinalizadas n</w:t>
      </w:r>
      <w:r w:rsidR="002B7A30">
        <w:t>a</w:t>
      </w:r>
      <w:r w:rsidR="000A4D50">
        <w:t xml:space="preserve"> </w:t>
      </w:r>
      <w:r w:rsidR="002B7A30">
        <w:fldChar w:fldCharType="begin"/>
      </w:r>
      <w:r w:rsidR="002B7A30">
        <w:instrText xml:space="preserve"> REF _Ref505155994 \h </w:instrText>
      </w:r>
      <w:r w:rsidR="002B7A30">
        <w:fldChar w:fldCharType="separate"/>
      </w:r>
      <w:r w:rsidR="0060326C">
        <w:t xml:space="preserve">Tabela </w:t>
      </w:r>
      <w:r w:rsidR="0060326C">
        <w:rPr>
          <w:noProof/>
        </w:rPr>
        <w:t>9</w:t>
      </w:r>
      <w:r w:rsidR="002B7A30">
        <w:fldChar w:fldCharType="end"/>
      </w:r>
      <w:r w:rsidR="00F86424">
        <w:t xml:space="preserve">. Ao aplicar este filtro de variáveis mais importantes, aumenta-se a </w:t>
      </w:r>
      <w:r w:rsidR="00701A48">
        <w:t>confiança</w:t>
      </w:r>
      <w:r w:rsidR="00F86424">
        <w:t xml:space="preserve">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6652821A" w:rsidR="008D3B22" w:rsidRPr="00DE4B63" w:rsidRDefault="008D3B22" w:rsidP="008D3B22">
      <w:pPr>
        <w:pStyle w:val="Legenda"/>
      </w:pPr>
      <w:bookmarkStart w:id="241" w:name="_Ref504509430"/>
      <w:bookmarkStart w:id="242" w:name="_Toc505523709"/>
      <w:r w:rsidRPr="00DE4B63">
        <w:lastRenderedPageBreak/>
        <w:t xml:space="preserve">Figura </w:t>
      </w:r>
      <w:r>
        <w:fldChar w:fldCharType="begin"/>
      </w:r>
      <w:r w:rsidRPr="00DE4B63">
        <w:instrText xml:space="preserve"> SEQ Figura \* ARABIC </w:instrText>
      </w:r>
      <w:r>
        <w:fldChar w:fldCharType="separate"/>
      </w:r>
      <w:r w:rsidR="0060326C">
        <w:rPr>
          <w:noProof/>
        </w:rPr>
        <w:t>47</w:t>
      </w:r>
      <w:r>
        <w:fldChar w:fldCharType="end"/>
      </w:r>
      <w:bookmarkEnd w:id="241"/>
      <w:r w:rsidRPr="00DE4B63">
        <w:t xml:space="preserve"> – </w:t>
      </w:r>
      <w:r w:rsidR="004A18E7">
        <w:t>Trajetória do Algoritmo PRIM</w:t>
      </w:r>
      <w:bookmarkEnd w:id="242"/>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6">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334412C" w:rsidR="008D3B22" w:rsidRDefault="00596877" w:rsidP="00F8601D">
      <w:r>
        <w:t xml:space="preserve">A </w:t>
      </w:r>
      <w:r>
        <w:fldChar w:fldCharType="begin"/>
      </w:r>
      <w:r>
        <w:instrText xml:space="preserve"> REF _Ref504509430 \h </w:instrText>
      </w:r>
      <w:r>
        <w:fldChar w:fldCharType="separate"/>
      </w:r>
      <w:r w:rsidR="0060326C" w:rsidRPr="00DE4B63">
        <w:t xml:space="preserve">Figura </w:t>
      </w:r>
      <w:r w:rsidR="0060326C">
        <w:rPr>
          <w:noProof/>
        </w:rPr>
        <w:t>47</w:t>
      </w:r>
      <w:r>
        <w:fldChar w:fldCharType="end"/>
      </w:r>
      <w:r>
        <w:t xml:space="preserve"> apresenta a trajetória de peeling percorrida pelo algoritmo.</w:t>
      </w:r>
      <w:r w:rsidR="002B7A30">
        <w:t xml:space="preserve"> Cada um dos pontos no gráfico representa uma combinação de restrições em relação às incertezas analisadas (ex.: Tamanho do Mercado &gt; 1000; Sensibilidade do Preço ao Market Share &gt; 4).</w:t>
      </w:r>
      <w:r>
        <w:t xml:space="preserve"> Este gráfico em si não traz informações determinantes para a análise, </w:t>
      </w:r>
      <w:r w:rsidR="002B7A30">
        <w:t>porém</w:t>
      </w:r>
      <w:r>
        <w:t xml:space="preserve"> serve </w:t>
      </w:r>
      <w:r w:rsidR="00701A48">
        <w:t>a</w:t>
      </w:r>
      <w:r>
        <w:t xml:space="preserve">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w:t>
      </w:r>
      <w:r w:rsidR="00701A48">
        <w:t>é</w:t>
      </w:r>
      <w:r>
        <w:t xml:space="preserve"> possível observar com mais clareza nas etapas posteriores quais estratégias são melhores que a estratégia 31 nos casos onde o seu fracasso é </w:t>
      </w:r>
      <w:r w:rsidR="00C66618">
        <w:t>provável</w:t>
      </w:r>
      <w:r>
        <w:t>.</w:t>
      </w:r>
      <w:r w:rsidR="002B7A30">
        <w:t xml:space="preserve"> A seção 2.3.6 deste trabalho descreve em mais detalhes o conteúdo desta análise.</w:t>
      </w:r>
    </w:p>
    <w:p w14:paraId="27E96D72" w14:textId="7A39F384" w:rsidR="00155791" w:rsidRDefault="00596877" w:rsidP="003B6B49">
      <w:r>
        <w:t>A</w:t>
      </w:r>
      <w:r w:rsidR="003B6B49">
        <w:t xml:space="preserve"> </w:t>
      </w:r>
      <w:r w:rsidR="003B6B49">
        <w:fldChar w:fldCharType="begin"/>
      </w:r>
      <w:r w:rsidR="003B6B49">
        <w:instrText xml:space="preserve"> REF _Ref505156672 \h </w:instrText>
      </w:r>
      <w:r w:rsidR="003B6B49">
        <w:fldChar w:fldCharType="separate"/>
      </w:r>
      <w:r w:rsidR="0060326C">
        <w:t xml:space="preserve">Figura </w:t>
      </w:r>
      <w:r w:rsidR="0060326C">
        <w:rPr>
          <w:noProof/>
        </w:rPr>
        <w:t>48</w:t>
      </w:r>
      <w:r w:rsidR="003B6B49">
        <w:fldChar w:fldCharType="end"/>
      </w:r>
      <w:r>
        <w:t xml:space="preserve"> apresenta a definição do cenário de vulnerabilidade definido computacionalmente para a estratégia 31.</w:t>
      </w:r>
    </w:p>
    <w:p w14:paraId="73B91CF6" w14:textId="465A8EFC" w:rsidR="002C458A" w:rsidRDefault="002C458A" w:rsidP="002C458A">
      <w:pPr>
        <w:pStyle w:val="Legenda"/>
        <w:jc w:val="both"/>
      </w:pPr>
      <w:bookmarkStart w:id="243" w:name="_Ref505156672"/>
      <w:bookmarkStart w:id="244" w:name="_Toc505523710"/>
      <w:r>
        <w:lastRenderedPageBreak/>
        <w:t xml:space="preserve">Figura </w:t>
      </w:r>
      <w:fldSimple w:instr=" SEQ Figura \* ARABIC ">
        <w:r w:rsidR="0060326C">
          <w:rPr>
            <w:noProof/>
          </w:rPr>
          <w:t>48</w:t>
        </w:r>
      </w:fldSimple>
      <w:bookmarkEnd w:id="243"/>
      <w:r>
        <w:t xml:space="preserve"> – Condições onde a Estratégia 31 falha em 82,1 % dos casos simulados</w:t>
      </w:r>
      <w:bookmarkEnd w:id="244"/>
    </w:p>
    <w:p w14:paraId="56375C14" w14:textId="6E65E00B" w:rsidR="002C458A" w:rsidRDefault="002C458A" w:rsidP="002C458A">
      <w:pPr>
        <w:ind w:firstLine="0"/>
      </w:pPr>
      <w:r>
        <w:rPr>
          <w:noProof/>
        </w:rPr>
        <w:drawing>
          <wp:inline distT="0" distB="0" distL="0" distR="0" wp14:anchorId="782C60DB" wp14:editId="6AF7B768">
            <wp:extent cx="5608955" cy="7888605"/>
            <wp:effectExtent l="0" t="0" r="0" b="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8955" cy="7888605"/>
                    </a:xfrm>
                    <a:prstGeom prst="rect">
                      <a:avLst/>
                    </a:prstGeom>
                    <a:noFill/>
                  </pic:spPr>
                </pic:pic>
              </a:graphicData>
            </a:graphic>
          </wp:inline>
        </w:drawing>
      </w:r>
    </w:p>
    <w:p w14:paraId="718A98C1" w14:textId="37A6DBCC" w:rsidR="002C458A" w:rsidRDefault="002C458A" w:rsidP="002C458A">
      <w:pPr>
        <w:ind w:firstLine="0"/>
        <w:jc w:val="center"/>
      </w:pPr>
      <w:r>
        <w:t>Fonte: Elaborado pelo Autor.</w:t>
      </w:r>
    </w:p>
    <w:p w14:paraId="74F47139" w14:textId="77777777" w:rsidR="002C458A" w:rsidRDefault="002C458A" w:rsidP="007B02E9"/>
    <w:p w14:paraId="0F72AA75" w14:textId="46916284" w:rsidR="00295456" w:rsidRDefault="003B6B49" w:rsidP="003B6B49">
      <w:r>
        <w:lastRenderedPageBreak/>
        <w:t xml:space="preserve">Esta figura ilustra os resultados do algoritmo PRIM, os quais estão disponíveis, assim como gerados pela biblioteca prim no Apêndice H. </w:t>
      </w:r>
      <w:r w:rsidR="002868A5">
        <w:t xml:space="preserve">Na </w:t>
      </w:r>
      <w:r w:rsidR="002868A5">
        <w:fldChar w:fldCharType="begin"/>
      </w:r>
      <w:r w:rsidR="002868A5">
        <w:instrText xml:space="preserve"> REF _Ref505156672 \h </w:instrText>
      </w:r>
      <w:r w:rsidR="002868A5">
        <w:fldChar w:fldCharType="separate"/>
      </w:r>
      <w:r w:rsidR="0060326C">
        <w:t xml:space="preserve">Figura </w:t>
      </w:r>
      <w:r w:rsidR="0060326C">
        <w:rPr>
          <w:noProof/>
        </w:rPr>
        <w:t>48</w:t>
      </w:r>
      <w:r w:rsidR="002868A5">
        <w:fldChar w:fldCharType="end"/>
      </w:r>
      <w:r w:rsidR="002868A5">
        <w:t>, cada intervalo sinalizado em cada variável sinaliza a caracterização da região de vulnerabilidade da estratégia. Para a incerteza “Tamanho de Mercado de Referência”, por exemplo, o resultado indica que em</w:t>
      </w:r>
      <w:r>
        <w:t xml:space="preserve"> condições onde </w:t>
      </w:r>
      <w:r w:rsidR="002868A5">
        <w:t xml:space="preserve">esta variável </w:t>
      </w:r>
      <w:r>
        <w:t>é maior do que 58.000 consumidores e a utilização da capacidade é menor do que 86% e maior do que 68 %, a estratégia 31 tem maior propensão a falhar.</w:t>
      </w:r>
    </w:p>
    <w:p w14:paraId="543975F3" w14:textId="6DC2155F" w:rsidR="003B6B49" w:rsidRDefault="00295456" w:rsidP="003B6B49">
      <w:r>
        <w:t>Levando em consideração todas as regiões sinalizadas nas 5 incertezas definidas pela análise</w:t>
      </w:r>
      <w:r w:rsidR="008E5D17">
        <w:t xml:space="preserve"> apresenta os índices de Cobertura, Densidade e Abrangência. O índice de Densidade indica que a estratégia falhou em 82,1 % das simulações realizadas nesta região. O índice de Cobertura indica que estas condições possuem 46 % dos casos onde a estratégia falha (ou seja, existem outras condições que podem explicar a falha da estratégia). Finalmente, o índice de abrangência indica que estas condições representam 14 % dos casos simulados.</w:t>
      </w:r>
    </w:p>
    <w:p w14:paraId="3B6EC2B8" w14:textId="5327D4E7" w:rsidR="003B6B49" w:rsidRDefault="003B6B49" w:rsidP="003B6B49">
      <w:r>
        <w:t xml:space="preserve">Em síntese, estes resultados indicam que condições onde os </w:t>
      </w:r>
      <w:r w:rsidR="001A6B0B" w:rsidRPr="001A6B0B">
        <w:rPr>
          <w:i/>
        </w:rPr>
        <w:t>players</w:t>
      </w:r>
      <w:r>
        <w:t xml:space="preserve"> de porte semelhante ao player dominante possuem estratégias agressivas, combinadas com condições onde o tamanho de referência do mercado é superior a aproximadamente 60 mil compradores, </w:t>
      </w:r>
      <w:r w:rsidR="002E782D">
        <w:t xml:space="preserve">e a utilização da capacidade é baixa, </w:t>
      </w:r>
      <w:r>
        <w:t>as chances d</w:t>
      </w:r>
      <w:r w:rsidR="00C66618">
        <w:t>o Player 1</w:t>
      </w:r>
      <w:r>
        <w:t xml:space="preserve"> se arrepender com uma estratégia excessivamente agressiva aumenta.</w:t>
      </w:r>
    </w:p>
    <w:p w14:paraId="18708404" w14:textId="2EE191FA" w:rsidR="002C458A" w:rsidRDefault="003B6B49" w:rsidP="003B6B49">
      <w:r>
        <w:t xml:space="preserve">Uma análise superficial poderia sugerir que, quanto mais promissor o mercado, mais agressiva a empresa deve ser para garantir um alto share deste mercado. Esta análise, no entanto, sinaliza o inverso. É possível que o mercado tenha um porte tal que a agressividade em excesso pode levar empresa a piores resultados. Em escolhendo uma estratégia ainda agressiva, porém com menor </w:t>
      </w:r>
      <w:r w:rsidR="001A6B0B" w:rsidRPr="001A6B0B">
        <w:rPr>
          <w:i/>
        </w:rPr>
        <w:t>market share</w:t>
      </w:r>
      <w:r>
        <w:t xml:space="preserve"> desejado, a empresa não precisará reduzir seus preços em demasia. Em outras palavras, </w:t>
      </w:r>
      <w:r w:rsidR="002E782D">
        <w:t xml:space="preserve">metas mais ousadas de </w:t>
      </w:r>
      <w:r w:rsidR="001A6B0B" w:rsidRPr="001A6B0B">
        <w:rPr>
          <w:i/>
        </w:rPr>
        <w:t>market share</w:t>
      </w:r>
      <w:r>
        <w:t>, n</w:t>
      </w:r>
      <w:r w:rsidR="00933A6D">
        <w:t xml:space="preserve">as condições sinalizadas na </w:t>
      </w:r>
      <w:r w:rsidR="00421E45">
        <w:fldChar w:fldCharType="begin"/>
      </w:r>
      <w:r w:rsidR="00421E45">
        <w:instrText xml:space="preserve"> REF _Ref505156672 \h </w:instrText>
      </w:r>
      <w:r w:rsidR="00421E45">
        <w:fldChar w:fldCharType="separate"/>
      </w:r>
      <w:r w:rsidR="0060326C">
        <w:t xml:space="preserve">Figura </w:t>
      </w:r>
      <w:r w:rsidR="0060326C">
        <w:rPr>
          <w:noProof/>
        </w:rPr>
        <w:t>48</w:t>
      </w:r>
      <w:r w:rsidR="00421E45">
        <w:fldChar w:fldCharType="end"/>
      </w:r>
      <w:r>
        <w:t>, pode</w:t>
      </w:r>
      <w:r w:rsidR="002E782D">
        <w:t>m</w:t>
      </w:r>
      <w:r>
        <w:t xml:space="preserve"> traduzir-se em menos VPL</w:t>
      </w:r>
      <w:r w:rsidR="002E782D">
        <w:t>.</w:t>
      </w:r>
    </w:p>
    <w:p w14:paraId="7645FD9D" w14:textId="295AB8CE" w:rsidR="003428F1" w:rsidRDefault="00822B7C" w:rsidP="007B02E9">
      <w:r>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 xml:space="preserve">sempre haja uma análise RDM para a estratégia atual da empresa realizada, e </w:t>
      </w:r>
      <w:r w:rsidR="00D82219">
        <w:lastRenderedPageBreak/>
        <w:t>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45" w:name="_Toc505523779"/>
      <w:r>
        <w:t>Identificação e Análise de Estratégias Adaptativas</w:t>
      </w:r>
      <w:bookmarkEnd w:id="245"/>
      <w:r>
        <w:t xml:space="preserve"> </w:t>
      </w:r>
    </w:p>
    <w:p w14:paraId="095AF84C" w14:textId="3A4F5220" w:rsidR="00DC5AFB" w:rsidRPr="00DC5AFB" w:rsidRDefault="007C505B" w:rsidP="00DC5AFB">
      <w:r>
        <w:t>A etapa anterior da análise identificou que a estratégia 31 é vulnerável ao cenário</w:t>
      </w:r>
      <w:r w:rsidR="0023208C">
        <w:t xml:space="preserve"> de alto tamanho do mercado e agressividade dos demais </w:t>
      </w:r>
      <w:r w:rsidR="001A6B0B" w:rsidRPr="001A6B0B">
        <w:rPr>
          <w:i/>
        </w:rPr>
        <w:t>players</w:t>
      </w:r>
      <w:r w:rsidR="0023208C">
        <w:t xml:space="preserve">. </w:t>
      </w:r>
      <w:r w:rsidR="00DC5AFB">
        <w:t xml:space="preserve">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w:t>
      </w:r>
      <w:r w:rsidR="00441239">
        <w:t>tomador de decisão</w:t>
      </w:r>
      <w:r w:rsidR="00DC5AFB">
        <w:t xml:space="preserve"> tem em adotar uma estratégia robusta, em geral, para todos os cenários simulados, ou uma estratégia menos robusta aos demais cenários, porém mais robusta em relação à um cenário específico.</w:t>
      </w:r>
    </w:p>
    <w:p w14:paraId="0FA8AD98" w14:textId="2EC8C50F"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60326C" w:rsidRPr="00DE4B63">
        <w:t xml:space="preserve">Figura </w:t>
      </w:r>
      <w:r w:rsidR="0060326C">
        <w:rPr>
          <w:noProof/>
        </w:rPr>
        <w:t>49</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xml:space="preserve">. O eixo vertical, por sua vez, contém a mesma métrica calculada para o cenário de alta demanda e agressividade dos </w:t>
      </w:r>
      <w:r w:rsidR="001A6B0B" w:rsidRPr="001A6B0B">
        <w:rPr>
          <w:i/>
        </w:rPr>
        <w:t>players</w:t>
      </w:r>
      <w:r w:rsidR="00755BA0">
        <w:t xml:space="preserve"> concorrentes, definido na seção anterior.</w:t>
      </w:r>
      <w:r w:rsidR="009E17C1">
        <w:t xml:space="preserve"> As cores das caixas que representam cada estratégia indicam o percentual de investimento dedicado patentes publicadas de modo aberto.</w:t>
      </w:r>
    </w:p>
    <w:p w14:paraId="7FF73E1D" w14:textId="1EEF25FB" w:rsidR="001202DE" w:rsidRDefault="001202DE" w:rsidP="00755BA0">
      <w:r>
        <w:t>Idealmente, espera-se que uma boa estratégia esteja posicionada no canto inferior direito deste gráfico. Como é possível observar, estratégias com o percentual de desenvolvimento fechado</w:t>
      </w:r>
      <w:r w:rsidR="00195246">
        <w:t xml:space="preserve"> (sinalizadas com uma seta)</w:t>
      </w:r>
      <w:r>
        <w:t xml:space="preserve">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52976A26" w:rsidR="003C5CEC" w:rsidRPr="00DE4B63" w:rsidRDefault="003C5CEC" w:rsidP="003C5CEC">
      <w:pPr>
        <w:pStyle w:val="Legenda"/>
      </w:pPr>
      <w:bookmarkStart w:id="246" w:name="_Ref504251904"/>
      <w:bookmarkStart w:id="247" w:name="_Toc505523711"/>
      <w:r w:rsidRPr="00DE4B63">
        <w:lastRenderedPageBreak/>
        <w:t xml:space="preserve">Figura </w:t>
      </w:r>
      <w:r>
        <w:fldChar w:fldCharType="begin"/>
      </w:r>
      <w:r w:rsidRPr="00DE4B63">
        <w:instrText xml:space="preserve"> SEQ Figura \* ARABIC </w:instrText>
      </w:r>
      <w:r>
        <w:fldChar w:fldCharType="separate"/>
      </w:r>
      <w:r w:rsidR="0060326C">
        <w:rPr>
          <w:noProof/>
        </w:rPr>
        <w:t>49</w:t>
      </w:r>
      <w:r>
        <w:fldChar w:fldCharType="end"/>
      </w:r>
      <w:bookmarkEnd w:id="246"/>
      <w:r w:rsidRPr="00DE4B63">
        <w:t xml:space="preserve"> – </w:t>
      </w:r>
      <w:r>
        <w:t>Identifica</w:t>
      </w:r>
      <w:r w:rsidR="00801267">
        <w:t>ndo fronteira de e</w:t>
      </w:r>
      <w:r>
        <w:t>stratégias Robustas</w:t>
      </w:r>
      <w:bookmarkEnd w:id="247"/>
    </w:p>
    <w:p w14:paraId="2CDE2D59" w14:textId="1769FECF" w:rsidR="003C5CEC" w:rsidRDefault="00195246" w:rsidP="00195246">
      <w:pPr>
        <w:ind w:firstLine="0"/>
      </w:pPr>
      <w:r>
        <w:rPr>
          <w:noProof/>
        </w:rPr>
        <w:drawing>
          <wp:inline distT="0" distB="0" distL="0" distR="0" wp14:anchorId="0DD7E229" wp14:editId="7FDE8A3B">
            <wp:extent cx="8851900" cy="4420235"/>
            <wp:effectExtent l="0" t="0" r="635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51900" cy="4420235"/>
                    </a:xfrm>
                    <a:prstGeom prst="rect">
                      <a:avLst/>
                    </a:prstGeom>
                    <a:noFill/>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DD9597C" w14:textId="1A58B3D8" w:rsidR="006C113D" w:rsidRDefault="006C113D" w:rsidP="006C113D">
      <w:r>
        <w:lastRenderedPageBreak/>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60326C" w:rsidRPr="00DE4B63">
        <w:t xml:space="preserve">Figura </w:t>
      </w:r>
      <w:r w:rsidR="0060326C">
        <w:rPr>
          <w:noProof/>
        </w:rPr>
        <w:t>50</w:t>
      </w:r>
      <w:r>
        <w:fldChar w:fldCharType="end"/>
      </w:r>
      <w:r>
        <w:t>.</w:t>
      </w:r>
    </w:p>
    <w:p w14:paraId="0AF6A0AC" w14:textId="2C51E16D" w:rsidR="003A645C" w:rsidRPr="00DE4B63" w:rsidRDefault="003A645C" w:rsidP="003A645C">
      <w:pPr>
        <w:pStyle w:val="Legenda"/>
      </w:pPr>
      <w:bookmarkStart w:id="248" w:name="_Ref504254296"/>
      <w:bookmarkStart w:id="249" w:name="_Toc505523712"/>
      <w:r w:rsidRPr="00DE4B63">
        <w:t xml:space="preserve">Figura </w:t>
      </w:r>
      <w:r>
        <w:fldChar w:fldCharType="begin"/>
      </w:r>
      <w:r w:rsidRPr="00DE4B63">
        <w:instrText xml:space="preserve"> SEQ Figura \* ARABIC </w:instrText>
      </w:r>
      <w:r>
        <w:fldChar w:fldCharType="separate"/>
      </w:r>
      <w:r w:rsidR="0060326C">
        <w:rPr>
          <w:noProof/>
        </w:rPr>
        <w:t>50</w:t>
      </w:r>
      <w:r>
        <w:fldChar w:fldCharType="end"/>
      </w:r>
      <w:bookmarkEnd w:id="248"/>
      <w:r w:rsidRPr="00DE4B63">
        <w:t xml:space="preserve"> – </w:t>
      </w:r>
      <w:r>
        <w:t>Estratégias Alternativas à Estratégia Selecionada</w:t>
      </w:r>
      <w:bookmarkEnd w:id="249"/>
    </w:p>
    <w:p w14:paraId="327EA2CE" w14:textId="133EA282" w:rsidR="003A645C" w:rsidRDefault="00421E45" w:rsidP="003A645C">
      <w:pPr>
        <w:ind w:firstLine="0"/>
        <w:jc w:val="center"/>
      </w:pPr>
      <w:r>
        <w:rPr>
          <w:noProof/>
        </w:rPr>
        <w:drawing>
          <wp:inline distT="0" distB="0" distL="0" distR="0" wp14:anchorId="37DC1242" wp14:editId="05546F4D">
            <wp:extent cx="5761355" cy="3291840"/>
            <wp:effectExtent l="0" t="0" r="0" b="3810"/>
            <wp:docPr id="1047" name="Imagem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1355" cy="3291840"/>
                    </a:xfrm>
                    <a:prstGeom prst="rect">
                      <a:avLst/>
                    </a:prstGeom>
                    <a:noFill/>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Esta análise indica que se as chances estimadas do cenário de alta demanda ocorrer forem menores do que 1:10, a estratégia 31, é considerada a decisão mais racional a se tomar. Se, porém, os stakeholders responsáveis pela decisão consideram que as chances deste cenário ocorrer são maiores do que 1:1, logo os resultados da simulação sugerem que a melhor estratégia a seguir é a estratégia 25.</w:t>
      </w:r>
    </w:p>
    <w:p w14:paraId="3E24A601" w14:textId="06158660"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w:t>
      </w:r>
      <w:r w:rsidR="001A6B0B" w:rsidRPr="001A6B0B">
        <w:rPr>
          <w:i/>
        </w:rPr>
        <w:t>market share</w:t>
      </w:r>
      <w:r>
        <w:t xml:space="preserve"> desejado (20%) menor do que a estratégia 31 (40%)</w:t>
      </w:r>
      <w:r w:rsidR="003A645C">
        <w:t xml:space="preserve">. </w:t>
      </w:r>
      <w:r>
        <w:t xml:space="preserve">Embora esta sugestão pareça </w:t>
      </w:r>
      <w:r w:rsidR="00860089">
        <w:t>contra intuitiva</w:t>
      </w:r>
      <w:r>
        <w:t xml:space="preserve"> em um primeiro momento, </w:t>
      </w:r>
      <w:r w:rsidR="002116A9">
        <w:t>a mesma</w:t>
      </w:r>
      <w:r>
        <w:t xml:space="preserve"> é coerente considerando a definição do cenário de vulnerabilidade da estratégia 31.</w:t>
      </w:r>
    </w:p>
    <w:p w14:paraId="0B1A660A" w14:textId="3FE6DC11" w:rsidR="00852E4D" w:rsidRDefault="00852E4D" w:rsidP="00F8601D">
      <w:r>
        <w:t xml:space="preserve">Sob este cenário, o mercado total é maior do que o </w:t>
      </w:r>
      <w:r w:rsidR="00B31B07">
        <w:t>esperado</w:t>
      </w:r>
      <w:r>
        <w:t>,</w:t>
      </w:r>
      <w:r w:rsidR="00B31B07">
        <w:t xml:space="preserve"> há outros </w:t>
      </w:r>
      <w:r w:rsidR="001A6B0B" w:rsidRPr="001A6B0B">
        <w:rPr>
          <w:i/>
        </w:rPr>
        <w:t>players</w:t>
      </w:r>
      <w:r w:rsidR="00B31B07">
        <w:t xml:space="preserve"> agressivos no mercado, </w:t>
      </w:r>
      <w:r w:rsidR="00D929FA">
        <w:t xml:space="preserve">e a utilização de capacidade produtiva é baixa, aumentando </w:t>
      </w:r>
      <w:r w:rsidR="00D929FA">
        <w:lastRenderedPageBreak/>
        <w:t xml:space="preserve">os custos da capacidade </w:t>
      </w:r>
      <w:r w:rsidR="00860089">
        <w:t xml:space="preserve">excessiva </w:t>
      </w:r>
      <w:r w:rsidR="00D929FA">
        <w:t xml:space="preserve">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w:t>
      </w:r>
      <w:r w:rsidR="001A6B0B" w:rsidRPr="001A6B0B">
        <w:rPr>
          <w:i/>
        </w:rPr>
        <w:t>market share</w:t>
      </w:r>
      <w:r w:rsidR="008C7D56">
        <w:t xml:space="preserv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 xml:space="preserve">respondendo a </w:t>
      </w:r>
      <w:r w:rsidR="001A6B0B" w:rsidRPr="001A6B0B">
        <w:rPr>
          <w:i/>
        </w:rPr>
        <w:t>players</w:t>
      </w:r>
      <w:r w:rsidR="00134EC8">
        <w:t xml:space="preserve"> agressivos com ainda mais agressividade</w:t>
      </w:r>
      <w:r w:rsidR="00E2534E">
        <w:t xml:space="preserve"> em redução de preços ou aumento da performance de seu produto.</w:t>
      </w:r>
    </w:p>
    <w:p w14:paraId="16955F5B" w14:textId="18D2E30D" w:rsidR="00D56836" w:rsidRDefault="00D56836" w:rsidP="00F8601D">
      <w:r>
        <w:t xml:space="preserve">A análise realizada neste capítulo permitiu a identificação da estratégia 31 como a mais robusta dentre as estratégias testadas. </w:t>
      </w:r>
      <w:r w:rsidR="005C4A40">
        <w:t>Este resultado sugere que a estratégia de apropriação agressiva do mercado permite que o Player 1 não ceda espaço a outros players</w:t>
      </w:r>
      <w:r w:rsidR="00742231">
        <w:t>, e capitalize-se sobre o mercado já alcançado reduzindo seu volume de investimento em Pesquisa e desenvolvimento. Nas condições onde esta estratégia falha, os resultados sugerem que a empresa reduza sua meta de apropriação de mercado, porém ainda mantenha uma postura agressiva.</w:t>
      </w:r>
    </w:p>
    <w:p w14:paraId="6D5D2D61" w14:textId="04313307" w:rsidR="008E17CD" w:rsidRPr="00134EC8" w:rsidRDefault="008E17CD" w:rsidP="00F8601D">
      <w:r>
        <w:t>A seção seguinte discutirá os resultados desta análise no contexto da manufatura aditiva em particular e no contexto da avaliação de decisões estratégicas.</w:t>
      </w:r>
    </w:p>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50" w:name="_Toc505523780"/>
      <w:r>
        <w:lastRenderedPageBreak/>
        <w:t>DISCUSSÃO DOS RESULTADOS</w:t>
      </w:r>
      <w:bookmarkEnd w:id="250"/>
    </w:p>
    <w:p w14:paraId="5366200E" w14:textId="73847E05" w:rsidR="001A59C5" w:rsidRPr="001A59C5" w:rsidRDefault="00CE4963" w:rsidP="00CE4963">
      <w:r>
        <w:t xml:space="preserve">Esta seção </w:t>
      </w:r>
      <w:r w:rsidR="00701A48">
        <w:t>discute</w:t>
      </w:r>
      <w:r>
        <w:t xml:space="preserve"> as contribuições deste trabalho sob a perspectiva gerencial e teórica. Sob a primeira perspectiva, </w:t>
      </w:r>
      <w:r w:rsidR="00BC6BC1">
        <w:t>são</w:t>
      </w:r>
      <w:r>
        <w:t xml:space="preserve"> discutidas as implicações dos resultados para a indústria da manufatura aditiva, em particular, e para gestores em geral. Em seguida, a discussão se volta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51" w:name="_Toc505523781"/>
      <w:r>
        <w:t>Contribuições</w:t>
      </w:r>
      <w:r w:rsidR="00AB6E91">
        <w:t xml:space="preserve"> </w:t>
      </w:r>
      <w:r>
        <w:t>Gerenciais</w:t>
      </w:r>
      <w:bookmarkEnd w:id="251"/>
    </w:p>
    <w:p w14:paraId="58B86D7B" w14:textId="019B5D24" w:rsidR="00FC1A79" w:rsidRDefault="00CE4963" w:rsidP="00AB6E91">
      <w:r>
        <w:t>No que tange à indústria da manufatura aditiva, diferentes contribuições podem ser geradas a partir deste trabalho.</w:t>
      </w:r>
      <w:r w:rsidR="00F262BE">
        <w:t xml:space="preserve"> Uma primeira conclusão </w:t>
      </w:r>
      <w:r w:rsidR="00F559B3">
        <w:t xml:space="preserve">foi o fato de que as estratégias agressivas foram avaliadas na análise como </w:t>
      </w:r>
      <w:r w:rsidR="00F559B3">
        <w:rPr>
          <w:i/>
        </w:rPr>
        <w:t xml:space="preserve">mais </w:t>
      </w:r>
      <w:r w:rsidR="00F559B3">
        <w:t>robustas do que as suas alternativas conservadoras.</w:t>
      </w:r>
      <w:r w:rsidR="001A4E9A">
        <w:t xml:space="preserve"> </w:t>
      </w:r>
      <w:r w:rsidR="00FC1A79">
        <w:t xml:space="preserve">O presente trabalho permitiu que fossem testadas estratégias onde os </w:t>
      </w:r>
      <w:r w:rsidR="001A6B0B" w:rsidRPr="001A6B0B">
        <w:rPr>
          <w:i/>
        </w:rPr>
        <w:t>players</w:t>
      </w:r>
      <w:r w:rsidR="00FC1A79">
        <w:t xml:space="preserve"> aceitassem, </w:t>
      </w:r>
      <w:r w:rsidR="00FC1A79">
        <w:rPr>
          <w:i/>
        </w:rPr>
        <w:t xml:space="preserve">no mínimo </w:t>
      </w:r>
      <w:r w:rsidR="00FC1A79">
        <w:t xml:space="preserve">um nível de </w:t>
      </w:r>
      <w:r w:rsidR="001A6B0B" w:rsidRPr="001A6B0B">
        <w:rPr>
          <w:i/>
        </w:rPr>
        <w:t>market share</w:t>
      </w:r>
      <w:r w:rsidR="00FC1A79">
        <w:t xml:space="preserve"> menor que o atual, </w:t>
      </w:r>
      <w:r w:rsidR="00FC1A79">
        <w:rPr>
          <w:i/>
        </w:rPr>
        <w:t xml:space="preserve">e </w:t>
      </w:r>
      <w:r w:rsidR="00FC1A79">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rsidR="00FC1A79">
        <w:t xml:space="preserve"> que uma heurística conservadora com uma meta que mantém o status quo.</w:t>
      </w:r>
      <w:r w:rsidR="0080335A">
        <w:t xml:space="preserve"> Esta conclusão é importante por demonstrar que estratégias conservadoras podem ser menos robustas que estratégias agressivas.</w:t>
      </w:r>
    </w:p>
    <w:p w14:paraId="5AE40F29" w14:textId="5A1B32AC" w:rsidR="00CE4963" w:rsidRPr="00066B61"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 xml:space="preserve">A levar em consideração o atual comportamento dos </w:t>
      </w:r>
      <w:r w:rsidR="001A6B0B" w:rsidRPr="001A6B0B">
        <w:rPr>
          <w:i/>
        </w:rPr>
        <w:t>players</w:t>
      </w:r>
      <w:r w:rsidR="00CE4963">
        <w:t xml:space="preserve"> dominante, este resultado mostra-se consistente com a realidade</w:t>
      </w:r>
      <w:r w:rsidR="00C517FC">
        <w:t>. Estes resultados não eliminam definitivamente as estratégias de desenvolvimento aberto como potencialmente válidas, visto que foi demonstrado que sua performance é 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w:t>
      </w:r>
      <w:r w:rsidR="001A6B0B" w:rsidRPr="001A6B0B">
        <w:rPr>
          <w:i/>
        </w:rPr>
        <w:t>players</w:t>
      </w:r>
      <w:r>
        <w:t xml:space="preserve"> dominantes do mercado.</w:t>
      </w:r>
      <w:r w:rsidR="00066B61">
        <w:t xml:space="preserve"> Estes resultados são relevantes, e sugerem que, mesmo que haja uma “revolução </w:t>
      </w:r>
      <w:r w:rsidR="00066B61" w:rsidRPr="00577B88">
        <w:rPr>
          <w:i/>
        </w:rPr>
        <w:t xml:space="preserve">open </w:t>
      </w:r>
      <w:r w:rsidR="00066B61" w:rsidRPr="00577B88">
        <w:rPr>
          <w:i/>
        </w:rPr>
        <w:lastRenderedPageBreak/>
        <w:t>source</w:t>
      </w:r>
      <w:r w:rsidR="00066B61">
        <w:t>” por parte dos demais players, a estratégia mais robusta</w:t>
      </w:r>
      <w:r w:rsidR="002F3AD2">
        <w:t xml:space="preserve"> sugerida pelas simulações </w:t>
      </w:r>
      <w:r w:rsidR="00066B61">
        <w:t xml:space="preserve">para os players dominantes </w:t>
      </w:r>
      <w:r w:rsidR="00577B88">
        <w:t>continua sendo</w:t>
      </w:r>
      <w:r w:rsidR="00066B61">
        <w:t xml:space="preserve"> a estratégia de pesquisa e desenvolvimento fechado.</w:t>
      </w:r>
    </w:p>
    <w:p w14:paraId="23C3414A" w14:textId="1D996FE3"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w:t>
      </w:r>
      <w:r w:rsidR="001A6B0B" w:rsidRPr="001A6B0B">
        <w:rPr>
          <w:i/>
        </w:rPr>
        <w:t>players</w:t>
      </w:r>
      <w:r w:rsidR="008267F7">
        <w:t xml:space="preserve">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xml:space="preserve">, pode ser necessário que os </w:t>
      </w:r>
      <w:r w:rsidR="001A6B0B" w:rsidRPr="001A6B0B">
        <w:rPr>
          <w:i/>
        </w:rPr>
        <w:t>players</w:t>
      </w:r>
      <w:r w:rsidR="0050240D">
        <w:t xml:space="preserve"> comecem a focalizar-se sobre resultados de curto prazo para observar retornos sobre seus investimentos. Para que esta recomendação seja utilizada adequadamente, é necessário que os </w:t>
      </w:r>
      <w:r w:rsidR="001A6B0B" w:rsidRPr="001A6B0B">
        <w:rPr>
          <w:i/>
        </w:rPr>
        <w:t>players</w:t>
      </w:r>
      <w:r w:rsidR="0050240D">
        <w:t xml:space="preserve"> observem cautelosamente qual é de fato a restrição para a expansão do mercado</w:t>
      </w:r>
      <w:r w:rsidR="00C32BA5">
        <w:t xml:space="preserve"> (ex.: performance e ou velocidade de difusão do produto)</w:t>
      </w:r>
      <w:r w:rsidR="0050240D">
        <w:t>.</w:t>
      </w:r>
    </w:p>
    <w:p w14:paraId="57426A87" w14:textId="0495FF50" w:rsidR="00967B05" w:rsidRDefault="0050240D" w:rsidP="005C4766">
      <w:r>
        <w:t xml:space="preserve">Os </w:t>
      </w:r>
      <w:r w:rsidR="001A6B0B" w:rsidRPr="001A6B0B">
        <w:rPr>
          <w:i/>
        </w:rPr>
        <w:t>players</w:t>
      </w:r>
      <w:r>
        <w:t xml:space="preserve">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w:t>
      </w:r>
      <w:r w:rsidR="001A6B0B" w:rsidRPr="001A6B0B">
        <w:rPr>
          <w:i/>
        </w:rPr>
        <w:t>players</w:t>
      </w:r>
      <w:r w:rsidR="00C32BA5">
        <w:t xml:space="preserve"> investem em Pesquisa e Desenvolvimento excessivamente, aumentando os preços sobre os seus produtos, e</w:t>
      </w:r>
      <w:r w:rsidR="00F84A49">
        <w:t>,</w:t>
      </w:r>
      <w:r w:rsidR="00C32BA5">
        <w:t xml:space="preserve"> por consequência, limitando o mercado que pode</w:t>
      </w:r>
      <w:r w:rsidR="00844C80">
        <w:t>ria</w:t>
      </w:r>
      <w:r w:rsidR="00C32BA5">
        <w:t xml:space="preserve"> ser atendido pelos mesmos. </w:t>
      </w:r>
      <w:r>
        <w:t xml:space="preserve">Quando o mercado amadurecer, pode ser tarde demais para </w:t>
      </w:r>
      <w:r w:rsidR="00F84A49">
        <w:t>obter retornos</w:t>
      </w:r>
      <w:r>
        <w:t xml:space="preserve"> financeiros dos investimentos</w:t>
      </w:r>
      <w:r w:rsidR="00844C80">
        <w:t xml:space="preserve"> realizados</w:t>
      </w:r>
      <w:r>
        <w:t xml:space="preserve">, uma vez que as patentes </w:t>
      </w:r>
      <w:r w:rsidR="00B63648">
        <w:t xml:space="preserve">vencerão, e </w:t>
      </w:r>
      <w:r w:rsidR="00F84A49">
        <w:t>novos</w:t>
      </w:r>
      <w:r w:rsidR="00B63648">
        <w:t xml:space="preserve"> </w:t>
      </w:r>
      <w:r w:rsidR="001A6B0B" w:rsidRPr="001A6B0B">
        <w:rPr>
          <w:i/>
        </w:rPr>
        <w:t>players</w:t>
      </w:r>
      <w:r w:rsidR="00B63648">
        <w:t xml:space="preserve"> agressivos </w:t>
      </w:r>
      <w:r w:rsidR="00F84A49">
        <w:t>poderão entrar no mercado com menores custos</w:t>
      </w:r>
      <w:r w:rsidR="00E71B1D">
        <w:t xml:space="preserve"> (como foi o caso da tecnologia FDM)</w:t>
      </w:r>
      <w:r>
        <w:t>.</w:t>
      </w:r>
      <w:r w:rsidR="00044827">
        <w:t xml:space="preserve"> Embora o </w:t>
      </w:r>
      <w:r w:rsidR="00860089">
        <w:t>sobre investimento</w:t>
      </w:r>
      <w:r w:rsidR="00044827">
        <w:t xml:space="preserve">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6B5F0C78" w:rsidR="00B63648" w:rsidRDefault="00860089" w:rsidP="005C4766">
      <w:r>
        <w:t>Paradoxalmente</w:t>
      </w:r>
      <w:r w:rsidR="00D641D8">
        <w:t xml:space="preserve">, </w:t>
      </w:r>
      <w:r w:rsidR="003C5DB5">
        <w:t xml:space="preserve">uma estratégia de </w:t>
      </w:r>
      <w:r w:rsidR="00D641D8">
        <w:t xml:space="preserve">investimentos </w:t>
      </w:r>
      <w:r w:rsidR="003C5DB5">
        <w:t xml:space="preserve">agressivos em Pesquisa e Desenvolvimento, </w:t>
      </w:r>
      <w:r w:rsidR="00D641D8">
        <w:t>focalizados em manter estas empresas na vanguarda da sua tecnologia podem leva-las à serem, indefinidamente, “empresas do futuro”.</w:t>
      </w:r>
      <w:r w:rsidR="005C4766">
        <w:t xml:space="preserve"> Um sinal claro desta possibilidade seria a aquisição de um destes </w:t>
      </w:r>
      <w:r w:rsidR="001A6B0B" w:rsidRPr="001A6B0B">
        <w:rPr>
          <w:i/>
        </w:rPr>
        <w:t>players</w:t>
      </w:r>
      <w:r w:rsidR="005C4766">
        <w:t xml:space="preserve"> por outros </w:t>
      </w:r>
      <w:r w:rsidR="001A6B0B" w:rsidRPr="001A6B0B">
        <w:rPr>
          <w:i/>
        </w:rPr>
        <w:t>players</w:t>
      </w:r>
      <w:r w:rsidR="005C4766">
        <w:t xml:space="preserve"> maiores. Considerando as recentes investidas de empresas como HP e GE neste mercado</w:t>
      </w:r>
      <w:r w:rsidR="000A00CC">
        <w:t xml:space="preserve"> </w:t>
      </w:r>
      <w:r w:rsidR="000A00CC">
        <w:fldChar w:fldCharType="begin" w:fldLock="1"/>
      </w:r>
      <w:r w:rsidR="00D10579">
        <w:instrText>ADDIN CSL_CITATION { "citationItems" : [ { "id" : "ITEM-1", "itemData" : { "URL" : "http://www8.hp.com/us/en/hp-news/press-release.html?id=2530726#.WnYTC6inHIU", "accessed" : { "date-parts" : [ [ "2017", "12", "13" ] ] }, "author" : [ { "dropping-particle" : "", "family" : "HP", "given" : "", "non-dropping-particle" : "", "parse-names" : false, "suffix" : "" } ], "id" : "ITEM-1", "issued" : { "date-parts" : [ [ "2017" ] ] }, "title" : "HP Accelerates Path to Industrial 3D Manufacturing with New Jet Fusion 3D 4210 Printing Solution and Expanded Materials Portfolio", "type" : "webpage" }, "uris" : [ "http://www.mendeley.com/documents/?uuid=367c2ed1-6bc4-40a2-bc98-56814d379da3" ] }, { "id" : "ITEM-2", "itemData" : { "URL" : "https://www.ge.com/reports/ge-building-worlds-largest-additive-machine-3d-printing-metals/", "accessed" : { "date-parts" : [ [ "2017", "12", "13" ] ] }, "author" : [ { "dropping-particle" : "", "family" : "GE", "given" : "", "non-dropping-particle" : "", "parse-names" : false, "suffix" : "" } ], "id" : "ITEM-2", "issued" : { "date-parts" : [ [ "2017" ] ] }, "title" : "GE is Building The World\u2019s Largest Additive Machine For 3D Printing Metals", "type" : "webpage" }, "uris" : [ "http://www.mendeley.com/documents/?uuid=718d1e80-cddf-4fdf-9e2f-51b879c2d4dc" ] } ], "mendeley" : { "formattedCitation" : "(GE, 2017; HP, 2017)", "plainTextFormattedCitation" : "(GE, 2017; HP, 2017)", "previouslyFormattedCitation" : "(GE, 2017; HP, 2017)" }, "properties" : {  }, "schema" : "https://github.com/citation-style-language/schema/raw/master/csl-citation.json" }</w:instrText>
      </w:r>
      <w:r w:rsidR="000A00CC">
        <w:fldChar w:fldCharType="separate"/>
      </w:r>
      <w:r w:rsidR="00D10579" w:rsidRPr="00D10579">
        <w:rPr>
          <w:noProof/>
        </w:rPr>
        <w:t>(GE, 2017; HP, 2017)</w:t>
      </w:r>
      <w:r w:rsidR="000A00CC">
        <w:fldChar w:fldCharType="end"/>
      </w:r>
      <w:r w:rsidR="005C4766">
        <w:t>, este cenário de consolidação é de fato plausível.</w:t>
      </w:r>
    </w:p>
    <w:p w14:paraId="73E92500" w14:textId="0DDA37CF" w:rsidR="00C11EAE" w:rsidRDefault="00882D8D" w:rsidP="00AB6E91">
      <w:r>
        <w:t xml:space="preserve">Ainda em relação à sua contribuição específica para os </w:t>
      </w:r>
      <w:r w:rsidR="001A6B0B" w:rsidRPr="001A6B0B">
        <w:rPr>
          <w:i/>
        </w:rPr>
        <w:t>players</w:t>
      </w:r>
      <w:r>
        <w:t xml:space="preserve"> da impressão 3D, este trabalho identificou as condições nas quais a estratégia agressiva, considerada como a mais robusta nas condições testadas, pode falhar. No cenário onde o tamanho do mercado é alto e os demais </w:t>
      </w:r>
      <w:r w:rsidR="001A6B0B" w:rsidRPr="001A6B0B">
        <w:rPr>
          <w:i/>
        </w:rPr>
        <w:t>players</w:t>
      </w:r>
      <w:r>
        <w:t xml:space="preserve"> do mercado são agressivos, </w:t>
      </w:r>
      <w:r>
        <w:lastRenderedPageBreak/>
        <w:t>também perseguir uma estratégia igualmente agressiva pode</w:t>
      </w:r>
      <w:r w:rsidR="00AE000D">
        <w:t xml:space="preserve"> levar a empresa a resultados piores do que a mesma teria com metas de </w:t>
      </w:r>
      <w:r w:rsidR="001A6B0B" w:rsidRPr="001A6B0B">
        <w:rPr>
          <w:i/>
        </w:rPr>
        <w:t>market share</w:t>
      </w:r>
      <w:r w:rsidR="00AE000D">
        <w:t xml:space="preserve"> menores.</w:t>
      </w:r>
    </w:p>
    <w:p w14:paraId="0FCA2ECD" w14:textId="2E10177E" w:rsidR="007021DF" w:rsidRDefault="00D10579" w:rsidP="00D10579">
      <w:r>
        <w:t>H</w:t>
      </w:r>
      <w:r w:rsidR="00914224">
        <w:t>á contribuições que esta análise pode gerar para as empresas em suas decisões estratégicas</w:t>
      </w:r>
      <w:r>
        <w:t xml:space="preserve"> para além do contexto da manufatura aditiva. </w:t>
      </w:r>
      <w:r w:rsidR="007021DF">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w:t>
      </w:r>
      <w:r w:rsidR="001A6B0B" w:rsidRPr="001A6B0B">
        <w:rPr>
          <w:i/>
        </w:rPr>
        <w:t>players</w:t>
      </w:r>
      <w:r w:rsidR="007021DF">
        <w:t xml:space="preserve"> podem utilizar-se de modelos, que em um primeiro momento contribuirão para representar o problema </w:t>
      </w:r>
      <w:r w:rsidR="00DE43DD">
        <w:t>de modo estruturado</w:t>
      </w:r>
      <w:r w:rsidR="007021DF">
        <w:t xml:space="preserve">. </w:t>
      </w:r>
      <w:r w:rsidR="00DE43DD">
        <w:t xml:space="preserve">A partir desta formulação, o modelo poderá ser utilizado para testar o resultado de cada estratégia definida pelos </w:t>
      </w:r>
      <w:r w:rsidR="001A6B0B" w:rsidRPr="001A6B0B">
        <w:rPr>
          <w:i/>
        </w:rPr>
        <w:t>players</w:t>
      </w:r>
      <w:r w:rsidR="00DE43DD">
        <w:t xml:space="preserve">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37F6D74C" w:rsidR="00914224" w:rsidRPr="00914224" w:rsidRDefault="00914224" w:rsidP="00AB6E91">
      <w:r>
        <w:t xml:space="preserve">Além disso, a análise realizada neste trabalho fornece uma informação importante para os processos de </w:t>
      </w:r>
      <w:r w:rsidR="00D10579">
        <w:t>adaptação</w:t>
      </w:r>
      <w:r>
        <w:t xml:space="preserve"> da estratégia. Os resultados das simulações poderiam sugerir </w:t>
      </w:r>
      <w:r>
        <w:rPr>
          <w:i/>
        </w:rPr>
        <w:t xml:space="preserve">em que momento </w:t>
      </w:r>
      <w:r>
        <w:t xml:space="preserve">a estratégia da empresa deve mudar em reação ao ambiente, e que variáveis devem ser avaliadas para realizar esta mudança. Neste sentido, as análises propiciadas pelo RDM podem ser usadas para projetar e conduzir “estratégias não-preditivas /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14224">
        <w:rPr>
          <w:noProof/>
        </w:rPr>
        <w:t>(WILTBANK et al., 2006)</w:t>
      </w:r>
      <w:r>
        <w:fldChar w:fldCharType="end"/>
      </w:r>
      <w:r>
        <w:t xml:space="preserve">. </w:t>
      </w:r>
    </w:p>
    <w:p w14:paraId="72D21960" w14:textId="5DF24116" w:rsidR="0078303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w:t>
      </w:r>
      <w:r w:rsidR="00D10579">
        <w:t>avaliação</w:t>
      </w:r>
      <w:r>
        <w:t xml:space="preserve"> numérica de uma decisão </w:t>
      </w:r>
      <w:r w:rsidR="0039616F">
        <w:t>tomada</w:t>
      </w:r>
      <w:r>
        <w:t>.</w:t>
      </w:r>
      <w:r w:rsidR="004171D1">
        <w:t xml:space="preserve"> Um processo de avaliação de decisões estratégicas baseado em análises de vulnerabilidade irá destacar as condições nas quais a estratégia atual da empresa falhará, e precisa comunicar as vulnerabilidades identificadas às partes relevantes na organização para que os resultados da análise sejam apropriadamente utilizados. Este tipo de abordagem em relação às decisões não requer somente </w:t>
      </w:r>
      <w:r w:rsidR="004171D1" w:rsidRPr="00D10579">
        <w:t>ferramentas</w:t>
      </w:r>
      <w:r w:rsidR="004171D1">
        <w:rPr>
          <w:i/>
        </w:rPr>
        <w:t xml:space="preserve"> </w:t>
      </w:r>
      <w:r w:rsidR="004171D1">
        <w:t>de suporte à decisão diferentes, porém também processos de suporte à decisão diferentes.</w:t>
      </w:r>
      <w:r w:rsidR="00BC3AA3">
        <w:t xml:space="preserve"> Embora o papel deste trabalho não tenha sido propor tais processos, o leitor interessado em aplicar esta abordagem deve projetar processos organizacionais </w:t>
      </w:r>
      <w:r w:rsidR="00EE078F">
        <w:lastRenderedPageBreak/>
        <w:t>considerando</w:t>
      </w:r>
      <w:r w:rsidR="00BC3AA3">
        <w:t xml:space="preserve"> este problema. De outro modo, os resultados gerados pelo modelo serão ignorados pelo processo decisório vigente, anulando seu efeito.</w:t>
      </w:r>
    </w:p>
    <w:p w14:paraId="3B03DBD3" w14:textId="2A01B11A" w:rsidR="00FD69A9" w:rsidRDefault="00BA1DB6" w:rsidP="00BC3AA3">
      <w:r>
        <w:t>As contribuições gerenciais relatadas anteriormente, naturalmente, possuem um custo que deve ser comparado aos seus benefícios potenciais antes que a empresa adote esta abordagem</w:t>
      </w:r>
      <w:r w:rsidR="00EE078F">
        <w:t xml:space="preserve"> de avaliação de suas decisões estratégicas</w:t>
      </w:r>
      <w:r>
        <w:t>. Além da construção dos modelos computacionais para o suporte à estratégia, as etapas de análise executadas neste trabalho exigem expertise adicional para que conclusões úteis sejam derivadas dos modelos.</w:t>
      </w:r>
    </w:p>
    <w:p w14:paraId="508BC5EF" w14:textId="771C86F2" w:rsidR="00350097" w:rsidRPr="00397CC0" w:rsidRDefault="00811DCC" w:rsidP="00350097">
      <w:r>
        <w:t xml:space="preserve"> Em contrapartida, a análise empregada neste trabalho permite explicitar as vulnerabilidades de uma estratégia</w:t>
      </w:r>
      <w:r w:rsidR="00DE27A3">
        <w:t xml:space="preserve"> e seus potenciais custos de </w:t>
      </w:r>
      <w:r w:rsidR="00441239">
        <w:t>oportunidade</w:t>
      </w:r>
      <w:r>
        <w:t>,</w:t>
      </w:r>
      <w:r w:rsidR="00EE078F">
        <w:t xml:space="preserve"> eventualmente justificando </w:t>
      </w:r>
      <w:r w:rsidR="00543284">
        <w:t>adaptações na estratégia empresarial</w:t>
      </w:r>
      <w:r w:rsidR="00EE078F">
        <w:t>.</w:t>
      </w:r>
      <w:r w:rsidR="00397CC0">
        <w:t xml:space="preserve"> Cabe ao gestor avaliar se a incerteza que o mesmo observa e seu impacto sobre suas decisões é relevante ao ponto de justificar uma análise quantitativa como a empregada neste trabalho. Em todo caso, a análise de vulnerabilidade é um processo de </w:t>
      </w:r>
      <w:r w:rsidR="00397CC0">
        <w:rPr>
          <w:i/>
        </w:rPr>
        <w:t xml:space="preserve">questionamento </w:t>
      </w:r>
      <w:r w:rsidR="00397CC0">
        <w:t>da estratégia</w:t>
      </w:r>
      <w:r w:rsidR="00C27690">
        <w:t xml:space="preserve">, e apenas terá utilidade para o gestor caso o mesmo </w:t>
      </w:r>
      <w:r w:rsidR="00FD69A9">
        <w:t xml:space="preserve">tenha a pretensão de analisar as </w:t>
      </w:r>
      <w:r w:rsidR="00C27690">
        <w:t>fragilidades que incertezas impõe</w:t>
      </w:r>
      <w:r w:rsidR="00543284">
        <w:t>m</w:t>
      </w:r>
      <w:r w:rsidR="00C27690">
        <w:t xml:space="preserve"> às suas decisões.</w:t>
      </w:r>
    </w:p>
    <w:p w14:paraId="1F3D650E" w14:textId="0640F6C8" w:rsidR="00AB6E91" w:rsidRDefault="00783031" w:rsidP="00AB6E91">
      <w:pPr>
        <w:pStyle w:val="Ttulo2"/>
      </w:pPr>
      <w:bookmarkStart w:id="252" w:name="_Toc505523782"/>
      <w:r>
        <w:t xml:space="preserve">Contribuições </w:t>
      </w:r>
      <w:r w:rsidR="004D41DD">
        <w:t>Acadêmicas</w:t>
      </w:r>
      <w:bookmarkEnd w:id="252"/>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07E043B4" w:rsidR="0079083D" w:rsidRDefault="0079083D" w:rsidP="00BC3AA3">
      <w:r>
        <w:t xml:space="preserve">Para o </w:t>
      </w:r>
      <w:r w:rsidR="00860089">
        <w:t>primeiro</w:t>
      </w:r>
      <w:r>
        <w:t xml:space="preserve">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rsidR="003019EC">
        <w:t xml:space="preserve"> conjunto de contextos nos quais</w:t>
      </w:r>
      <w:r>
        <w:t xml:space="preserve"> o RDM</w:t>
      </w:r>
      <w:r w:rsidR="006E12C5">
        <w:t xml:space="preserve"> foi aplicado ao analisar a </w:t>
      </w:r>
      <w:r>
        <w:t xml:space="preserve">dinâmica competitiva de empresas privadas. </w:t>
      </w:r>
      <w:r w:rsidR="009F24D4">
        <w:t xml:space="preserve">Este ponto é especialmente importante para avaliar decisões nas quais existem </w:t>
      </w:r>
      <w:r w:rsidR="001A6B0B" w:rsidRPr="001A6B0B">
        <w:rPr>
          <w:i/>
        </w:rPr>
        <w:t>players</w:t>
      </w:r>
      <w:r w:rsidR="009F24D4">
        <w:t xml:space="preserve"> deliberadamente atuando para minar o resultado d</w:t>
      </w:r>
      <w:r w:rsidR="00785DDE">
        <w:t xml:space="preserve">os demais </w:t>
      </w:r>
      <w:r w:rsidR="001A6B0B" w:rsidRPr="001A6B0B">
        <w:rPr>
          <w:i/>
        </w:rPr>
        <w:t>players</w:t>
      </w:r>
      <w:r w:rsidR="009F24D4">
        <w:t>.</w:t>
      </w:r>
    </w:p>
    <w:p w14:paraId="1CDCE2F3" w14:textId="790F1F8D" w:rsidR="009F24D4" w:rsidRDefault="009F24D4" w:rsidP="0079083D">
      <w:r>
        <w:lastRenderedPageBreak/>
        <w:t xml:space="preserve">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w:t>
      </w:r>
      <w:r w:rsidR="00441239">
        <w:t>R</w:t>
      </w:r>
      <w:r>
        <w:t xml:space="preserve">andom </w:t>
      </w:r>
      <w:r w:rsidR="00441239">
        <w:t>F</w:t>
      </w:r>
      <w:r>
        <w:t>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consolidadas.</w:t>
      </w:r>
    </w:p>
    <w:p w14:paraId="638A224C" w14:textId="0D2DD085" w:rsidR="00A83788" w:rsidRDefault="0068558D" w:rsidP="00783031">
      <w:r>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w:t>
      </w:r>
      <w:r w:rsidR="001A6B0B" w:rsidRPr="001A6B0B">
        <w:rPr>
          <w:i/>
        </w:rPr>
        <w:t>players</w:t>
      </w:r>
      <w:r w:rsidR="00093EF5">
        <w:t>.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w:t>
      </w:r>
      <w:r w:rsidR="000D3343">
        <w:lastRenderedPageBreak/>
        <w:t xml:space="preserve">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76EC111C" w:rsidR="009C1CD9" w:rsidRPr="00A06444" w:rsidRDefault="009C1CD9" w:rsidP="009C1CD9">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w:t>
      </w:r>
      <w:r w:rsidR="00860089">
        <w:t>abordagens</w:t>
      </w:r>
      <w:r w:rsidR="005738CA">
        <w:t xml:space="preserve"> </w:t>
      </w:r>
      <w:r w:rsidR="005738CA" w:rsidRPr="00CA0E07">
        <w:t xml:space="preserve">não </w:t>
      </w:r>
      <w:r w:rsidR="00A06444" w:rsidRPr="00CA0E07">
        <w:t>deve ser</w:t>
      </w:r>
      <w:r w:rsidR="00A06444">
        <w:rPr>
          <w:i/>
        </w:rPr>
        <w:t xml:space="preserve">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t xml:space="preserve">Ambas as abordagens fornecem alternativas que suportam a avaliação da estratégia submetida em diferentes futuros, porém seu mecanismo de análise é fundamentalmente diferente. As conclusões obtidas por análises fundamentadas em modelos serão, inevitavelmente, limitadas pela estrutura de equações modelada, e podem falhar em antecipar situações não previstas em suas equações. O modelo </w:t>
      </w:r>
      <w:r>
        <w:lastRenderedPageBreak/>
        <w:t>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98D09D9" w:rsidR="004D41DD" w:rsidRPr="003605EC" w:rsidRDefault="003605EC" w:rsidP="00F07E98">
      <w:pPr>
        <w:pStyle w:val="CITAOLONGA"/>
      </w:pPr>
      <w:r w:rsidRPr="003605EC">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fldChar w:fldCharType="begin" w:fldLock="1"/>
      </w:r>
      <w:r w:rsidRPr="003605EC">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"850", "uris" : [ "http://www.mendeley.com/documents/?uuid=88f28a50-f9a8-4e90-b3ac-7a4c7fa4c3cf" ] } ], "mendeley" : { "formattedCitation" : "(STERMAN, 2000, p. 850)", "plainTextFormattedCitation" : "(STERMAN, 2000, p. 850)", "previouslyFormattedCitation" : "(STERMAN, 2000, p. 850)" }, "properties" : {  }, "schema" : "https://github.com/citation-style-language/schema/raw/master/csl-citation.json" }</w:instrText>
      </w:r>
      <w:r w:rsidRPr="003605EC">
        <w:fldChar w:fldCharType="separate"/>
      </w:r>
      <w:r w:rsidRPr="003605EC">
        <w:rPr>
          <w:noProof/>
        </w:rPr>
        <w:t>(STERMAN, 2000, p. 850)</w:t>
      </w:r>
      <w:r w:rsidRPr="003605EC">
        <w:fldChar w:fldCharType="end"/>
      </w:r>
      <w:r w:rsidRPr="003605EC">
        <w:t>.</w:t>
      </w:r>
      <w:r w:rsidR="004D41DD">
        <w:br w:type="page"/>
      </w:r>
    </w:p>
    <w:p w14:paraId="6DD4D661" w14:textId="7CCBC6ED" w:rsidR="00AB6E91" w:rsidRPr="00AB6E91" w:rsidRDefault="00DC6173" w:rsidP="00AB6E91">
      <w:pPr>
        <w:pStyle w:val="Ttulo1"/>
      </w:pPr>
      <w:bookmarkStart w:id="253" w:name="_Toc505523783"/>
      <w:r>
        <w:lastRenderedPageBreak/>
        <w:t>CONCLUSÕES</w:t>
      </w:r>
      <w:bookmarkEnd w:id="253"/>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63CC27BB"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w:t>
      </w:r>
      <w:r w:rsidR="001A6B0B" w:rsidRPr="001A6B0B">
        <w:rPr>
          <w:i/>
        </w:rPr>
        <w:t>market share</w:t>
      </w:r>
      <w:r w:rsidR="00B67263">
        <w:t xml:space="preserve"> entre os </w:t>
      </w:r>
      <w:r w:rsidR="001A6B0B" w:rsidRPr="001A6B0B">
        <w:rPr>
          <w:i/>
        </w:rPr>
        <w:t>players</w:t>
      </w:r>
      <w:r w:rsidR="00B67263">
        <w:t>.</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2D428146"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w:t>
      </w:r>
      <w:r w:rsidR="00B0066C">
        <w:t>.</w:t>
      </w:r>
      <w:r w:rsidR="001804D4">
        <w:t>800 simulações.</w:t>
      </w:r>
    </w:p>
    <w:p w14:paraId="141DF1F8" w14:textId="3FC336C9"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w:t>
      </w:r>
      <w:r w:rsidR="001A6B0B" w:rsidRPr="001A6B0B">
        <w:rPr>
          <w:i/>
        </w:rPr>
        <w:t>market share</w:t>
      </w:r>
      <w:r>
        <w:t xml:space="preserv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7F811DA3"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w:t>
      </w:r>
      <w:r w:rsidR="00860089">
        <w:t>suficiente</w:t>
      </w:r>
      <w:r w:rsidR="0087633A">
        <w:t xml:space="preserve"> para que seja possível aplica-los em outros contextos sem modificações expressivas. Por isso, um futuro trabalho poderá utilizar este modelo em outro contexto, focalizando sua </w:t>
      </w:r>
      <w:r w:rsidR="00860089">
        <w:t>atenção</w:t>
      </w:r>
      <w:r w:rsidR="0087633A">
        <w:t xml:space="preserve">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54" w:name="_Toc505523784"/>
      <w:r w:rsidRPr="00D31968">
        <w:rPr>
          <w:lang w:val="en-US"/>
        </w:rPr>
        <w:lastRenderedPageBreak/>
        <w:t>REFERÊNCIAS</w:t>
      </w:r>
      <w:bookmarkEnd w:id="132"/>
      <w:bookmarkEnd w:id="254"/>
    </w:p>
    <w:p w14:paraId="1FCE3189" w14:textId="62D1C2B7" w:rsidR="00D10579" w:rsidRPr="00D10579" w:rsidRDefault="005A1C94" w:rsidP="00D10579">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D10579" w:rsidRPr="008C7B71">
        <w:rPr>
          <w:rFonts w:cs="Arial"/>
          <w:noProof/>
          <w:szCs w:val="24"/>
          <w:lang w:val="en-US"/>
        </w:rPr>
        <w:t xml:space="preserve">3D HUBS. </w:t>
      </w:r>
      <w:r w:rsidR="00D10579" w:rsidRPr="008C7B71">
        <w:rPr>
          <w:rFonts w:cs="Arial"/>
          <w:b/>
          <w:bCs/>
          <w:noProof/>
          <w:szCs w:val="24"/>
          <w:lang w:val="en-US"/>
        </w:rPr>
        <w:t>Additive Manufacturing Technologies: An Overview</w:t>
      </w:r>
      <w:r w:rsidR="00D10579" w:rsidRPr="008C7B71">
        <w:rPr>
          <w:rFonts w:cs="Arial"/>
          <w:noProof/>
          <w:szCs w:val="24"/>
          <w:lang w:val="en-US"/>
        </w:rPr>
        <w:t xml:space="preserve">. </w:t>
      </w:r>
      <w:r w:rsidR="00D10579" w:rsidRPr="00D10579">
        <w:rPr>
          <w:rFonts w:cs="Arial"/>
          <w:noProof/>
          <w:szCs w:val="24"/>
        </w:rPr>
        <w:t xml:space="preserve">Disponível em: &lt;https://www.3dhubs.com/knowledge-base/additive-manufacturing-technologies-overview&gt;. Acesso em: 2 nov. 2017a. </w:t>
      </w:r>
    </w:p>
    <w:p w14:paraId="444F1522" w14:textId="77777777" w:rsidR="00D10579" w:rsidRPr="00D10579" w:rsidRDefault="00D10579" w:rsidP="00D10579">
      <w:pPr>
        <w:widowControl w:val="0"/>
        <w:rPr>
          <w:rFonts w:cs="Arial"/>
          <w:noProof/>
          <w:szCs w:val="24"/>
        </w:rPr>
      </w:pPr>
      <w:r w:rsidRPr="00D10579">
        <w:rPr>
          <w:rFonts w:cs="Arial"/>
          <w:noProof/>
          <w:szCs w:val="24"/>
        </w:rPr>
        <w:t xml:space="preserve">3D HUBS. </w:t>
      </w:r>
      <w:r w:rsidRPr="00D10579">
        <w:rPr>
          <w:rFonts w:cs="Arial"/>
          <w:b/>
          <w:bCs/>
          <w:noProof/>
          <w:szCs w:val="24"/>
        </w:rPr>
        <w:t>3D Printer Index</w:t>
      </w:r>
      <w:r w:rsidRPr="00D10579">
        <w:rPr>
          <w:rFonts w:cs="Arial"/>
          <w:noProof/>
          <w:szCs w:val="24"/>
        </w:rPr>
        <w:t xml:space="preserve">. Disponível em: &lt;https://www.3dhubs.com/3d-printers&gt;. Acesso em: 10 nov. 2017b. </w:t>
      </w:r>
    </w:p>
    <w:p w14:paraId="28EA9451" w14:textId="77777777" w:rsidR="00D10579" w:rsidRPr="00D10579" w:rsidRDefault="00D10579" w:rsidP="00D10579">
      <w:pPr>
        <w:widowControl w:val="0"/>
        <w:rPr>
          <w:rFonts w:cs="Arial"/>
          <w:noProof/>
          <w:szCs w:val="24"/>
        </w:rPr>
      </w:pPr>
      <w:r w:rsidRPr="00D10579">
        <w:rPr>
          <w:rFonts w:cs="Arial"/>
          <w:noProof/>
          <w:szCs w:val="24"/>
        </w:rPr>
        <w:t xml:space="preserve">3D HUBS. </w:t>
      </w:r>
      <w:r w:rsidRPr="00D10579">
        <w:rPr>
          <w:rFonts w:cs="Arial"/>
          <w:b/>
          <w:bCs/>
          <w:noProof/>
          <w:szCs w:val="24"/>
        </w:rPr>
        <w:t>3D Printing Trends Q4/2017</w:t>
      </w:r>
      <w:r w:rsidRPr="00D10579">
        <w:rPr>
          <w:rFonts w:cs="Arial"/>
          <w:noProof/>
          <w:szCs w:val="24"/>
        </w:rPr>
        <w:t>. [s.l: s.n.]. Disponível em: &lt;https://f.3dhubs.com/yZgXoWzB88BhMHwG9fo3mV.pdf&gt;.</w:t>
      </w:r>
    </w:p>
    <w:p w14:paraId="4A48AE8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3D SYSTEMS. </w:t>
      </w:r>
      <w:r w:rsidRPr="008C7B71">
        <w:rPr>
          <w:rFonts w:cs="Arial"/>
          <w:b/>
          <w:bCs/>
          <w:noProof/>
          <w:szCs w:val="24"/>
          <w:lang w:val="en-US"/>
        </w:rPr>
        <w:t>3D Systems Announces Filing of Patent Infringement Suit Against Formlabs and Kickstarter</w:t>
      </w:r>
      <w:r w:rsidRPr="008C7B71">
        <w:rPr>
          <w:rFonts w:cs="Arial"/>
          <w:noProof/>
          <w:szCs w:val="24"/>
          <w:lang w:val="en-US"/>
        </w:rPr>
        <w:t xml:space="preserve">. </w:t>
      </w:r>
      <w:r w:rsidRPr="00D10579">
        <w:rPr>
          <w:rFonts w:cs="Arial"/>
          <w:noProof/>
          <w:szCs w:val="24"/>
        </w:rPr>
        <w:t xml:space="preserve">Disponível em: &lt;https://br.3dsystems.com/press-releases/3d-systems-announces-filing-patent-infringement-suit-against-formlabs-and-kickstarter&gt;. </w:t>
      </w:r>
      <w:r w:rsidRPr="008C7B71">
        <w:rPr>
          <w:rFonts w:cs="Arial"/>
          <w:noProof/>
          <w:szCs w:val="24"/>
          <w:lang w:val="en-US"/>
        </w:rPr>
        <w:t xml:space="preserve">Acesso em: 21 dez. 2017. </w:t>
      </w:r>
    </w:p>
    <w:p w14:paraId="615C7FB4" w14:textId="77777777" w:rsidR="00D10579" w:rsidRPr="00D10579" w:rsidRDefault="00D10579" w:rsidP="00D10579">
      <w:pPr>
        <w:widowControl w:val="0"/>
        <w:rPr>
          <w:rFonts w:cs="Arial"/>
          <w:noProof/>
          <w:szCs w:val="24"/>
        </w:rPr>
      </w:pPr>
      <w:r w:rsidRPr="008C7B71">
        <w:rPr>
          <w:rFonts w:cs="Arial"/>
          <w:noProof/>
          <w:szCs w:val="24"/>
          <w:lang w:val="en-US"/>
        </w:rPr>
        <w:t xml:space="preserve">3D SYSTEMS. </w:t>
      </w:r>
      <w:r w:rsidRPr="008C7B71">
        <w:rPr>
          <w:rFonts w:cs="Arial"/>
          <w:b/>
          <w:bCs/>
          <w:noProof/>
          <w:szCs w:val="24"/>
          <w:lang w:val="en-US"/>
        </w:rPr>
        <w:t>3D Printer Buyer’s Guide For Professional and Production ApplicationsImagine</w:t>
      </w:r>
      <w:r w:rsidRPr="008C7B71">
        <w:rPr>
          <w:rFonts w:cs="Arial"/>
          <w:noProof/>
          <w:szCs w:val="24"/>
          <w:lang w:val="en-US"/>
        </w:rPr>
        <w:t xml:space="preserve">. </w:t>
      </w:r>
      <w:r w:rsidRPr="00D10579">
        <w:rPr>
          <w:rFonts w:cs="Arial"/>
          <w:noProof/>
          <w:szCs w:val="24"/>
        </w:rPr>
        <w:t>[s.l: s.n.]. Disponível em: &lt;https://www.3dsystems.com/3d-printer-buyers-guide&gt;.</w:t>
      </w:r>
    </w:p>
    <w:p w14:paraId="349C169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A.T. KEARNEY. 3D Printing: A Manufacturing Revolution. p. 1–16, 2014. </w:t>
      </w:r>
    </w:p>
    <w:p w14:paraId="631BCF3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ABRAMZON, S. Strategies for Managing Sovereign Debt, A Robust Decision Making Approach. p. 1–83, 2014. </w:t>
      </w:r>
    </w:p>
    <w:p w14:paraId="3CEA20F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ANTHONY, S. </w:t>
      </w:r>
      <w:r w:rsidRPr="008C7B71">
        <w:rPr>
          <w:rFonts w:cs="Arial"/>
          <w:b/>
          <w:bCs/>
          <w:noProof/>
          <w:szCs w:val="24"/>
          <w:lang w:val="en-US"/>
        </w:rPr>
        <w:t>Kodak’s Downfall Wasn’t About Technology</w:t>
      </w:r>
      <w:r w:rsidRPr="008C7B71">
        <w:rPr>
          <w:rFonts w:cs="Arial"/>
          <w:noProof/>
          <w:szCs w:val="24"/>
          <w:lang w:val="en-US"/>
        </w:rPr>
        <w:t xml:space="preserve">. </w:t>
      </w:r>
      <w:r w:rsidRPr="00D10579">
        <w:rPr>
          <w:rFonts w:cs="Arial"/>
          <w:noProof/>
          <w:szCs w:val="24"/>
        </w:rPr>
        <w:t xml:space="preserve">Disponível em: &lt;https://hbr.org/2016/07/kodaks-downfall-wasnt-about-technology&gt;. </w:t>
      </w:r>
      <w:r w:rsidRPr="008C7B71">
        <w:rPr>
          <w:rFonts w:cs="Arial"/>
          <w:noProof/>
          <w:szCs w:val="24"/>
          <w:lang w:val="en-US"/>
        </w:rPr>
        <w:t xml:space="preserve">Acesso em: 16 mar. 2017. </w:t>
      </w:r>
    </w:p>
    <w:p w14:paraId="7CFF7A5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ARMSTRONG, J. S. The value of formal planning for strategic decisions: Review of empirical research. </w:t>
      </w:r>
      <w:r w:rsidRPr="008C7B71">
        <w:rPr>
          <w:rFonts w:cs="Arial"/>
          <w:b/>
          <w:bCs/>
          <w:noProof/>
          <w:szCs w:val="24"/>
          <w:lang w:val="en-US"/>
        </w:rPr>
        <w:t>Strategic Management Journal</w:t>
      </w:r>
      <w:r w:rsidRPr="008C7B71">
        <w:rPr>
          <w:rFonts w:cs="Arial"/>
          <w:noProof/>
          <w:szCs w:val="24"/>
          <w:lang w:val="en-US"/>
        </w:rPr>
        <w:t xml:space="preserve">, v. 3, n. 3, p. 197–211, jul. 1982. </w:t>
      </w:r>
    </w:p>
    <w:p w14:paraId="70058145" w14:textId="77777777" w:rsidR="00D10579" w:rsidRPr="00D10579" w:rsidRDefault="00D10579" w:rsidP="00D10579">
      <w:pPr>
        <w:widowControl w:val="0"/>
        <w:rPr>
          <w:rFonts w:cs="Arial"/>
          <w:noProof/>
          <w:szCs w:val="24"/>
        </w:rPr>
      </w:pPr>
      <w:r w:rsidRPr="008C7B71">
        <w:rPr>
          <w:rFonts w:cs="Arial"/>
          <w:noProof/>
          <w:szCs w:val="24"/>
          <w:lang w:val="en-US"/>
        </w:rPr>
        <w:t xml:space="preserve">ASTON, R. </w:t>
      </w:r>
      <w:r w:rsidRPr="008C7B71">
        <w:rPr>
          <w:rFonts w:cs="Arial"/>
          <w:b/>
          <w:bCs/>
          <w:noProof/>
          <w:szCs w:val="24"/>
          <w:lang w:val="en-US"/>
        </w:rPr>
        <w:t>3D Printing Done Right</w:t>
      </w:r>
      <w:r w:rsidRPr="008C7B71">
        <w:rPr>
          <w:rFonts w:cs="Arial"/>
          <w:noProof/>
          <w:szCs w:val="24"/>
          <w:lang w:val="en-US"/>
        </w:rPr>
        <w:t xml:space="preserve">. </w:t>
      </w:r>
      <w:r w:rsidRPr="00D10579">
        <w:rPr>
          <w:rFonts w:cs="Arial"/>
          <w:noProof/>
          <w:szCs w:val="24"/>
        </w:rPr>
        <w:t xml:space="preserve">Disponível em: &lt;http://www.boeing.com/features/innovation-quarterly/nov2017/feature-thought-leadership-3d-printing.page&gt;. </w:t>
      </w:r>
    </w:p>
    <w:p w14:paraId="1E3D254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BANKES, S. Exploratory Modeling for Policy Analysis. </w:t>
      </w:r>
      <w:r w:rsidRPr="008C7B71">
        <w:rPr>
          <w:rFonts w:cs="Arial"/>
          <w:b/>
          <w:bCs/>
          <w:noProof/>
          <w:szCs w:val="24"/>
          <w:lang w:val="en-US"/>
        </w:rPr>
        <w:t>Operations Research</w:t>
      </w:r>
      <w:r w:rsidRPr="008C7B71">
        <w:rPr>
          <w:rFonts w:cs="Arial"/>
          <w:noProof/>
          <w:szCs w:val="24"/>
          <w:lang w:val="en-US"/>
        </w:rPr>
        <w:t xml:space="preserve">, v. 41, n. 3, p. 435–449, 1993. </w:t>
      </w:r>
    </w:p>
    <w:p w14:paraId="2ACC26A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BANKES, S. C. </w:t>
      </w:r>
      <w:r w:rsidRPr="008C7B71">
        <w:rPr>
          <w:rFonts w:cs="Arial"/>
          <w:b/>
          <w:bCs/>
          <w:noProof/>
          <w:szCs w:val="24"/>
          <w:lang w:val="en-US"/>
        </w:rPr>
        <w:t>Exploratory Modeling and the Use of Simulation for Policy Analysis</w:t>
      </w:r>
      <w:r w:rsidRPr="008C7B71">
        <w:rPr>
          <w:rFonts w:cs="Arial"/>
          <w:noProof/>
          <w:szCs w:val="24"/>
          <w:lang w:val="en-US"/>
        </w:rPr>
        <w:t xml:space="preserve">. [s.l: s.n.]. </w:t>
      </w:r>
    </w:p>
    <w:p w14:paraId="74F4ADC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BANKES, S.; WALKER, W. E.; KWAKKEL, J. H. Exploratory Modeling and Analysis. In: GASS, S. I.; FU, M. C. (Eds.). . </w:t>
      </w:r>
      <w:r w:rsidRPr="008C7B71">
        <w:rPr>
          <w:rFonts w:cs="Arial"/>
          <w:b/>
          <w:bCs/>
          <w:noProof/>
          <w:szCs w:val="24"/>
          <w:lang w:val="en-US"/>
        </w:rPr>
        <w:t xml:space="preserve">Encyclopedia of Operations Research </w:t>
      </w:r>
      <w:r w:rsidRPr="008C7B71">
        <w:rPr>
          <w:rFonts w:cs="Arial"/>
          <w:b/>
          <w:bCs/>
          <w:noProof/>
          <w:szCs w:val="24"/>
          <w:lang w:val="en-US"/>
        </w:rPr>
        <w:lastRenderedPageBreak/>
        <w:t>and Management Science</w:t>
      </w:r>
      <w:r w:rsidRPr="008C7B71">
        <w:rPr>
          <w:rFonts w:cs="Arial"/>
          <w:noProof/>
          <w:szCs w:val="24"/>
          <w:lang w:val="en-US"/>
        </w:rPr>
        <w:t xml:space="preserve">. Boston, MA: Springer US, 2013. p. 532–537. </w:t>
      </w:r>
    </w:p>
    <w:p w14:paraId="69BBEA4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BANKES, S.; WALKER, W. E.; KWAKKEL, J. H. Exploratory Modeling and Analysis. In: GASS, S. I.; FU, M. C. (Eds.). . </w:t>
      </w:r>
      <w:r w:rsidRPr="008C7B71">
        <w:rPr>
          <w:rFonts w:cs="Arial"/>
          <w:b/>
          <w:bCs/>
          <w:noProof/>
          <w:szCs w:val="24"/>
          <w:lang w:val="en-US"/>
        </w:rPr>
        <w:t>Encyclopedia of Operations Research and Management Science</w:t>
      </w:r>
      <w:r w:rsidRPr="008C7B71">
        <w:rPr>
          <w:rFonts w:cs="Arial"/>
          <w:noProof/>
          <w:szCs w:val="24"/>
          <w:lang w:val="en-US"/>
        </w:rPr>
        <w:t xml:space="preserve">. Boston, MA: Springer US, 2016. v. 2p. 1–8. </w:t>
      </w:r>
    </w:p>
    <w:p w14:paraId="6917CC8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BARNES, J. H. Cognitive biases and their impact on strategic planning. </w:t>
      </w:r>
      <w:r w:rsidRPr="008C7B71">
        <w:rPr>
          <w:rFonts w:cs="Arial"/>
          <w:b/>
          <w:bCs/>
          <w:noProof/>
          <w:szCs w:val="24"/>
          <w:lang w:val="en-US"/>
        </w:rPr>
        <w:t>Strategic Management Journal</w:t>
      </w:r>
      <w:r w:rsidRPr="008C7B71">
        <w:rPr>
          <w:rFonts w:cs="Arial"/>
          <w:noProof/>
          <w:szCs w:val="24"/>
          <w:lang w:val="en-US"/>
        </w:rPr>
        <w:t xml:space="preserve">, v. 5, n. 2, p. 129–137, abr. 1984. </w:t>
      </w:r>
    </w:p>
    <w:p w14:paraId="510D76D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BASS, F. M. A New Product Growth for Model Consumer Durables. </w:t>
      </w:r>
      <w:r w:rsidRPr="008C7B71">
        <w:rPr>
          <w:rFonts w:cs="Arial"/>
          <w:b/>
          <w:bCs/>
          <w:noProof/>
          <w:szCs w:val="24"/>
          <w:lang w:val="en-US"/>
        </w:rPr>
        <w:t>Management Science</w:t>
      </w:r>
      <w:r w:rsidRPr="008C7B71">
        <w:rPr>
          <w:rFonts w:cs="Arial"/>
          <w:noProof/>
          <w:szCs w:val="24"/>
          <w:lang w:val="en-US"/>
        </w:rPr>
        <w:t xml:space="preserve">, v. 15, n. 5, p. 215–227, jan. 1969. </w:t>
      </w:r>
    </w:p>
    <w:p w14:paraId="0C94C0E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BASS, F. M.; KRISHNAN, T. V; JAIN, D. C. Why the Bass Model Fits without Decision Variables. </w:t>
      </w:r>
      <w:r w:rsidRPr="008C7B71">
        <w:rPr>
          <w:rFonts w:cs="Arial"/>
          <w:b/>
          <w:bCs/>
          <w:noProof/>
          <w:szCs w:val="24"/>
          <w:lang w:val="en-US"/>
        </w:rPr>
        <w:t>Marketing Science</w:t>
      </w:r>
      <w:r w:rsidRPr="008C7B71">
        <w:rPr>
          <w:rFonts w:cs="Arial"/>
          <w:noProof/>
          <w:szCs w:val="24"/>
          <w:lang w:val="en-US"/>
        </w:rPr>
        <w:t xml:space="preserve">, v. 33, n. 3, p. 203–223, 1994. </w:t>
      </w:r>
    </w:p>
    <w:p w14:paraId="41B8B9C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BEN-HAIM, Y. </w:t>
      </w:r>
      <w:r w:rsidRPr="008C7B71">
        <w:rPr>
          <w:rFonts w:cs="Arial"/>
          <w:b/>
          <w:bCs/>
          <w:noProof/>
          <w:szCs w:val="24"/>
          <w:lang w:val="en-US"/>
        </w:rPr>
        <w:t>Info-Gap Decision Theory: Decisions Under Severe Uncertainty</w:t>
      </w:r>
      <w:r w:rsidRPr="008C7B71">
        <w:rPr>
          <w:rFonts w:cs="Arial"/>
          <w:noProof/>
          <w:szCs w:val="24"/>
          <w:lang w:val="en-US"/>
        </w:rPr>
        <w:t xml:space="preserve">. 2. ed. [s.l.] Academic Press, 2006. </w:t>
      </w:r>
    </w:p>
    <w:p w14:paraId="66BCD88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BERMAN, B. 3-D printing: The new industrial revolution. </w:t>
      </w:r>
      <w:r w:rsidRPr="008C7B71">
        <w:rPr>
          <w:rFonts w:cs="Arial"/>
          <w:b/>
          <w:bCs/>
          <w:noProof/>
          <w:szCs w:val="24"/>
          <w:lang w:val="en-US"/>
        </w:rPr>
        <w:t>Business Horizons</w:t>
      </w:r>
      <w:r w:rsidRPr="008C7B71">
        <w:rPr>
          <w:rFonts w:cs="Arial"/>
          <w:noProof/>
          <w:szCs w:val="24"/>
          <w:lang w:val="en-US"/>
        </w:rPr>
        <w:t xml:space="preserve">, v. 55, n. 2, p. 155–162, mar. 2012. </w:t>
      </w:r>
    </w:p>
    <w:p w14:paraId="75CC3BF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BISHOP, P.; HINES, A.; COLLINS, T. The current state of scenario development: an overview of techniques. </w:t>
      </w:r>
      <w:r w:rsidRPr="008C7B71">
        <w:rPr>
          <w:rFonts w:cs="Arial"/>
          <w:b/>
          <w:bCs/>
          <w:noProof/>
          <w:szCs w:val="24"/>
          <w:lang w:val="en-US"/>
        </w:rPr>
        <w:t>Foresight : the Journal of Futures Studies, Strategic Thinking and Policy</w:t>
      </w:r>
      <w:r w:rsidRPr="008C7B71">
        <w:rPr>
          <w:rFonts w:cs="Arial"/>
          <w:noProof/>
          <w:szCs w:val="24"/>
          <w:lang w:val="en-US"/>
        </w:rPr>
        <w:t xml:space="preserve">, v. 9, n. 1, p. 5–25, 2007. </w:t>
      </w:r>
    </w:p>
    <w:p w14:paraId="37263D8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BLOOM, E. W. Changing Midstream -Providing Decision Support for Adaptive Strategies using Robust Decision Making: Applications in the Colorado River Basin. p. 1–273, 2014. </w:t>
      </w:r>
    </w:p>
    <w:p w14:paraId="5113AEE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BRADFIELD, R. et al. The origins and evolution of scenario techniques in long range business planning. </w:t>
      </w:r>
      <w:r w:rsidRPr="008C7B71">
        <w:rPr>
          <w:rFonts w:cs="Arial"/>
          <w:b/>
          <w:bCs/>
          <w:noProof/>
          <w:szCs w:val="24"/>
          <w:lang w:val="en-US"/>
        </w:rPr>
        <w:t>Futures</w:t>
      </w:r>
      <w:r w:rsidRPr="008C7B71">
        <w:rPr>
          <w:rFonts w:cs="Arial"/>
          <w:noProof/>
          <w:szCs w:val="24"/>
          <w:lang w:val="en-US"/>
        </w:rPr>
        <w:t xml:space="preserve">, v. 37, n. 8, p. 795–812, 2005. </w:t>
      </w:r>
    </w:p>
    <w:p w14:paraId="7B2895B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BREIMAN, L. Random forests. </w:t>
      </w:r>
      <w:r w:rsidRPr="008C7B71">
        <w:rPr>
          <w:rFonts w:cs="Arial"/>
          <w:b/>
          <w:bCs/>
          <w:noProof/>
          <w:szCs w:val="24"/>
          <w:lang w:val="en-US"/>
        </w:rPr>
        <w:t>Machine Learning</w:t>
      </w:r>
      <w:r w:rsidRPr="008C7B71">
        <w:rPr>
          <w:rFonts w:cs="Arial"/>
          <w:noProof/>
          <w:szCs w:val="24"/>
          <w:lang w:val="en-US"/>
        </w:rPr>
        <w:t xml:space="preserve">, v. 45, n. 1, p. 5–32, 2001. </w:t>
      </w:r>
    </w:p>
    <w:p w14:paraId="5F05C07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BREWS, P.; HUNT, M. Learning to plan and planning to learn: resolving the planning school/learning school debate. </w:t>
      </w:r>
      <w:r w:rsidRPr="008C7B71">
        <w:rPr>
          <w:rFonts w:cs="Arial"/>
          <w:b/>
          <w:bCs/>
          <w:noProof/>
          <w:szCs w:val="24"/>
          <w:lang w:val="en-US"/>
        </w:rPr>
        <w:t>Strategic Management Journal</w:t>
      </w:r>
      <w:r w:rsidRPr="008C7B71">
        <w:rPr>
          <w:rFonts w:cs="Arial"/>
          <w:noProof/>
          <w:szCs w:val="24"/>
          <w:lang w:val="en-US"/>
        </w:rPr>
        <w:t xml:space="preserve">, v. 20, n. 10, p. 889–913, 1999. </w:t>
      </w:r>
    </w:p>
    <w:p w14:paraId="7AB472D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8C7B71">
        <w:rPr>
          <w:rFonts w:cs="Arial"/>
          <w:b/>
          <w:bCs/>
          <w:noProof/>
          <w:szCs w:val="24"/>
          <w:lang w:val="en-US"/>
        </w:rPr>
        <w:t>Journal of Business Venturing</w:t>
      </w:r>
      <w:r w:rsidRPr="008C7B71">
        <w:rPr>
          <w:rFonts w:cs="Arial"/>
          <w:noProof/>
          <w:szCs w:val="24"/>
          <w:lang w:val="en-US"/>
        </w:rPr>
        <w:t xml:space="preserve">, v. 25, n. 1, p. 24–40, 2010. </w:t>
      </w:r>
    </w:p>
    <w:p w14:paraId="77A74A8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BRYANT, B. P.; LEMPERT, R. J. Thinking inside the box: A participatory, computer-assisted approach to scenario discovery. </w:t>
      </w:r>
      <w:r w:rsidRPr="008C7B71">
        <w:rPr>
          <w:rFonts w:cs="Arial"/>
          <w:b/>
          <w:bCs/>
          <w:noProof/>
          <w:szCs w:val="24"/>
          <w:lang w:val="en-US"/>
        </w:rPr>
        <w:t>Technological Forecasting and Social Change</w:t>
      </w:r>
      <w:r w:rsidRPr="008C7B71">
        <w:rPr>
          <w:rFonts w:cs="Arial"/>
          <w:noProof/>
          <w:szCs w:val="24"/>
          <w:lang w:val="en-US"/>
        </w:rPr>
        <w:t xml:space="preserve">, v. 77, n. 1, p. 34–49, 2010. </w:t>
      </w:r>
    </w:p>
    <w:p w14:paraId="67E2C00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CAFFREY, T.; WOHLERS, T.; CAMPBELL, R. I. </w:t>
      </w:r>
      <w:r w:rsidRPr="008C7B71">
        <w:rPr>
          <w:rFonts w:cs="Arial"/>
          <w:b/>
          <w:bCs/>
          <w:noProof/>
          <w:szCs w:val="24"/>
          <w:lang w:val="en-US"/>
        </w:rPr>
        <w:t xml:space="preserve">Executive summary of the </w:t>
      </w:r>
      <w:r w:rsidRPr="008C7B71">
        <w:rPr>
          <w:rFonts w:cs="Arial"/>
          <w:b/>
          <w:bCs/>
          <w:noProof/>
          <w:szCs w:val="24"/>
          <w:lang w:val="en-US"/>
        </w:rPr>
        <w:lastRenderedPageBreak/>
        <w:t>Wohlers Report 2016</w:t>
      </w:r>
      <w:r w:rsidRPr="008C7B71">
        <w:rPr>
          <w:rFonts w:cs="Arial"/>
          <w:noProof/>
          <w:szCs w:val="24"/>
          <w:lang w:val="en-US"/>
        </w:rPr>
        <w:t>. Fort Collins, Colorado: [s.n.]. Disponível em: &lt;https://dspace.lboro.ac.uk/dspace-jspui/bitstream/2134/21223/1/Wohlers Report 2016 Executive Summary.pdf&gt;.</w:t>
      </w:r>
    </w:p>
    <w:p w14:paraId="00EDEC8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CHANDA, U.; DAS, S. Multi-stage diffusion dynamics in multiple generation high technology products. </w:t>
      </w:r>
      <w:r w:rsidRPr="008C7B71">
        <w:rPr>
          <w:rFonts w:cs="Arial"/>
          <w:b/>
          <w:bCs/>
          <w:noProof/>
          <w:szCs w:val="24"/>
          <w:lang w:val="en-US"/>
        </w:rPr>
        <w:t>The Journal of High Technology Management Research</w:t>
      </w:r>
      <w:r w:rsidRPr="008C7B71">
        <w:rPr>
          <w:rFonts w:cs="Arial"/>
          <w:noProof/>
          <w:szCs w:val="24"/>
          <w:lang w:val="en-US"/>
        </w:rPr>
        <w:t xml:space="preserve">, v. 26, n. 1, p. 88–104, 2015. </w:t>
      </w:r>
    </w:p>
    <w:p w14:paraId="42975639" w14:textId="77777777" w:rsidR="00D10579" w:rsidRPr="008C7B71" w:rsidRDefault="00D10579" w:rsidP="00D10579">
      <w:pPr>
        <w:widowControl w:val="0"/>
        <w:rPr>
          <w:rFonts w:cs="Arial"/>
          <w:noProof/>
          <w:szCs w:val="24"/>
          <w:lang w:val="en-US"/>
        </w:rPr>
      </w:pPr>
      <w:r w:rsidRPr="00D10579">
        <w:rPr>
          <w:rFonts w:cs="Arial"/>
          <w:noProof/>
          <w:szCs w:val="24"/>
        </w:rPr>
        <w:t xml:space="preserve">CONTEXT. </w:t>
      </w:r>
      <w:r w:rsidRPr="00D10579">
        <w:rPr>
          <w:rFonts w:cs="Arial"/>
          <w:b/>
          <w:bCs/>
          <w:noProof/>
          <w:szCs w:val="24"/>
        </w:rPr>
        <w:t>Context News</w:t>
      </w:r>
      <w:r w:rsidRPr="00D10579">
        <w:rPr>
          <w:rFonts w:cs="Arial"/>
          <w:noProof/>
          <w:szCs w:val="24"/>
        </w:rPr>
        <w:t xml:space="preserve">. Disponível em: &lt;https://www.contextworld.com/news&gt;. </w:t>
      </w:r>
      <w:r w:rsidRPr="008C7B71">
        <w:rPr>
          <w:rFonts w:cs="Arial"/>
          <w:noProof/>
          <w:szCs w:val="24"/>
          <w:lang w:val="en-US"/>
        </w:rPr>
        <w:t xml:space="preserve">Acesso em: 12 dez. 2017. </w:t>
      </w:r>
    </w:p>
    <w:p w14:paraId="42D3B37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COSENZ, F.; NOTO, G. Applying System Dynamics Modelling to Strategic Management: A Literature Review. </w:t>
      </w:r>
      <w:r w:rsidRPr="008C7B71">
        <w:rPr>
          <w:rFonts w:cs="Arial"/>
          <w:b/>
          <w:bCs/>
          <w:noProof/>
          <w:szCs w:val="24"/>
          <w:lang w:val="en-US"/>
        </w:rPr>
        <w:t>Systems Research and Behavioral Science</w:t>
      </w:r>
      <w:r w:rsidRPr="008C7B71">
        <w:rPr>
          <w:rFonts w:cs="Arial"/>
          <w:noProof/>
          <w:szCs w:val="24"/>
          <w:lang w:val="en-US"/>
        </w:rPr>
        <w:t xml:space="preserve">, v. 33, n. 6, p. 703–741, 2016. </w:t>
      </w:r>
    </w:p>
    <w:p w14:paraId="4E9954C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w:t>
      </w:r>
      <w:r w:rsidRPr="008C7B71">
        <w:rPr>
          <w:rFonts w:cs="Arial"/>
          <w:b/>
          <w:bCs/>
          <w:noProof/>
          <w:szCs w:val="24"/>
          <w:lang w:val="en-US"/>
        </w:rPr>
        <w:t>20/20 Foresight Crafting Strategy in an Uncertain World</w:t>
      </w:r>
      <w:r w:rsidRPr="008C7B71">
        <w:rPr>
          <w:rFonts w:cs="Arial"/>
          <w:noProof/>
          <w:szCs w:val="24"/>
          <w:lang w:val="en-US"/>
        </w:rPr>
        <w:t xml:space="preserve">, 2001. </w:t>
      </w:r>
    </w:p>
    <w:p w14:paraId="6B55D04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Decision-driven scenarios for assessing four levels of uncertainty. </w:t>
      </w:r>
      <w:r w:rsidRPr="008C7B71">
        <w:rPr>
          <w:rFonts w:cs="Arial"/>
          <w:b/>
          <w:bCs/>
          <w:noProof/>
          <w:szCs w:val="24"/>
          <w:lang w:val="en-US"/>
        </w:rPr>
        <w:t>Strategy &amp; Leadership</w:t>
      </w:r>
      <w:r w:rsidRPr="008C7B71">
        <w:rPr>
          <w:rFonts w:cs="Arial"/>
          <w:noProof/>
          <w:szCs w:val="24"/>
          <w:lang w:val="en-US"/>
        </w:rPr>
        <w:t xml:space="preserve">, v. 31, n. 1, p. 14–22, 2003. </w:t>
      </w:r>
    </w:p>
    <w:p w14:paraId="5624DF6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A fresh look at strategy under uncertainty : An interview. </w:t>
      </w:r>
      <w:r w:rsidRPr="008C7B71">
        <w:rPr>
          <w:rFonts w:cs="Arial"/>
          <w:b/>
          <w:bCs/>
          <w:noProof/>
          <w:szCs w:val="24"/>
          <w:lang w:val="en-US"/>
        </w:rPr>
        <w:t>McKinsey Quarterly</w:t>
      </w:r>
      <w:r w:rsidRPr="008C7B71">
        <w:rPr>
          <w:rFonts w:cs="Arial"/>
          <w:noProof/>
          <w:szCs w:val="24"/>
          <w:lang w:val="en-US"/>
        </w:rPr>
        <w:t xml:space="preserve">, v. December 2, n. December, p. 1–8, 2008. </w:t>
      </w:r>
    </w:p>
    <w:p w14:paraId="5F9C677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KIRKLAND, J.; VIGUERIE, P. Strategy Under Uncertainty. </w:t>
      </w:r>
      <w:r w:rsidRPr="008C7B71">
        <w:rPr>
          <w:rFonts w:cs="Arial"/>
          <w:b/>
          <w:bCs/>
          <w:noProof/>
          <w:szCs w:val="24"/>
          <w:lang w:val="en-US"/>
        </w:rPr>
        <w:t>Harvard Business Review</w:t>
      </w:r>
      <w:r w:rsidRPr="008C7B71">
        <w:rPr>
          <w:rFonts w:cs="Arial"/>
          <w:noProof/>
          <w:szCs w:val="24"/>
          <w:lang w:val="en-US"/>
        </w:rPr>
        <w:t xml:space="preserve">, n. November-December, p. 1–51, 1997. </w:t>
      </w:r>
    </w:p>
    <w:p w14:paraId="0E3AE8C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COURTNEY, H.; LOVALLO, D.; CLARKE, C. Deciding How To Decide. </w:t>
      </w:r>
      <w:r w:rsidRPr="008C7B71">
        <w:rPr>
          <w:rFonts w:cs="Arial"/>
          <w:b/>
          <w:bCs/>
          <w:noProof/>
          <w:szCs w:val="24"/>
          <w:lang w:val="en-US"/>
        </w:rPr>
        <w:t>Harvard Business Review</w:t>
      </w:r>
      <w:r w:rsidRPr="008C7B71">
        <w:rPr>
          <w:rFonts w:cs="Arial"/>
          <w:noProof/>
          <w:szCs w:val="24"/>
          <w:lang w:val="en-US"/>
        </w:rPr>
        <w:t xml:space="preserve">, n. November, p. 1–10, 2013. </w:t>
      </w:r>
    </w:p>
    <w:p w14:paraId="0501B16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CUI, A. S.; ZHAO, M.; RAVICHANDRAN, T. Market Uncertainty and Dynamic New Product Launch Strategies : A System Dynamics Model. v. 58, n. 3, p. 530–550, 2011. </w:t>
      </w:r>
    </w:p>
    <w:p w14:paraId="2CFF875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D’AVENI, R. The 3-D Printing Revolution. </w:t>
      </w:r>
      <w:r w:rsidRPr="008C7B71">
        <w:rPr>
          <w:rFonts w:cs="Arial"/>
          <w:b/>
          <w:bCs/>
          <w:noProof/>
          <w:szCs w:val="24"/>
          <w:lang w:val="en-US"/>
        </w:rPr>
        <w:t>Harvard Business Review</w:t>
      </w:r>
      <w:r w:rsidRPr="008C7B71">
        <w:rPr>
          <w:rFonts w:cs="Arial"/>
          <w:noProof/>
          <w:szCs w:val="24"/>
          <w:lang w:val="en-US"/>
        </w:rPr>
        <w:t xml:space="preserve">, v. 93, n. 5, p. 40–48, maio 2015. </w:t>
      </w:r>
    </w:p>
    <w:p w14:paraId="61F82D6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DATTÉE, B.; BIRDSEYE WEIL, H. Dynamics of social factors in technological substitutions. </w:t>
      </w:r>
      <w:r w:rsidRPr="008C7B71">
        <w:rPr>
          <w:rFonts w:cs="Arial"/>
          <w:b/>
          <w:bCs/>
          <w:noProof/>
          <w:szCs w:val="24"/>
          <w:lang w:val="en-US"/>
        </w:rPr>
        <w:t>Technological Forecasting and Social Change</w:t>
      </w:r>
      <w:r w:rsidRPr="008C7B71">
        <w:rPr>
          <w:rFonts w:cs="Arial"/>
          <w:noProof/>
          <w:szCs w:val="24"/>
          <w:lang w:val="en-US"/>
        </w:rPr>
        <w:t xml:space="preserve">, v. 74, n. 5, p. 579–607, 2007. </w:t>
      </w:r>
    </w:p>
    <w:p w14:paraId="08F1F07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DEAN, J. W.; SHARFMAN, M. P. Does decision process matter? A study of strategic decision-making effectiveness. </w:t>
      </w:r>
      <w:r w:rsidRPr="008C7B71">
        <w:rPr>
          <w:rFonts w:cs="Arial"/>
          <w:b/>
          <w:bCs/>
          <w:noProof/>
          <w:szCs w:val="24"/>
          <w:lang w:val="en-US"/>
        </w:rPr>
        <w:t>Academy of Management Journal</w:t>
      </w:r>
      <w:r w:rsidRPr="008C7B71">
        <w:rPr>
          <w:rFonts w:cs="Arial"/>
          <w:noProof/>
          <w:szCs w:val="24"/>
          <w:lang w:val="en-US"/>
        </w:rPr>
        <w:t xml:space="preserve">, v. 39, n. 2, p. 368–396, 1996. </w:t>
      </w:r>
    </w:p>
    <w:p w14:paraId="44A2628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DITTRICH, R.; WREFORD, A.; MORAN, D. A survey of decision-making approaches for climate change adaptation: Are robust methods the way forward? </w:t>
      </w:r>
      <w:r w:rsidRPr="008C7B71">
        <w:rPr>
          <w:rFonts w:cs="Arial"/>
          <w:b/>
          <w:bCs/>
          <w:noProof/>
          <w:szCs w:val="24"/>
          <w:lang w:val="en-US"/>
        </w:rPr>
        <w:lastRenderedPageBreak/>
        <w:t>Ecological Economics</w:t>
      </w:r>
      <w:r w:rsidRPr="008C7B71">
        <w:rPr>
          <w:rFonts w:cs="Arial"/>
          <w:noProof/>
          <w:szCs w:val="24"/>
          <w:lang w:val="en-US"/>
        </w:rPr>
        <w:t xml:space="preserve">, v. 122, p. 79–89, 2016. </w:t>
      </w:r>
    </w:p>
    <w:p w14:paraId="24AB1E27" w14:textId="77777777" w:rsidR="00D10579" w:rsidRPr="00D10579" w:rsidRDefault="00D10579" w:rsidP="00D10579">
      <w:pPr>
        <w:widowControl w:val="0"/>
        <w:rPr>
          <w:rFonts w:cs="Arial"/>
          <w:noProof/>
          <w:szCs w:val="24"/>
        </w:rPr>
      </w:pPr>
      <w:r w:rsidRPr="008C7B71">
        <w:rPr>
          <w:rFonts w:cs="Arial"/>
          <w:noProof/>
          <w:szCs w:val="24"/>
          <w:lang w:val="en-US"/>
        </w:rPr>
        <w:t xml:space="preserve">DIXON, L. et al. </w:t>
      </w:r>
      <w:r w:rsidRPr="008C7B71">
        <w:rPr>
          <w:rFonts w:cs="Arial"/>
          <w:b/>
          <w:bCs/>
          <w:noProof/>
          <w:szCs w:val="24"/>
          <w:lang w:val="en-US"/>
        </w:rPr>
        <w:t>The Federal Role in Terrorism Insurance: Evaluating Alternatives in an Uncertain World</w:t>
      </w:r>
      <w:r w:rsidRPr="008C7B71">
        <w:rPr>
          <w:rFonts w:cs="Arial"/>
          <w:noProof/>
          <w:szCs w:val="24"/>
          <w:lang w:val="en-US"/>
        </w:rPr>
        <w:t xml:space="preserve">. </w:t>
      </w:r>
      <w:r w:rsidRPr="00D10579">
        <w:rPr>
          <w:rFonts w:cs="Arial"/>
          <w:noProof/>
          <w:szCs w:val="24"/>
        </w:rPr>
        <w:t xml:space="preserve">[s.l: s.n.]. </w:t>
      </w:r>
    </w:p>
    <w:p w14:paraId="53B085B9" w14:textId="77777777" w:rsidR="00D10579" w:rsidRPr="008C7B71" w:rsidRDefault="00D10579" w:rsidP="00D10579">
      <w:pPr>
        <w:widowControl w:val="0"/>
        <w:rPr>
          <w:rFonts w:cs="Arial"/>
          <w:noProof/>
          <w:szCs w:val="24"/>
          <w:lang w:val="en-US"/>
        </w:rPr>
      </w:pPr>
      <w:r w:rsidRPr="00D10579">
        <w:rPr>
          <w:rFonts w:cs="Arial"/>
          <w:noProof/>
          <w:szCs w:val="24"/>
        </w:rPr>
        <w:t xml:space="preserve">DRESCH, A. et al. </w:t>
      </w:r>
      <w:r w:rsidRPr="00D10579">
        <w:rPr>
          <w:rFonts w:cs="Arial"/>
          <w:b/>
          <w:bCs/>
          <w:noProof/>
          <w:szCs w:val="24"/>
        </w:rPr>
        <w:t>Design Science Research: Método de Pesquisa para o Avanço da Ciência e Tecnologia</w:t>
      </w:r>
      <w:r w:rsidRPr="00D10579">
        <w:rPr>
          <w:rFonts w:cs="Arial"/>
          <w:noProof/>
          <w:szCs w:val="24"/>
        </w:rPr>
        <w:t xml:space="preserve">. </w:t>
      </w:r>
      <w:r w:rsidRPr="008C7B71">
        <w:rPr>
          <w:rFonts w:cs="Arial"/>
          <w:noProof/>
          <w:szCs w:val="24"/>
          <w:lang w:val="en-US"/>
        </w:rPr>
        <w:t xml:space="preserve">1. ed. Porto Alegre: Bookman, 2015. </w:t>
      </w:r>
    </w:p>
    <w:p w14:paraId="3606F5F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DYSON, R. G. et al. The strategic development process. In: </w:t>
      </w:r>
      <w:r w:rsidRPr="008C7B71">
        <w:rPr>
          <w:rFonts w:cs="Arial"/>
          <w:b/>
          <w:bCs/>
          <w:noProof/>
          <w:szCs w:val="24"/>
          <w:lang w:val="en-US"/>
        </w:rPr>
        <w:t>Supporting strategy: Frameworks, methods and models</w:t>
      </w:r>
      <w:r w:rsidRPr="008C7B71">
        <w:rPr>
          <w:rFonts w:cs="Arial"/>
          <w:noProof/>
          <w:szCs w:val="24"/>
          <w:lang w:val="en-US"/>
        </w:rPr>
        <w:t xml:space="preserve">. [s.l: s.n.]. p. 3–24. </w:t>
      </w:r>
    </w:p>
    <w:p w14:paraId="4416731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EISENHARDT, K. M.; ZBARACKI, M. J. Strategic decision making. </w:t>
      </w:r>
      <w:r w:rsidRPr="008C7B71">
        <w:rPr>
          <w:rFonts w:cs="Arial"/>
          <w:b/>
          <w:bCs/>
          <w:noProof/>
          <w:szCs w:val="24"/>
          <w:lang w:val="en-US"/>
        </w:rPr>
        <w:t>Strategic Management Journal</w:t>
      </w:r>
      <w:r w:rsidRPr="008C7B71">
        <w:rPr>
          <w:rFonts w:cs="Arial"/>
          <w:noProof/>
          <w:szCs w:val="24"/>
          <w:lang w:val="en-US"/>
        </w:rPr>
        <w:t xml:space="preserve">, v. 13, n. S2, p. 17–37, 1992. </w:t>
      </w:r>
    </w:p>
    <w:p w14:paraId="2C4B522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ELBANNA, S. Strategic decision-making: Process perspectives. </w:t>
      </w:r>
      <w:r w:rsidRPr="008C7B71">
        <w:rPr>
          <w:rFonts w:cs="Arial"/>
          <w:b/>
          <w:bCs/>
          <w:noProof/>
          <w:szCs w:val="24"/>
          <w:lang w:val="en-US"/>
        </w:rPr>
        <w:t>International Journal of Management Reviews</w:t>
      </w:r>
      <w:r w:rsidRPr="008C7B71">
        <w:rPr>
          <w:rFonts w:cs="Arial"/>
          <w:noProof/>
          <w:szCs w:val="24"/>
          <w:lang w:val="en-US"/>
        </w:rPr>
        <w:t xml:space="preserve">, v. 8, n. 1, p. 1–20, 2006. </w:t>
      </w:r>
    </w:p>
    <w:p w14:paraId="609BF04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ELBANNA, S.; CHILD, J. Influences on strategic decision effectiveness: Development and test of an integrative model. </w:t>
      </w:r>
      <w:r w:rsidRPr="008C7B71">
        <w:rPr>
          <w:rFonts w:cs="Arial"/>
          <w:b/>
          <w:bCs/>
          <w:noProof/>
          <w:szCs w:val="24"/>
          <w:lang w:val="en-US"/>
        </w:rPr>
        <w:t>Strategic Management Journal</w:t>
      </w:r>
      <w:r w:rsidRPr="008C7B71">
        <w:rPr>
          <w:rFonts w:cs="Arial"/>
          <w:noProof/>
          <w:szCs w:val="24"/>
          <w:lang w:val="en-US"/>
        </w:rPr>
        <w:t xml:space="preserve">, v. 28, n. 4, p. 431–453, abr. 2007. </w:t>
      </w:r>
    </w:p>
    <w:p w14:paraId="595E61A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ERNST &amp; YOUNG GMBH. How Will 3D Printing Make Your Company the Strongest Link in the Value Chain? - EY’s Global 3D printing Report 2016. </w:t>
      </w:r>
      <w:r w:rsidRPr="008C7B71">
        <w:rPr>
          <w:rFonts w:cs="Arial"/>
          <w:b/>
          <w:bCs/>
          <w:noProof/>
          <w:szCs w:val="24"/>
          <w:lang w:val="en-US"/>
        </w:rPr>
        <w:t>Ernst &amp; Young Gmbh</w:t>
      </w:r>
      <w:r w:rsidRPr="008C7B71">
        <w:rPr>
          <w:rFonts w:cs="Arial"/>
          <w:noProof/>
          <w:szCs w:val="24"/>
          <w:lang w:val="en-US"/>
        </w:rPr>
        <w:t xml:space="preserve">, p. 1–26, 2016. </w:t>
      </w:r>
    </w:p>
    <w:p w14:paraId="14D65AC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FISCHBACH, J. R. </w:t>
      </w:r>
      <w:r w:rsidRPr="008C7B71">
        <w:rPr>
          <w:rFonts w:cs="Arial"/>
          <w:b/>
          <w:bCs/>
          <w:noProof/>
          <w:szCs w:val="24"/>
          <w:lang w:val="en-US"/>
        </w:rPr>
        <w:t>Managing New Orleans Flood Risk in an Uncertain Future Using Non-Structural Risk Mitigation</w:t>
      </w:r>
      <w:r w:rsidRPr="008C7B71">
        <w:rPr>
          <w:rFonts w:cs="Arial"/>
          <w:noProof/>
          <w:szCs w:val="24"/>
          <w:lang w:val="en-US"/>
        </w:rPr>
        <w:t>. [s.l: s.n.].</w:t>
      </w:r>
    </w:p>
    <w:p w14:paraId="7E64725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FISCHBACH, J. R. et al. </w:t>
      </w:r>
      <w:r w:rsidRPr="008C7B71">
        <w:rPr>
          <w:rFonts w:cs="Arial"/>
          <w:b/>
          <w:bCs/>
          <w:noProof/>
          <w:szCs w:val="24"/>
          <w:lang w:val="en-US"/>
        </w:rPr>
        <w:t>Managing Water Quality in the Face of Uncertainty: A Robust Decision Making Demonstration for EPA’s National Water Program</w:t>
      </w:r>
      <w:r w:rsidRPr="008C7B71">
        <w:rPr>
          <w:rFonts w:cs="Arial"/>
          <w:noProof/>
          <w:szCs w:val="24"/>
          <w:lang w:val="en-US"/>
        </w:rPr>
        <w:t xml:space="preserve">. [s.l: s.n.]. </w:t>
      </w:r>
    </w:p>
    <w:p w14:paraId="6E83070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FORBES. </w:t>
      </w:r>
      <w:r w:rsidRPr="008C7B71">
        <w:rPr>
          <w:rFonts w:cs="Arial"/>
          <w:b/>
          <w:bCs/>
          <w:noProof/>
          <w:szCs w:val="24"/>
          <w:lang w:val="en-US"/>
        </w:rPr>
        <w:t>Why Stratasys Sued Afina</w:t>
      </w:r>
      <w:r w:rsidRPr="008C7B71">
        <w:rPr>
          <w:rFonts w:cs="Arial"/>
          <w:noProof/>
          <w:szCs w:val="24"/>
          <w:lang w:val="en-US"/>
        </w:rPr>
        <w:t xml:space="preserve">. Disponível em: &lt;https://www.forbes.com/sites/rakeshsharma/2013/12/03/why-stratasys-sued-afinia/#438201bd2fe9&gt;. Acesso em: 13 dez. 2017. </w:t>
      </w:r>
    </w:p>
    <w:p w14:paraId="33B0D9B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FORD, S. L. N. Additive Manufacturing Technology: Potential Implications for U.S. Manufacturing Competitiveness. </w:t>
      </w:r>
      <w:r w:rsidRPr="008C7B71">
        <w:rPr>
          <w:rFonts w:cs="Arial"/>
          <w:b/>
          <w:bCs/>
          <w:noProof/>
          <w:szCs w:val="24"/>
          <w:lang w:val="en-US"/>
        </w:rPr>
        <w:t>Journal of International Commerce &amp; Economics</w:t>
      </w:r>
      <w:r w:rsidRPr="008C7B71">
        <w:rPr>
          <w:rFonts w:cs="Arial"/>
          <w:noProof/>
          <w:szCs w:val="24"/>
          <w:lang w:val="en-US"/>
        </w:rPr>
        <w:t xml:space="preserve">, p. 1–35, set. 2014. </w:t>
      </w:r>
    </w:p>
    <w:p w14:paraId="229D941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FRANSOO, J. W. M. B. J. C.; BERTRAND, J. W.; FRANSOO, J. W. M. B. J. C. </w:t>
      </w:r>
      <w:r w:rsidRPr="008C7B71">
        <w:rPr>
          <w:rFonts w:cs="Arial"/>
          <w:b/>
          <w:bCs/>
          <w:noProof/>
          <w:szCs w:val="24"/>
          <w:lang w:val="en-US"/>
        </w:rPr>
        <w:t>Operations management research methodologies using quantitative modeling</w:t>
      </w:r>
      <w:r w:rsidRPr="008C7B71">
        <w:rPr>
          <w:rFonts w:cs="Arial"/>
          <w:noProof/>
          <w:szCs w:val="24"/>
          <w:lang w:val="en-US"/>
        </w:rPr>
        <w:t>. [s.l: s.n.]. v. 22</w:t>
      </w:r>
    </w:p>
    <w:p w14:paraId="124799F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FRAZIER, W. Metal Additive Manufacturing: A Review. </w:t>
      </w:r>
      <w:r w:rsidRPr="008C7B71">
        <w:rPr>
          <w:rFonts w:cs="Arial"/>
          <w:b/>
          <w:bCs/>
          <w:noProof/>
          <w:szCs w:val="24"/>
          <w:lang w:val="en-US"/>
        </w:rPr>
        <w:t>Journal of Materials Engineering &amp; Performance</w:t>
      </w:r>
      <w:r w:rsidRPr="008C7B71">
        <w:rPr>
          <w:rFonts w:cs="Arial"/>
          <w:noProof/>
          <w:szCs w:val="24"/>
          <w:lang w:val="en-US"/>
        </w:rPr>
        <w:t xml:space="preserve">, v. 23, n. 6, p. 1917–1928, jun. 2014. </w:t>
      </w:r>
    </w:p>
    <w:p w14:paraId="5FEB520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GARDAN, J. Additive manufacturing technologies: state of the art and trends. </w:t>
      </w:r>
      <w:r w:rsidRPr="008C7B71">
        <w:rPr>
          <w:rFonts w:cs="Arial"/>
          <w:b/>
          <w:bCs/>
          <w:noProof/>
          <w:szCs w:val="24"/>
          <w:lang w:val="en-US"/>
        </w:rPr>
        <w:lastRenderedPageBreak/>
        <w:t>International Journal of Production Research</w:t>
      </w:r>
      <w:r w:rsidRPr="008C7B71">
        <w:rPr>
          <w:rFonts w:cs="Arial"/>
          <w:noProof/>
          <w:szCs w:val="24"/>
          <w:lang w:val="en-US"/>
        </w:rPr>
        <w:t xml:space="preserve">, v. 7543, n. August, p. 1–15, 2015. </w:t>
      </w:r>
    </w:p>
    <w:p w14:paraId="61B5DB0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GARY, M. S. et al. System dynamics and strategy. </w:t>
      </w:r>
      <w:r w:rsidRPr="008C7B71">
        <w:rPr>
          <w:rFonts w:cs="Arial"/>
          <w:b/>
          <w:bCs/>
          <w:noProof/>
          <w:szCs w:val="24"/>
          <w:lang w:val="en-US"/>
        </w:rPr>
        <w:t>System Dynamics Review</w:t>
      </w:r>
      <w:r w:rsidRPr="008C7B71">
        <w:rPr>
          <w:rFonts w:cs="Arial"/>
          <w:noProof/>
          <w:szCs w:val="24"/>
          <w:lang w:val="en-US"/>
        </w:rPr>
        <w:t xml:space="preserve">, v. 24, n. 4, p. 407–429, 2008. </w:t>
      </w:r>
    </w:p>
    <w:p w14:paraId="18A1C17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GE. </w:t>
      </w:r>
      <w:r w:rsidRPr="008C7B71">
        <w:rPr>
          <w:rFonts w:cs="Arial"/>
          <w:b/>
          <w:bCs/>
          <w:noProof/>
          <w:szCs w:val="24"/>
          <w:lang w:val="en-US"/>
        </w:rPr>
        <w:t>GE is Building The World’s Largest Additive Machine For 3D Printing Metals</w:t>
      </w:r>
      <w:r w:rsidRPr="008C7B71">
        <w:rPr>
          <w:rFonts w:cs="Arial"/>
          <w:noProof/>
          <w:szCs w:val="24"/>
          <w:lang w:val="en-US"/>
        </w:rPr>
        <w:t xml:space="preserve">. </w:t>
      </w:r>
      <w:r w:rsidRPr="00D10579">
        <w:rPr>
          <w:rFonts w:cs="Arial"/>
          <w:noProof/>
          <w:szCs w:val="24"/>
        </w:rPr>
        <w:t xml:space="preserve">Disponível em: &lt;https://www.ge.com/reports/ge-building-worlds-largest-additive-machine-3d-printing-metals/&gt;. </w:t>
      </w:r>
      <w:r w:rsidRPr="008C7B71">
        <w:rPr>
          <w:rFonts w:cs="Arial"/>
          <w:noProof/>
          <w:szCs w:val="24"/>
          <w:lang w:val="en-US"/>
        </w:rPr>
        <w:t xml:space="preserve">Acesso em: 13 dez. 2017. </w:t>
      </w:r>
    </w:p>
    <w:p w14:paraId="1087C51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GIBSON, I.; ROSEN, D. W.; STUCKER, B. Design for Additive Manufacturing. In: </w:t>
      </w:r>
      <w:r w:rsidRPr="008C7B71">
        <w:rPr>
          <w:rFonts w:cs="Arial"/>
          <w:b/>
          <w:bCs/>
          <w:noProof/>
          <w:szCs w:val="24"/>
          <w:lang w:val="en-US"/>
        </w:rPr>
        <w:t>Additive Manufacturing Technologies: Rapid Prototyping to Direct Digital Manufacturing</w:t>
      </w:r>
      <w:r w:rsidRPr="008C7B71">
        <w:rPr>
          <w:rFonts w:cs="Arial"/>
          <w:noProof/>
          <w:szCs w:val="24"/>
          <w:lang w:val="en-US"/>
        </w:rPr>
        <w:t xml:space="preserve">. Boston, MA: Springer US, 2010. p. 299–332. </w:t>
      </w:r>
    </w:p>
    <w:p w14:paraId="43A14C3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GRIFFIN, J. </w:t>
      </w:r>
      <w:r w:rsidRPr="008C7B71">
        <w:rPr>
          <w:rFonts w:cs="Arial"/>
          <w:b/>
          <w:bCs/>
          <w:noProof/>
          <w:szCs w:val="24"/>
          <w:lang w:val="en-US"/>
        </w:rPr>
        <w:t>Improving Cost-Effectiveness and Mitigating Risks of Renewable Energy Requirements</w:t>
      </w:r>
      <w:r w:rsidRPr="008C7B71">
        <w:rPr>
          <w:rFonts w:cs="Arial"/>
          <w:noProof/>
          <w:szCs w:val="24"/>
          <w:lang w:val="en-US"/>
        </w:rPr>
        <w:t>. [s.l: s.n.].</w:t>
      </w:r>
    </w:p>
    <w:p w14:paraId="1DF6992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w:t>
      </w:r>
      <w:r w:rsidRPr="008C7B71">
        <w:rPr>
          <w:rFonts w:cs="Arial"/>
          <w:b/>
          <w:bCs/>
          <w:noProof/>
          <w:szCs w:val="24"/>
          <w:lang w:val="en-US"/>
        </w:rPr>
        <w:t>New Methods for Identifying Robust Long-Term Water Resources Management Strategies for California</w:t>
      </w:r>
      <w:r w:rsidRPr="008C7B71">
        <w:rPr>
          <w:rFonts w:cs="Arial"/>
          <w:noProof/>
          <w:szCs w:val="24"/>
          <w:lang w:val="en-US"/>
        </w:rPr>
        <w:t>. [s.l: s.n.].</w:t>
      </w:r>
    </w:p>
    <w:p w14:paraId="185F251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DAVIS, M. Planning for Climate Change in the Inland Empire: Southern California. </w:t>
      </w:r>
      <w:r w:rsidRPr="008C7B71">
        <w:rPr>
          <w:rFonts w:cs="Arial"/>
          <w:b/>
          <w:bCs/>
          <w:noProof/>
          <w:szCs w:val="24"/>
          <w:lang w:val="en-US"/>
        </w:rPr>
        <w:t>Water Resources Impact</w:t>
      </w:r>
      <w:r w:rsidRPr="008C7B71">
        <w:rPr>
          <w:rFonts w:cs="Arial"/>
          <w:noProof/>
          <w:szCs w:val="24"/>
          <w:lang w:val="en-US"/>
        </w:rPr>
        <w:t xml:space="preserve">, v. 10, n. 4, p. 14–17, 2008. </w:t>
      </w:r>
    </w:p>
    <w:p w14:paraId="151EEA1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FISCHBACH, J.; KNOPMAN, D. </w:t>
      </w:r>
      <w:r w:rsidRPr="008C7B71">
        <w:rPr>
          <w:rFonts w:cs="Arial"/>
          <w:b/>
          <w:bCs/>
          <w:noProof/>
          <w:szCs w:val="24"/>
          <w:lang w:val="en-US"/>
        </w:rPr>
        <w:t>Strengthening Coastal Planning How Coastal Regions Could Benefit from Louisiana’s Planning and Analysis Framework</w:t>
      </w:r>
      <w:r w:rsidRPr="008C7B71">
        <w:rPr>
          <w:rFonts w:cs="Arial"/>
          <w:noProof/>
          <w:szCs w:val="24"/>
          <w:lang w:val="en-US"/>
        </w:rPr>
        <w:t xml:space="preserve">. [s.l: s.n.]. </w:t>
      </w:r>
    </w:p>
    <w:p w14:paraId="5E06CB5E" w14:textId="77777777" w:rsidR="00D10579" w:rsidRPr="00D10579" w:rsidRDefault="00D10579" w:rsidP="00D10579">
      <w:pPr>
        <w:widowControl w:val="0"/>
        <w:rPr>
          <w:rFonts w:cs="Arial"/>
          <w:noProof/>
          <w:szCs w:val="24"/>
        </w:rPr>
      </w:pPr>
      <w:r w:rsidRPr="008C7B71">
        <w:rPr>
          <w:rFonts w:cs="Arial"/>
          <w:noProof/>
          <w:szCs w:val="24"/>
          <w:lang w:val="en-US"/>
        </w:rPr>
        <w:t xml:space="preserve">GROVES, D. G. et al. </w:t>
      </w:r>
      <w:r w:rsidRPr="008C7B71">
        <w:rPr>
          <w:rFonts w:cs="Arial"/>
          <w:b/>
          <w:bCs/>
          <w:noProof/>
          <w:szCs w:val="24"/>
          <w:lang w:val="en-US"/>
        </w:rPr>
        <w:t>Preparing for an Uncertain Future Climate in the Inland Empire: Identifying Robust Water Management Strategies</w:t>
      </w:r>
      <w:r w:rsidRPr="008C7B71">
        <w:rPr>
          <w:rFonts w:cs="Arial"/>
          <w:noProof/>
          <w:szCs w:val="24"/>
          <w:lang w:val="en-US"/>
        </w:rPr>
        <w:t xml:space="preserve">. </w:t>
      </w:r>
      <w:r w:rsidRPr="00D10579">
        <w:rPr>
          <w:rFonts w:cs="Arial"/>
          <w:noProof/>
          <w:szCs w:val="24"/>
        </w:rPr>
        <w:t>[s.l: s.n.]. Disponível em: &lt;http://www.rand.org/pubs/documented_briefings/DB550.html&gt;.</w:t>
      </w:r>
    </w:p>
    <w:p w14:paraId="45B4C7A4" w14:textId="77777777" w:rsidR="00D10579" w:rsidRPr="00D10579" w:rsidRDefault="00D10579" w:rsidP="00D10579">
      <w:pPr>
        <w:widowControl w:val="0"/>
        <w:rPr>
          <w:rFonts w:cs="Arial"/>
          <w:noProof/>
          <w:szCs w:val="24"/>
        </w:rPr>
      </w:pPr>
      <w:r w:rsidRPr="008C7B71">
        <w:rPr>
          <w:rFonts w:cs="Arial"/>
          <w:noProof/>
          <w:szCs w:val="24"/>
          <w:lang w:val="en-US"/>
        </w:rPr>
        <w:t xml:space="preserve">GROVES, D. G. et al. </w:t>
      </w:r>
      <w:r w:rsidRPr="008C7B71">
        <w:rPr>
          <w:rFonts w:cs="Arial"/>
          <w:b/>
          <w:bCs/>
          <w:noProof/>
          <w:szCs w:val="24"/>
          <w:lang w:val="en-US"/>
        </w:rPr>
        <w:t>Adapting to a Changing Colorado River Making Future Water Deliveries More Reliable Throught Robust Management Strategies</w:t>
      </w:r>
      <w:r w:rsidRPr="008C7B71">
        <w:rPr>
          <w:rFonts w:cs="Arial"/>
          <w:noProof/>
          <w:szCs w:val="24"/>
          <w:lang w:val="en-US"/>
        </w:rPr>
        <w:t xml:space="preserve">. </w:t>
      </w:r>
      <w:r w:rsidRPr="00D10579">
        <w:rPr>
          <w:rFonts w:cs="Arial"/>
          <w:noProof/>
          <w:szCs w:val="24"/>
        </w:rPr>
        <w:t>[s.l: s.n.]. Disponível em: &lt;http://www.rand.org/content/dam/rand/pubs/monographs/2011/RAND_MG996.pdf&gt;.</w:t>
      </w:r>
    </w:p>
    <w:p w14:paraId="435BA709" w14:textId="77777777" w:rsidR="00D10579" w:rsidRPr="00D10579" w:rsidRDefault="00D10579" w:rsidP="00D10579">
      <w:pPr>
        <w:widowControl w:val="0"/>
        <w:rPr>
          <w:rFonts w:cs="Arial"/>
          <w:noProof/>
          <w:szCs w:val="24"/>
        </w:rPr>
      </w:pPr>
      <w:r w:rsidRPr="008C7B71">
        <w:rPr>
          <w:rFonts w:cs="Arial"/>
          <w:noProof/>
          <w:szCs w:val="24"/>
          <w:lang w:val="en-US"/>
        </w:rPr>
        <w:t xml:space="preserve">GROVES, D. G. et al. Addressing Climate Change in Local Water Agency Plans: Demonstrating a Simplified Robust Decision Making Approach in the California Sierra Foothills. </w:t>
      </w:r>
      <w:r w:rsidRPr="00D10579">
        <w:rPr>
          <w:rFonts w:cs="Arial"/>
          <w:noProof/>
          <w:szCs w:val="24"/>
        </w:rPr>
        <w:t xml:space="preserve">Santa Monica, CA. p. 1–78, 2013b. </w:t>
      </w:r>
    </w:p>
    <w:p w14:paraId="2E23D08C" w14:textId="77777777" w:rsidR="00D10579" w:rsidRPr="008C7B71" w:rsidRDefault="00D10579" w:rsidP="00D10579">
      <w:pPr>
        <w:widowControl w:val="0"/>
        <w:rPr>
          <w:rFonts w:cs="Arial"/>
          <w:noProof/>
          <w:szCs w:val="24"/>
          <w:lang w:val="en-US"/>
        </w:rPr>
      </w:pPr>
      <w:r w:rsidRPr="00D10579">
        <w:rPr>
          <w:rFonts w:cs="Arial"/>
          <w:noProof/>
          <w:szCs w:val="24"/>
        </w:rPr>
        <w:t xml:space="preserve">GROVES, D. G. et al. </w:t>
      </w:r>
      <w:r w:rsidRPr="008C7B71">
        <w:rPr>
          <w:rFonts w:cs="Arial"/>
          <w:b/>
          <w:bCs/>
          <w:noProof/>
          <w:szCs w:val="24"/>
          <w:lang w:val="en-US"/>
        </w:rPr>
        <w:t>Developing Robust Strategies for Climate Change and Other Risks: A Water Utility Framework About the Water Research Foundation</w:t>
      </w:r>
      <w:r w:rsidRPr="008C7B71">
        <w:rPr>
          <w:rFonts w:cs="Arial"/>
          <w:noProof/>
          <w:szCs w:val="24"/>
          <w:lang w:val="en-US"/>
        </w:rPr>
        <w:t xml:space="preserve">. [s.l: s.n.]. </w:t>
      </w:r>
    </w:p>
    <w:p w14:paraId="2F04614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G. et al. </w:t>
      </w:r>
      <w:r w:rsidRPr="008C7B71">
        <w:rPr>
          <w:rFonts w:cs="Arial"/>
          <w:b/>
          <w:bCs/>
          <w:noProof/>
          <w:szCs w:val="24"/>
          <w:lang w:val="en-US"/>
        </w:rPr>
        <w:t>Using High-Performance Computing to Support Water Resource Planning: A Workshop Demonstration of Real-Time Analytic Facilitation for the Colorado River Basin</w:t>
      </w:r>
      <w:r w:rsidRPr="008C7B71">
        <w:rPr>
          <w:rFonts w:cs="Arial"/>
          <w:noProof/>
          <w:szCs w:val="24"/>
          <w:lang w:val="en-US"/>
        </w:rPr>
        <w:t xml:space="preserve">. [s.l: s.n.]. </w:t>
      </w:r>
    </w:p>
    <w:p w14:paraId="5613BEA6" w14:textId="77777777" w:rsidR="00D10579" w:rsidRPr="008C7B71" w:rsidRDefault="00D10579" w:rsidP="00D10579">
      <w:pPr>
        <w:widowControl w:val="0"/>
        <w:rPr>
          <w:rFonts w:cs="Arial"/>
          <w:noProof/>
          <w:szCs w:val="24"/>
          <w:lang w:val="en-US"/>
        </w:rPr>
      </w:pPr>
      <w:r w:rsidRPr="008C7B71">
        <w:rPr>
          <w:rFonts w:cs="Arial"/>
          <w:noProof/>
          <w:szCs w:val="24"/>
          <w:lang w:val="en-US"/>
        </w:rPr>
        <w:lastRenderedPageBreak/>
        <w:t xml:space="preserve">GROVES, D. G.; BLOOM, E. Robust Water-Management Strategies for the California Water Plan Update 2013 Proof-of-Concept Analysis. p. 1–72, 2013. </w:t>
      </w:r>
    </w:p>
    <w:p w14:paraId="4E85BD7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G.; LEMPERT, R. J. A new analytic method for finding policy-relevant scenarios. </w:t>
      </w:r>
      <w:r w:rsidRPr="008C7B71">
        <w:rPr>
          <w:rFonts w:cs="Arial"/>
          <w:b/>
          <w:bCs/>
          <w:noProof/>
          <w:szCs w:val="24"/>
          <w:lang w:val="en-US"/>
        </w:rPr>
        <w:t>Global Environmental Change</w:t>
      </w:r>
      <w:r w:rsidRPr="008C7B71">
        <w:rPr>
          <w:rFonts w:cs="Arial"/>
          <w:noProof/>
          <w:szCs w:val="24"/>
          <w:lang w:val="en-US"/>
        </w:rPr>
        <w:t xml:space="preserve">, v. 17, n. 1, p. 73–85, 2007. </w:t>
      </w:r>
    </w:p>
    <w:p w14:paraId="7BC1A1C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GROVES, D. G.; SHARON, C. Planning Tool to Support Planning the Future of Coastal Louisiana. </w:t>
      </w:r>
      <w:r w:rsidRPr="008C7B71">
        <w:rPr>
          <w:rFonts w:cs="Arial"/>
          <w:b/>
          <w:bCs/>
          <w:noProof/>
          <w:szCs w:val="24"/>
          <w:lang w:val="en-US"/>
        </w:rPr>
        <w:t>Journal of Coastal Research</w:t>
      </w:r>
      <w:r w:rsidRPr="008C7B71">
        <w:rPr>
          <w:rFonts w:cs="Arial"/>
          <w:noProof/>
          <w:szCs w:val="24"/>
          <w:lang w:val="en-US"/>
        </w:rPr>
        <w:t xml:space="preserve">, v. Sp.Issue 6, n. 10062, p. 29–50, 2013. </w:t>
      </w:r>
    </w:p>
    <w:p w14:paraId="4E67D6D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GUDMUNDSSON, S. V.; LECHNER, C. Cognitive biases, organization, and entrepreneurial firm survival. </w:t>
      </w:r>
      <w:r w:rsidRPr="008C7B71">
        <w:rPr>
          <w:rFonts w:cs="Arial"/>
          <w:b/>
          <w:bCs/>
          <w:noProof/>
          <w:szCs w:val="24"/>
          <w:lang w:val="en-US"/>
        </w:rPr>
        <w:t>European Management Journal</w:t>
      </w:r>
      <w:r w:rsidRPr="008C7B71">
        <w:rPr>
          <w:rFonts w:cs="Arial"/>
          <w:noProof/>
          <w:szCs w:val="24"/>
          <w:lang w:val="en-US"/>
        </w:rPr>
        <w:t xml:space="preserve">, v. 31, n. 3, p. 278–294, 2013. </w:t>
      </w:r>
    </w:p>
    <w:p w14:paraId="00AA9D1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HAASNOOT, M. et al. Dynamic adaptive policy pathways: A method for crafting robust decisions for a deeply uncertain world. </w:t>
      </w:r>
      <w:r w:rsidRPr="008C7B71">
        <w:rPr>
          <w:rFonts w:cs="Arial"/>
          <w:b/>
          <w:bCs/>
          <w:noProof/>
          <w:szCs w:val="24"/>
          <w:lang w:val="en-US"/>
        </w:rPr>
        <w:t>Global Environmental Change</w:t>
      </w:r>
      <w:r w:rsidRPr="008C7B71">
        <w:rPr>
          <w:rFonts w:cs="Arial"/>
          <w:noProof/>
          <w:szCs w:val="24"/>
          <w:lang w:val="en-US"/>
        </w:rPr>
        <w:t xml:space="preserve">, v. 23, n. 2, p. 485–498, 2013. </w:t>
      </w:r>
    </w:p>
    <w:p w14:paraId="2C59A67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HADKA, D. et al. An open source framework for many-objective robust decision making. </w:t>
      </w:r>
      <w:r w:rsidRPr="008C7B71">
        <w:rPr>
          <w:rFonts w:cs="Arial"/>
          <w:b/>
          <w:bCs/>
          <w:noProof/>
          <w:szCs w:val="24"/>
          <w:lang w:val="en-US"/>
        </w:rPr>
        <w:t>Environmental Modelling and Software</w:t>
      </w:r>
      <w:r w:rsidRPr="008C7B71">
        <w:rPr>
          <w:rFonts w:cs="Arial"/>
          <w:noProof/>
          <w:szCs w:val="24"/>
          <w:lang w:val="en-US"/>
        </w:rPr>
        <w:t xml:space="preserve">, v. 74, p. 114–129, 2015. </w:t>
      </w:r>
    </w:p>
    <w:p w14:paraId="0655048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HALL, J. W. et al. Robust Climate Policies Under Uncertainty: A Comparison of Robust Decision Making and Info-Gap Methods. </w:t>
      </w:r>
      <w:r w:rsidRPr="008C7B71">
        <w:rPr>
          <w:rFonts w:cs="Arial"/>
          <w:b/>
          <w:bCs/>
          <w:noProof/>
          <w:szCs w:val="24"/>
          <w:lang w:val="en-US"/>
        </w:rPr>
        <w:t>Risk Analysis</w:t>
      </w:r>
      <w:r w:rsidRPr="008C7B71">
        <w:rPr>
          <w:rFonts w:cs="Arial"/>
          <w:noProof/>
          <w:szCs w:val="24"/>
          <w:lang w:val="en-US"/>
        </w:rPr>
        <w:t xml:space="preserve">, v. 32, n. 10, p. 1657–1672, 2012. </w:t>
      </w:r>
    </w:p>
    <w:p w14:paraId="069B320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HALLEGATTE, S. et al. Investment Decision Making Under Deep Uncertainty: Application to Climate Change. </w:t>
      </w:r>
      <w:r w:rsidRPr="008C7B71">
        <w:rPr>
          <w:rFonts w:cs="Arial"/>
          <w:b/>
          <w:bCs/>
          <w:noProof/>
          <w:szCs w:val="24"/>
          <w:lang w:val="en-US"/>
        </w:rPr>
        <w:t>Policy Research Working Paper</w:t>
      </w:r>
      <w:r w:rsidRPr="008C7B71">
        <w:rPr>
          <w:rFonts w:cs="Arial"/>
          <w:noProof/>
          <w:szCs w:val="24"/>
          <w:lang w:val="en-US"/>
        </w:rPr>
        <w:t xml:space="preserve">, n. 6193, p. 1–41, 2012. </w:t>
      </w:r>
    </w:p>
    <w:p w14:paraId="0ADA1DB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HATCHUEL, A. A foundationalist perspective for management research: a European trend and experience. </w:t>
      </w:r>
      <w:r w:rsidRPr="008C7B71">
        <w:rPr>
          <w:rFonts w:cs="Arial"/>
          <w:b/>
          <w:bCs/>
          <w:noProof/>
          <w:szCs w:val="24"/>
          <w:lang w:val="en-US"/>
        </w:rPr>
        <w:t>Management Decision</w:t>
      </w:r>
      <w:r w:rsidRPr="008C7B71">
        <w:rPr>
          <w:rFonts w:cs="Arial"/>
          <w:noProof/>
          <w:szCs w:val="24"/>
          <w:lang w:val="en-US"/>
        </w:rPr>
        <w:t xml:space="preserve">, v. 47, n. 9, p. 1458–1475, 16 out. 2009. </w:t>
      </w:r>
    </w:p>
    <w:p w14:paraId="6CB3441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HERMAN, J. et al. How Should Robustness Be Defined for Water Systems Planning under Change? </w:t>
      </w:r>
      <w:r w:rsidRPr="008C7B71">
        <w:rPr>
          <w:rFonts w:cs="Arial"/>
          <w:b/>
          <w:bCs/>
          <w:noProof/>
          <w:szCs w:val="24"/>
          <w:lang w:val="en-US"/>
        </w:rPr>
        <w:t>Journal of Water Resources Planning and Management</w:t>
      </w:r>
      <w:r w:rsidRPr="008C7B71">
        <w:rPr>
          <w:rFonts w:cs="Arial"/>
          <w:noProof/>
          <w:szCs w:val="24"/>
          <w:lang w:val="en-US"/>
        </w:rPr>
        <w:t xml:space="preserve">, v. 141, n. 10, p. 4015012, 2015. </w:t>
      </w:r>
    </w:p>
    <w:p w14:paraId="344834E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HILLIER, F. S.; LIEBERMAN, G. J. Decision Analysis. In: </w:t>
      </w:r>
      <w:r w:rsidRPr="008C7B71">
        <w:rPr>
          <w:rFonts w:cs="Arial"/>
          <w:b/>
          <w:bCs/>
          <w:noProof/>
          <w:szCs w:val="24"/>
          <w:lang w:val="en-US"/>
        </w:rPr>
        <w:t>Introduction to Operations Research</w:t>
      </w:r>
      <w:r w:rsidRPr="008C7B71">
        <w:rPr>
          <w:rFonts w:cs="Arial"/>
          <w:noProof/>
          <w:szCs w:val="24"/>
          <w:lang w:val="en-US"/>
        </w:rPr>
        <w:t xml:space="preserve">. 9. ed. New York: McGraw-Hill Higher Education, 2010. p. 1047. </w:t>
      </w:r>
    </w:p>
    <w:p w14:paraId="512284F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HOUGH, J. R.; WHITE, M. A. Environmental dynamism and strategic decision-making rationality: An examination at the decision level. </w:t>
      </w:r>
      <w:r w:rsidRPr="008C7B71">
        <w:rPr>
          <w:rFonts w:cs="Arial"/>
          <w:b/>
          <w:bCs/>
          <w:noProof/>
          <w:szCs w:val="24"/>
          <w:lang w:val="en-US"/>
        </w:rPr>
        <w:t>Strategic Management Journal</w:t>
      </w:r>
      <w:r w:rsidRPr="008C7B71">
        <w:rPr>
          <w:rFonts w:cs="Arial"/>
          <w:noProof/>
          <w:szCs w:val="24"/>
          <w:lang w:val="en-US"/>
        </w:rPr>
        <w:t xml:space="preserve">, v. 24, n. 5, p. 481–489, 2003. </w:t>
      </w:r>
    </w:p>
    <w:p w14:paraId="3453EC0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HP. </w:t>
      </w:r>
      <w:r w:rsidRPr="008C7B71">
        <w:rPr>
          <w:rFonts w:cs="Arial"/>
          <w:b/>
          <w:bCs/>
          <w:noProof/>
          <w:szCs w:val="24"/>
          <w:lang w:val="en-US"/>
        </w:rPr>
        <w:t xml:space="preserve">HP Accelerates Path to Industrial 3D Manufacturing with New Jet </w:t>
      </w:r>
      <w:r w:rsidRPr="008C7B71">
        <w:rPr>
          <w:rFonts w:cs="Arial"/>
          <w:b/>
          <w:bCs/>
          <w:noProof/>
          <w:szCs w:val="24"/>
          <w:lang w:val="en-US"/>
        </w:rPr>
        <w:lastRenderedPageBreak/>
        <w:t>Fusion 3D 4210 Printing Solution and Expanded Materials Portfolio</w:t>
      </w:r>
      <w:r w:rsidRPr="008C7B71">
        <w:rPr>
          <w:rFonts w:cs="Arial"/>
          <w:noProof/>
          <w:szCs w:val="24"/>
          <w:lang w:val="en-US"/>
        </w:rPr>
        <w:t xml:space="preserve">. </w:t>
      </w:r>
      <w:r w:rsidRPr="00D10579">
        <w:rPr>
          <w:rFonts w:cs="Arial"/>
          <w:noProof/>
          <w:szCs w:val="24"/>
        </w:rPr>
        <w:t xml:space="preserve">Disponível em: &lt;http://www8.hp.com/us/en/hp-news/press-release.html?id=2530726#.WnYTC6inHIU&gt;. </w:t>
      </w:r>
      <w:r w:rsidRPr="008C7B71">
        <w:rPr>
          <w:rFonts w:cs="Arial"/>
          <w:noProof/>
          <w:szCs w:val="24"/>
          <w:lang w:val="en-US"/>
        </w:rPr>
        <w:t xml:space="preserve">Acesso em: 13 dez. 2017. </w:t>
      </w:r>
    </w:p>
    <w:p w14:paraId="1292521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HUTZSCHENREUTER, THOMAS; KLEINDIENST, I. Strategy-process research: What have we learned and what is still to be explored. </w:t>
      </w:r>
      <w:r w:rsidRPr="008C7B71">
        <w:rPr>
          <w:rFonts w:cs="Arial"/>
          <w:b/>
          <w:bCs/>
          <w:noProof/>
          <w:szCs w:val="24"/>
          <w:lang w:val="en-US"/>
        </w:rPr>
        <w:t>Journal of Management</w:t>
      </w:r>
      <w:r w:rsidRPr="008C7B71">
        <w:rPr>
          <w:rFonts w:cs="Arial"/>
          <w:noProof/>
          <w:szCs w:val="24"/>
          <w:lang w:val="en-US"/>
        </w:rPr>
        <w:t xml:space="preserve">, v. 32, n. 5, p. 673–620, 2006. </w:t>
      </w:r>
    </w:p>
    <w:p w14:paraId="1262E5E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JOHNSON, D. R.; FISCHBACH, J. R.; ORTIZ, D. S. Estimating Surge-Based Flood Risk with the Coastal Louisiana Risk Assessment Model. </w:t>
      </w:r>
      <w:r w:rsidRPr="008C7B71">
        <w:rPr>
          <w:rFonts w:cs="Arial"/>
          <w:b/>
          <w:bCs/>
          <w:noProof/>
          <w:szCs w:val="24"/>
          <w:lang w:val="en-US"/>
        </w:rPr>
        <w:t>Journal of Coastal Research</w:t>
      </w:r>
      <w:r w:rsidRPr="008C7B71">
        <w:rPr>
          <w:rFonts w:cs="Arial"/>
          <w:noProof/>
          <w:szCs w:val="24"/>
          <w:lang w:val="en-US"/>
        </w:rPr>
        <w:t xml:space="preserve">, v. Sp.Issue 6, n. 10062, p. 29–50, 2013. </w:t>
      </w:r>
    </w:p>
    <w:p w14:paraId="771AFB0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JONES, R. et al. Reprap - The replicating rapid prototyper. </w:t>
      </w:r>
      <w:r w:rsidRPr="008C7B71">
        <w:rPr>
          <w:rFonts w:cs="Arial"/>
          <w:b/>
          <w:bCs/>
          <w:noProof/>
          <w:szCs w:val="24"/>
          <w:lang w:val="en-US"/>
        </w:rPr>
        <w:t>Robotica</w:t>
      </w:r>
      <w:r w:rsidRPr="008C7B71">
        <w:rPr>
          <w:rFonts w:cs="Arial"/>
          <w:noProof/>
          <w:szCs w:val="24"/>
          <w:lang w:val="en-US"/>
        </w:rPr>
        <w:t xml:space="preserve">, v. 29, n. 1 SPEC. ISSUE, p. 177–191, 2011. </w:t>
      </w:r>
    </w:p>
    <w:p w14:paraId="611D1E2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KAHNEMAN D. LOVALLO, D. </w:t>
      </w:r>
      <w:r w:rsidRPr="008C7B71">
        <w:rPr>
          <w:rFonts w:cs="Arial"/>
          <w:b/>
          <w:bCs/>
          <w:noProof/>
          <w:szCs w:val="24"/>
          <w:lang w:val="en-US"/>
        </w:rPr>
        <w:t>Timid Choises and Bold Forecasts: A Cognitive Perspective on Risk TakingManagement Science</w:t>
      </w:r>
      <w:r w:rsidRPr="008C7B71">
        <w:rPr>
          <w:rFonts w:cs="Arial"/>
          <w:noProof/>
          <w:szCs w:val="24"/>
          <w:lang w:val="en-US"/>
        </w:rPr>
        <w:t xml:space="preserve">, 1993. </w:t>
      </w:r>
    </w:p>
    <w:p w14:paraId="351A732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KALRA, N. et al. Agreeing on Robust Decisions New Processes for Decision Making Under Deep Uncertainty. </w:t>
      </w:r>
      <w:r w:rsidRPr="008C7B71">
        <w:rPr>
          <w:rFonts w:cs="Arial"/>
          <w:b/>
          <w:bCs/>
          <w:noProof/>
          <w:szCs w:val="24"/>
          <w:lang w:val="en-US"/>
        </w:rPr>
        <w:t>World Bank Policy Research Working Paper</w:t>
      </w:r>
      <w:r w:rsidRPr="008C7B71">
        <w:rPr>
          <w:rFonts w:cs="Arial"/>
          <w:noProof/>
          <w:szCs w:val="24"/>
          <w:lang w:val="en-US"/>
        </w:rPr>
        <w:t xml:space="preserve">, v. No. 6906, n. June, 2014. </w:t>
      </w:r>
    </w:p>
    <w:p w14:paraId="52C0160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KALRA, N. et al. Robust Decision-Making in the Water Sector A Strategy for Implementing Lima ’ s Long-Term Water Resources Master Plan. n. October, p. 1–47, 2015. </w:t>
      </w:r>
    </w:p>
    <w:p w14:paraId="2E19DE3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KASPRZYK, J. R. et al. Many objective robust decision making for complex environmental systems undergoing change. </w:t>
      </w:r>
      <w:r w:rsidRPr="008C7B71">
        <w:rPr>
          <w:rFonts w:cs="Arial"/>
          <w:b/>
          <w:bCs/>
          <w:noProof/>
          <w:szCs w:val="24"/>
          <w:lang w:val="en-US"/>
        </w:rPr>
        <w:t>Environmental Modelling and Software</w:t>
      </w:r>
      <w:r w:rsidRPr="008C7B71">
        <w:rPr>
          <w:rFonts w:cs="Arial"/>
          <w:noProof/>
          <w:szCs w:val="24"/>
          <w:lang w:val="en-US"/>
        </w:rPr>
        <w:t xml:space="preserve">, v. 42, p. 55–71, 2013. </w:t>
      </w:r>
    </w:p>
    <w:p w14:paraId="316F9FE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KEEFE, R. </w:t>
      </w:r>
      <w:r w:rsidRPr="008C7B71">
        <w:rPr>
          <w:rFonts w:cs="Arial"/>
          <w:b/>
          <w:bCs/>
          <w:noProof/>
          <w:szCs w:val="24"/>
          <w:lang w:val="en-US"/>
        </w:rPr>
        <w:t>Reconsidering California Transport Policies: Reducing Greenhouse Gas Emissions in an Uncertain Future</w:t>
      </w:r>
      <w:r w:rsidRPr="008C7B71">
        <w:rPr>
          <w:rFonts w:cs="Arial"/>
          <w:noProof/>
          <w:szCs w:val="24"/>
          <w:lang w:val="en-US"/>
        </w:rPr>
        <w:t>. [s.l: s.n.].</w:t>
      </w:r>
    </w:p>
    <w:p w14:paraId="22554CC9" w14:textId="77777777" w:rsidR="00D10579" w:rsidRPr="00D10579" w:rsidRDefault="00D10579" w:rsidP="00D10579">
      <w:pPr>
        <w:widowControl w:val="0"/>
        <w:rPr>
          <w:rFonts w:cs="Arial"/>
          <w:noProof/>
          <w:szCs w:val="24"/>
        </w:rPr>
      </w:pPr>
      <w:r w:rsidRPr="008C7B71">
        <w:rPr>
          <w:rFonts w:cs="Arial"/>
          <w:noProof/>
          <w:szCs w:val="24"/>
          <w:lang w:val="en-US"/>
        </w:rPr>
        <w:t xml:space="preserve">KEENEY, T. </w:t>
      </w:r>
      <w:r w:rsidRPr="008C7B71">
        <w:rPr>
          <w:rFonts w:cs="Arial"/>
          <w:b/>
          <w:bCs/>
          <w:noProof/>
          <w:szCs w:val="24"/>
          <w:lang w:val="en-US"/>
        </w:rPr>
        <w:t>3D Printing Market: Analystis Are Underestimating the Future</w:t>
      </w:r>
      <w:r w:rsidRPr="008C7B71">
        <w:rPr>
          <w:rFonts w:cs="Arial"/>
          <w:noProof/>
          <w:szCs w:val="24"/>
          <w:lang w:val="en-US"/>
        </w:rPr>
        <w:t xml:space="preserve">, 2016. </w:t>
      </w:r>
      <w:r w:rsidRPr="00D10579">
        <w:rPr>
          <w:rFonts w:cs="Arial"/>
          <w:noProof/>
          <w:szCs w:val="24"/>
        </w:rPr>
        <w:t>Disponível em: &lt;https://ark-invest.com/research/3d-printing-market&gt;</w:t>
      </w:r>
    </w:p>
    <w:p w14:paraId="3D6F90E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KELLEHER, K. </w:t>
      </w:r>
      <w:r w:rsidRPr="008C7B71">
        <w:rPr>
          <w:rFonts w:cs="Arial"/>
          <w:b/>
          <w:bCs/>
          <w:noProof/>
          <w:szCs w:val="24"/>
          <w:lang w:val="en-US"/>
        </w:rPr>
        <w:t>Was 3D Printing Just a Passing Fad?</w:t>
      </w:r>
      <w:r w:rsidRPr="008C7B71">
        <w:rPr>
          <w:rFonts w:cs="Arial"/>
          <w:noProof/>
          <w:szCs w:val="24"/>
          <w:lang w:val="en-US"/>
        </w:rPr>
        <w:t xml:space="preserve"> </w:t>
      </w:r>
      <w:r w:rsidRPr="00D10579">
        <w:rPr>
          <w:rFonts w:cs="Arial"/>
          <w:noProof/>
          <w:szCs w:val="24"/>
        </w:rPr>
        <w:t xml:space="preserve">Disponível em: &lt;http://time.com/3916323/3d-printer-stocks/&gt;. </w:t>
      </w:r>
      <w:r w:rsidRPr="008C7B71">
        <w:rPr>
          <w:rFonts w:cs="Arial"/>
          <w:noProof/>
          <w:szCs w:val="24"/>
          <w:lang w:val="en-US"/>
        </w:rPr>
        <w:t xml:space="preserve">Acesso em: 1 dez. 2017. </w:t>
      </w:r>
    </w:p>
    <w:p w14:paraId="7C16347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KIESLING, E. et al. Agent-based simulation of innovation diffusion: a review: CEJOR CEJOR. </w:t>
      </w:r>
      <w:r w:rsidRPr="008C7B71">
        <w:rPr>
          <w:rFonts w:cs="Arial"/>
          <w:b/>
          <w:bCs/>
          <w:noProof/>
          <w:szCs w:val="24"/>
          <w:lang w:val="en-US"/>
        </w:rPr>
        <w:t>Central European Journal of Operations Research</w:t>
      </w:r>
      <w:r w:rsidRPr="008C7B71">
        <w:rPr>
          <w:rFonts w:cs="Arial"/>
          <w:noProof/>
          <w:szCs w:val="24"/>
          <w:lang w:val="en-US"/>
        </w:rPr>
        <w:t xml:space="preserve">, v. 20, n. 2, p. 183–230, 2012. </w:t>
      </w:r>
    </w:p>
    <w:p w14:paraId="7AE6ED6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KNIGHT, F. H. </w:t>
      </w:r>
      <w:r w:rsidRPr="008C7B71">
        <w:rPr>
          <w:rFonts w:cs="Arial"/>
          <w:b/>
          <w:bCs/>
          <w:noProof/>
          <w:szCs w:val="24"/>
          <w:lang w:val="en-US"/>
        </w:rPr>
        <w:t>Risk, Uncertainty and Profit</w:t>
      </w:r>
      <w:r w:rsidRPr="008C7B71">
        <w:rPr>
          <w:rFonts w:cs="Arial"/>
          <w:noProof/>
          <w:szCs w:val="24"/>
          <w:lang w:val="en-US"/>
        </w:rPr>
        <w:t>. [s.l: s.n.]. v. XXXI</w:t>
      </w:r>
    </w:p>
    <w:p w14:paraId="082E692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KURSA, M. B.; RUDNICKI, W. R. Feature Selection with the Boruta Package. </w:t>
      </w:r>
      <w:r w:rsidRPr="008C7B71">
        <w:rPr>
          <w:rFonts w:cs="Arial"/>
          <w:b/>
          <w:bCs/>
          <w:noProof/>
          <w:szCs w:val="24"/>
          <w:lang w:val="en-US"/>
        </w:rPr>
        <w:t>Journal Of Statistical Software</w:t>
      </w:r>
      <w:r w:rsidRPr="008C7B71">
        <w:rPr>
          <w:rFonts w:cs="Arial"/>
          <w:noProof/>
          <w:szCs w:val="24"/>
          <w:lang w:val="en-US"/>
        </w:rPr>
        <w:t xml:space="preserve">, v. 36, n. 11, p. 1–13, 2010. </w:t>
      </w:r>
    </w:p>
    <w:p w14:paraId="7784C3D3" w14:textId="77777777" w:rsidR="00D10579" w:rsidRPr="008C7B71" w:rsidRDefault="00D10579" w:rsidP="00D10579">
      <w:pPr>
        <w:widowControl w:val="0"/>
        <w:rPr>
          <w:rFonts w:cs="Arial"/>
          <w:noProof/>
          <w:szCs w:val="24"/>
          <w:lang w:val="en-US"/>
        </w:rPr>
      </w:pPr>
      <w:r w:rsidRPr="008C7B71">
        <w:rPr>
          <w:rFonts w:cs="Arial"/>
          <w:noProof/>
          <w:szCs w:val="24"/>
          <w:lang w:val="en-US"/>
        </w:rPr>
        <w:lastRenderedPageBreak/>
        <w:t xml:space="preserve">KWAKKEL, J. Exploratory Modelling and Analysis (EMA) Workbench. p. 1–4, 2013. </w:t>
      </w:r>
    </w:p>
    <w:p w14:paraId="3B595A8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KWAKKEL, J. H. The Exploratory Modeling Workbench: An open source toolkit for exploratory modeling, scenario discovery, and (multi-objective) robust decision making. </w:t>
      </w:r>
      <w:r w:rsidRPr="008C7B71">
        <w:rPr>
          <w:rFonts w:cs="Arial"/>
          <w:b/>
          <w:bCs/>
          <w:noProof/>
          <w:szCs w:val="24"/>
          <w:lang w:val="en-US"/>
        </w:rPr>
        <w:t>Environmental Modelling and Software</w:t>
      </w:r>
      <w:r w:rsidRPr="008C7B71">
        <w:rPr>
          <w:rFonts w:cs="Arial"/>
          <w:noProof/>
          <w:szCs w:val="24"/>
          <w:lang w:val="en-US"/>
        </w:rPr>
        <w:t xml:space="preserve">, v. 96, p. 239–250, 2017. </w:t>
      </w:r>
    </w:p>
    <w:p w14:paraId="6DF1F39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KWAKKEL, J. H.; CUNNINGHAM, S. C. Improving scenario discovery by bagging random boxes. </w:t>
      </w:r>
      <w:r w:rsidRPr="008C7B71">
        <w:rPr>
          <w:rFonts w:cs="Arial"/>
          <w:b/>
          <w:bCs/>
          <w:noProof/>
          <w:szCs w:val="24"/>
          <w:lang w:val="en-US"/>
        </w:rPr>
        <w:t>Technological Forecasting and Social Change</w:t>
      </w:r>
      <w:r w:rsidRPr="008C7B71">
        <w:rPr>
          <w:rFonts w:cs="Arial"/>
          <w:noProof/>
          <w:szCs w:val="24"/>
          <w:lang w:val="en-US"/>
        </w:rPr>
        <w:t xml:space="preserve">, v. 111, p. 124–134, 2016. </w:t>
      </w:r>
    </w:p>
    <w:p w14:paraId="761A8A7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KWAKKEL, J. H.; PRUYT, E. Exploratory Modeling and Analysis, an approach for model-based foresight under deep uncertainty. </w:t>
      </w:r>
      <w:r w:rsidRPr="008C7B71">
        <w:rPr>
          <w:rFonts w:cs="Arial"/>
          <w:b/>
          <w:bCs/>
          <w:noProof/>
          <w:szCs w:val="24"/>
          <w:lang w:val="en-US"/>
        </w:rPr>
        <w:t>Technological Forecasting and Social Change</w:t>
      </w:r>
      <w:r w:rsidRPr="008C7B71">
        <w:rPr>
          <w:rFonts w:cs="Arial"/>
          <w:noProof/>
          <w:szCs w:val="24"/>
          <w:lang w:val="en-US"/>
        </w:rPr>
        <w:t xml:space="preserve">, v. 80, n. 3, p. 419–431, 2013. </w:t>
      </w:r>
    </w:p>
    <w:p w14:paraId="733F1AC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KWAKKEL, J.; WALKER, W.; HAASNOOT, M. Coping with the Wickedness of Public Policy Problems: Approaches for Decision Making under Deep Uncertainty. </w:t>
      </w:r>
      <w:r w:rsidRPr="008C7B71">
        <w:rPr>
          <w:rFonts w:cs="Arial"/>
          <w:b/>
          <w:bCs/>
          <w:noProof/>
          <w:szCs w:val="24"/>
          <w:lang w:val="en-US"/>
        </w:rPr>
        <w:t>Journal of Water Resources Planning and Management</w:t>
      </w:r>
      <w:r w:rsidRPr="008C7B71">
        <w:rPr>
          <w:rFonts w:cs="Arial"/>
          <w:noProof/>
          <w:szCs w:val="24"/>
          <w:lang w:val="en-US"/>
        </w:rPr>
        <w:t xml:space="preserve">, v. 142, n. 3, p. 1816001, 2016. </w:t>
      </w:r>
    </w:p>
    <w:p w14:paraId="56F3F20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LAW, A. M.; KELTON, W. D. </w:t>
      </w:r>
      <w:r w:rsidRPr="008C7B71">
        <w:rPr>
          <w:rFonts w:cs="Arial"/>
          <w:b/>
          <w:bCs/>
          <w:noProof/>
          <w:szCs w:val="24"/>
          <w:lang w:val="en-US"/>
        </w:rPr>
        <w:t>Simulation Modeling and Analysis</w:t>
      </w:r>
      <w:r w:rsidRPr="008C7B71">
        <w:rPr>
          <w:rFonts w:cs="Arial"/>
          <w:noProof/>
          <w:szCs w:val="24"/>
          <w:lang w:val="en-US"/>
        </w:rPr>
        <w:t xml:space="preserve">. 2. ed. New York: McGraw-Hill, 1991. </w:t>
      </w:r>
    </w:p>
    <w:p w14:paraId="6798E25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A new decision sciences for complex systems. </w:t>
      </w:r>
      <w:r w:rsidRPr="008C7B71">
        <w:rPr>
          <w:rFonts w:cs="Arial"/>
          <w:b/>
          <w:bCs/>
          <w:noProof/>
          <w:szCs w:val="24"/>
          <w:lang w:val="en-US"/>
        </w:rPr>
        <w:t>Proceedings of the National Academy of Sciences of the United States of America</w:t>
      </w:r>
      <w:r w:rsidRPr="008C7B71">
        <w:rPr>
          <w:rFonts w:cs="Arial"/>
          <w:noProof/>
          <w:szCs w:val="24"/>
          <w:lang w:val="en-US"/>
        </w:rPr>
        <w:t xml:space="preserve">, v. 99 Suppl 3, p. 7309–7313, 2002. </w:t>
      </w:r>
    </w:p>
    <w:p w14:paraId="6F30F23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et al. A General, Analytic Method for Generating Robust Strategies and Narrative Scenarios. </w:t>
      </w:r>
      <w:r w:rsidRPr="008C7B71">
        <w:rPr>
          <w:rFonts w:cs="Arial"/>
          <w:b/>
          <w:bCs/>
          <w:noProof/>
          <w:szCs w:val="24"/>
          <w:lang w:val="en-US"/>
        </w:rPr>
        <w:t>Management Science</w:t>
      </w:r>
      <w:r w:rsidRPr="008C7B71">
        <w:rPr>
          <w:rFonts w:cs="Arial"/>
          <w:noProof/>
          <w:szCs w:val="24"/>
          <w:lang w:val="en-US"/>
        </w:rPr>
        <w:t xml:space="preserve">, v. 52, n. 4, p. 514–528, abr. 2006. </w:t>
      </w:r>
    </w:p>
    <w:p w14:paraId="43C9C99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Scenarios that illuminate vulnerabilities and robust responses. </w:t>
      </w:r>
      <w:r w:rsidRPr="008C7B71">
        <w:rPr>
          <w:rFonts w:cs="Arial"/>
          <w:b/>
          <w:bCs/>
          <w:noProof/>
          <w:szCs w:val="24"/>
          <w:lang w:val="en-US"/>
        </w:rPr>
        <w:t>Climatic Change</w:t>
      </w:r>
      <w:r w:rsidRPr="008C7B71">
        <w:rPr>
          <w:rFonts w:cs="Arial"/>
          <w:noProof/>
          <w:szCs w:val="24"/>
          <w:lang w:val="en-US"/>
        </w:rPr>
        <w:t xml:space="preserve">, v. 117, n. 4, p. 627–646, 2013. </w:t>
      </w:r>
    </w:p>
    <w:p w14:paraId="2F470E4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et al. Ensuring Robust Flood Risk Management in Ho Chi Minh City. </w:t>
      </w:r>
      <w:r w:rsidRPr="008C7B71">
        <w:rPr>
          <w:rFonts w:cs="Arial"/>
          <w:b/>
          <w:bCs/>
          <w:noProof/>
          <w:szCs w:val="24"/>
          <w:lang w:val="en-US"/>
        </w:rPr>
        <w:t>World Bank</w:t>
      </w:r>
      <w:r w:rsidRPr="008C7B71">
        <w:rPr>
          <w:rFonts w:cs="Arial"/>
          <w:noProof/>
          <w:szCs w:val="24"/>
          <w:lang w:val="en-US"/>
        </w:rPr>
        <w:t xml:space="preserve">, n. May, p. 1–63, 2013. </w:t>
      </w:r>
    </w:p>
    <w:p w14:paraId="53FAA522"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w:t>
      </w:r>
      <w:r w:rsidRPr="008C7B71">
        <w:rPr>
          <w:rFonts w:cs="Arial"/>
          <w:b/>
          <w:bCs/>
          <w:noProof/>
          <w:szCs w:val="24"/>
          <w:lang w:val="en-US"/>
        </w:rPr>
        <w:t>Robert Lempert: Democratizing Analytics: Scientifically and Ethically Informed Decision Support</w:t>
      </w:r>
      <w:r w:rsidRPr="008C7B71">
        <w:rPr>
          <w:rFonts w:cs="Arial"/>
          <w:noProof/>
          <w:szCs w:val="24"/>
          <w:lang w:val="en-US"/>
        </w:rPr>
        <w:t xml:space="preserve">. </w:t>
      </w:r>
      <w:r w:rsidRPr="00D10579">
        <w:rPr>
          <w:rFonts w:cs="Arial"/>
          <w:noProof/>
          <w:szCs w:val="24"/>
        </w:rPr>
        <w:t xml:space="preserve">Disponível em: &lt;https://www.youtube.com/watch?v=D01UM0G2m_k&gt;. </w:t>
      </w:r>
      <w:r w:rsidRPr="008C7B71">
        <w:rPr>
          <w:rFonts w:cs="Arial"/>
          <w:noProof/>
          <w:szCs w:val="24"/>
          <w:lang w:val="en-US"/>
        </w:rPr>
        <w:t xml:space="preserve">Acesso em: 11 jan. 2017. </w:t>
      </w:r>
    </w:p>
    <w:p w14:paraId="519DFB2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et al. </w:t>
      </w:r>
      <w:r w:rsidRPr="008C7B71">
        <w:rPr>
          <w:rFonts w:cs="Arial"/>
          <w:b/>
          <w:bCs/>
          <w:noProof/>
          <w:szCs w:val="24"/>
          <w:lang w:val="en-US"/>
        </w:rPr>
        <w:t>Defense Resource Planning Under Uncertainty: An Application of Robust Decision Making to Munitions Mix Planning</w:t>
      </w:r>
      <w:r w:rsidRPr="008C7B71">
        <w:rPr>
          <w:rFonts w:cs="Arial"/>
          <w:noProof/>
          <w:szCs w:val="24"/>
          <w:lang w:val="en-US"/>
        </w:rPr>
        <w:t xml:space="preserve">. [s.l: s.n.]. </w:t>
      </w:r>
    </w:p>
    <w:p w14:paraId="34B97717"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BRYANT, B. P.; BANKES, S. C. Comparing Algorithms for Scenario Discovery. </w:t>
      </w:r>
      <w:r w:rsidRPr="008C7B71">
        <w:rPr>
          <w:rFonts w:cs="Arial"/>
          <w:b/>
          <w:bCs/>
          <w:noProof/>
          <w:szCs w:val="24"/>
          <w:lang w:val="en-US"/>
        </w:rPr>
        <w:t>Working Paper</w:t>
      </w:r>
      <w:r w:rsidRPr="008C7B71">
        <w:rPr>
          <w:rFonts w:cs="Arial"/>
          <w:noProof/>
          <w:szCs w:val="24"/>
          <w:lang w:val="en-US"/>
        </w:rPr>
        <w:t xml:space="preserve">, p. 1–35, 2008. </w:t>
      </w:r>
    </w:p>
    <w:p w14:paraId="4A1A785C" w14:textId="77777777" w:rsidR="00D10579" w:rsidRPr="008C7B71" w:rsidRDefault="00D10579" w:rsidP="00D10579">
      <w:pPr>
        <w:widowControl w:val="0"/>
        <w:rPr>
          <w:rFonts w:cs="Arial"/>
          <w:noProof/>
          <w:szCs w:val="24"/>
          <w:lang w:val="en-US"/>
        </w:rPr>
      </w:pPr>
      <w:r w:rsidRPr="008C7B71">
        <w:rPr>
          <w:rFonts w:cs="Arial"/>
          <w:noProof/>
          <w:szCs w:val="24"/>
          <w:lang w:val="en-US"/>
        </w:rPr>
        <w:lastRenderedPageBreak/>
        <w:t xml:space="preserve">LEMPERT, R. J.; COLLINS, M. T. Managing the risk of uncertain threshold responses: Comparison of robust, optimum, and precautionary approaches. </w:t>
      </w:r>
      <w:r w:rsidRPr="008C7B71">
        <w:rPr>
          <w:rFonts w:cs="Arial"/>
          <w:b/>
          <w:bCs/>
          <w:noProof/>
          <w:szCs w:val="24"/>
          <w:lang w:val="en-US"/>
        </w:rPr>
        <w:t>Risk Analysis</w:t>
      </w:r>
      <w:r w:rsidRPr="008C7B71">
        <w:rPr>
          <w:rFonts w:cs="Arial"/>
          <w:noProof/>
          <w:szCs w:val="24"/>
          <w:lang w:val="en-US"/>
        </w:rPr>
        <w:t xml:space="preserve">, v. 27, n. 4, p. 1009–1026, 2007. </w:t>
      </w:r>
    </w:p>
    <w:p w14:paraId="7488347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GROVES, D. G. Identifying and evaluating robust adaptive policy responses to climate change for water management agencies in the American west. </w:t>
      </w:r>
      <w:r w:rsidRPr="008C7B71">
        <w:rPr>
          <w:rFonts w:cs="Arial"/>
          <w:b/>
          <w:bCs/>
          <w:noProof/>
          <w:szCs w:val="24"/>
          <w:lang w:val="en-US"/>
        </w:rPr>
        <w:t>Technological Forecasting and Social Change</w:t>
      </w:r>
      <w:r w:rsidRPr="008C7B71">
        <w:rPr>
          <w:rFonts w:cs="Arial"/>
          <w:noProof/>
          <w:szCs w:val="24"/>
          <w:lang w:val="en-US"/>
        </w:rPr>
        <w:t xml:space="preserve">, v. 77, n. 6, p. 960–974, 2010. </w:t>
      </w:r>
    </w:p>
    <w:p w14:paraId="2850B6C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GROVES, D. G.; FISCHBACH, J. R. Is it ethical to use a single probability density function ? p. 1–26, 2013. </w:t>
      </w:r>
    </w:p>
    <w:p w14:paraId="3B80E78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POPPER, S. W. High-Performance Government in an Uncertain World. In: KLITGAARD, R.; LIGHT, P. C. (Eds.). . </w:t>
      </w:r>
      <w:r w:rsidRPr="008C7B71">
        <w:rPr>
          <w:rFonts w:cs="Arial"/>
          <w:b/>
          <w:bCs/>
          <w:noProof/>
          <w:szCs w:val="24"/>
          <w:lang w:val="en-US"/>
        </w:rPr>
        <w:t>High-Performance Government: Structure, Leadership, Incentives</w:t>
      </w:r>
      <w:r w:rsidRPr="008C7B71">
        <w:rPr>
          <w:rFonts w:cs="Arial"/>
          <w:noProof/>
          <w:szCs w:val="24"/>
          <w:lang w:val="en-US"/>
        </w:rPr>
        <w:t xml:space="preserve">. [s.l: s.n.]. v. 65p. 253. </w:t>
      </w:r>
    </w:p>
    <w:p w14:paraId="5B3E195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POPPER, S. W.; BANKES, S. C. Confronting Surprise. </w:t>
      </w:r>
      <w:r w:rsidRPr="008C7B71">
        <w:rPr>
          <w:rFonts w:cs="Arial"/>
          <w:b/>
          <w:bCs/>
          <w:noProof/>
          <w:szCs w:val="24"/>
          <w:lang w:val="en-US"/>
        </w:rPr>
        <w:t>Social Science Computer Review</w:t>
      </w:r>
      <w:r w:rsidRPr="008C7B71">
        <w:rPr>
          <w:rFonts w:cs="Arial"/>
          <w:noProof/>
          <w:szCs w:val="24"/>
          <w:lang w:val="en-US"/>
        </w:rPr>
        <w:t xml:space="preserve">, v. 20, n. 4, p. 420–440, 2002. </w:t>
      </w:r>
    </w:p>
    <w:p w14:paraId="785E80B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POPPER, S. W.; BANKES, S. C. </w:t>
      </w:r>
      <w:r w:rsidRPr="008C7B71">
        <w:rPr>
          <w:rFonts w:cs="Arial"/>
          <w:b/>
          <w:bCs/>
          <w:noProof/>
          <w:szCs w:val="24"/>
          <w:lang w:val="en-US"/>
        </w:rPr>
        <w:t>Shaping the Next One Hundred Years: New Methods for Quantitative, Long-Term Policy Analysis</w:t>
      </w:r>
      <w:r w:rsidRPr="008C7B71">
        <w:rPr>
          <w:rFonts w:cs="Arial"/>
          <w:noProof/>
          <w:szCs w:val="24"/>
          <w:lang w:val="en-US"/>
        </w:rPr>
        <w:t xml:space="preserve">. [s.l: s.n.]. </w:t>
      </w:r>
    </w:p>
    <w:p w14:paraId="5C7C8DB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PROSNITZ, D. </w:t>
      </w:r>
      <w:r w:rsidRPr="008C7B71">
        <w:rPr>
          <w:rFonts w:cs="Arial"/>
          <w:b/>
          <w:bCs/>
          <w:noProof/>
          <w:szCs w:val="24"/>
          <w:lang w:val="en-US"/>
        </w:rPr>
        <w:t>Governing Geoengineering Research: A Political and Technical Vulnerability Analysis of Potential Near-Term Options</w:t>
      </w:r>
      <w:r w:rsidRPr="008C7B71">
        <w:rPr>
          <w:rFonts w:cs="Arial"/>
          <w:noProof/>
          <w:szCs w:val="24"/>
          <w:lang w:val="en-US"/>
        </w:rPr>
        <w:t xml:space="preserve">. [s.l: s.n.]. </w:t>
      </w:r>
    </w:p>
    <w:p w14:paraId="3156CB1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LEMPERT, R. J.; SRIVER, R.; KELLER, K. Characterizing Uncertain Sea Level Rise Projections To Support Investment Decisions. </w:t>
      </w:r>
      <w:r w:rsidRPr="008C7B71">
        <w:rPr>
          <w:rFonts w:cs="Arial"/>
          <w:b/>
          <w:bCs/>
          <w:noProof/>
          <w:szCs w:val="24"/>
          <w:lang w:val="en-US"/>
        </w:rPr>
        <w:t>California Climate Change Center</w:t>
      </w:r>
      <w:r w:rsidRPr="008C7B71">
        <w:rPr>
          <w:rFonts w:cs="Arial"/>
          <w:noProof/>
          <w:szCs w:val="24"/>
          <w:lang w:val="en-US"/>
        </w:rPr>
        <w:t xml:space="preserve">, p. 1–44, 2012. </w:t>
      </w:r>
    </w:p>
    <w:p w14:paraId="69BA81C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LITTLE, J. D. C. A Proof for the Queuing Formula. </w:t>
      </w:r>
      <w:r w:rsidRPr="008C7B71">
        <w:rPr>
          <w:rFonts w:cs="Arial"/>
          <w:b/>
          <w:bCs/>
          <w:noProof/>
          <w:szCs w:val="24"/>
          <w:lang w:val="en-US"/>
        </w:rPr>
        <w:t>Operations Research</w:t>
      </w:r>
      <w:r w:rsidRPr="008C7B71">
        <w:rPr>
          <w:rFonts w:cs="Arial"/>
          <w:noProof/>
          <w:szCs w:val="24"/>
          <w:lang w:val="en-US"/>
        </w:rPr>
        <w:t xml:space="preserve">, v. 9, n. 3, p. 383–387, 1961. </w:t>
      </w:r>
    </w:p>
    <w:p w14:paraId="3312A21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LUEHRMAN, T. A. Strategy as a Portfolio of Real Options. n. June 1997, p. 89–99, 1998. </w:t>
      </w:r>
    </w:p>
    <w:p w14:paraId="6CE20A0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MAHAJAN, V.; MULLER, E. Timing, diffusion, and substitution of successive generations of technological innovations: The IBM mainframe case. </w:t>
      </w:r>
      <w:r w:rsidRPr="008C7B71">
        <w:rPr>
          <w:rFonts w:cs="Arial"/>
          <w:b/>
          <w:bCs/>
          <w:noProof/>
          <w:szCs w:val="24"/>
          <w:lang w:val="en-US"/>
        </w:rPr>
        <w:t>Technological Forecasting and Social Change</w:t>
      </w:r>
      <w:r w:rsidRPr="008C7B71">
        <w:rPr>
          <w:rFonts w:cs="Arial"/>
          <w:noProof/>
          <w:szCs w:val="24"/>
          <w:lang w:val="en-US"/>
        </w:rPr>
        <w:t xml:space="preserve">, v. 51, n. 2, p. 109–132, 1996. </w:t>
      </w:r>
    </w:p>
    <w:p w14:paraId="36A8748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MAHAJAN, V.; MULLER, E.; BASS, F. M. New Product Diffusion Models in Marketing: A Review and Directions for Research. </w:t>
      </w:r>
      <w:r w:rsidRPr="008C7B71">
        <w:rPr>
          <w:rFonts w:cs="Arial"/>
          <w:b/>
          <w:bCs/>
          <w:noProof/>
          <w:szCs w:val="24"/>
          <w:lang w:val="en-US"/>
        </w:rPr>
        <w:t>Journal of Marketing</w:t>
      </w:r>
      <w:r w:rsidRPr="008C7B71">
        <w:rPr>
          <w:rFonts w:cs="Arial"/>
          <w:noProof/>
          <w:szCs w:val="24"/>
          <w:lang w:val="en-US"/>
        </w:rPr>
        <w:t xml:space="preserve">, v. 54, n. 1, p. 1, jan. 1990. </w:t>
      </w:r>
    </w:p>
    <w:p w14:paraId="778C51B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MAHAJAN, V.; MULLER, E.; BASS, F. M. New Product Diffusion Models. </w:t>
      </w:r>
      <w:r w:rsidRPr="008C7B71">
        <w:rPr>
          <w:rFonts w:cs="Arial"/>
          <w:b/>
          <w:bCs/>
          <w:noProof/>
          <w:szCs w:val="24"/>
          <w:lang w:val="en-US"/>
        </w:rPr>
        <w:t>Handbooks in Operations Research and Management Science</w:t>
      </w:r>
      <w:r w:rsidRPr="008C7B71">
        <w:rPr>
          <w:rFonts w:cs="Arial"/>
          <w:noProof/>
          <w:szCs w:val="24"/>
          <w:lang w:val="en-US"/>
        </w:rPr>
        <w:t xml:space="preserve">, v. 5, n. January </w:t>
      </w:r>
      <w:r w:rsidRPr="008C7B71">
        <w:rPr>
          <w:rFonts w:cs="Arial"/>
          <w:noProof/>
          <w:szCs w:val="24"/>
          <w:lang w:val="en-US"/>
        </w:rPr>
        <w:lastRenderedPageBreak/>
        <w:t xml:space="preserve">1990, p. 349–408, 1993. </w:t>
      </w:r>
    </w:p>
    <w:p w14:paraId="5D27A30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MAHNOVSKI, S. </w:t>
      </w:r>
      <w:r w:rsidRPr="008C7B71">
        <w:rPr>
          <w:rFonts w:cs="Arial"/>
          <w:b/>
          <w:bCs/>
          <w:noProof/>
          <w:szCs w:val="24"/>
          <w:lang w:val="en-US"/>
        </w:rPr>
        <w:t>Robust Decisions and Deep Uncetainty - An Application of Real Options to Public and Private Investment in Hydrogen and Fuel Cell Technologies</w:t>
      </w:r>
      <w:r w:rsidRPr="008C7B71">
        <w:rPr>
          <w:rFonts w:cs="Arial"/>
          <w:noProof/>
          <w:szCs w:val="24"/>
          <w:lang w:val="en-US"/>
        </w:rPr>
        <w:t>. [s.l: s.n.].</w:t>
      </w:r>
    </w:p>
    <w:p w14:paraId="54A75EA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MAIER, F. H. New product diffusion models in innovation management—a system dynamics perspective. </w:t>
      </w:r>
      <w:r w:rsidRPr="008C7B71">
        <w:rPr>
          <w:rFonts w:cs="Arial"/>
          <w:b/>
          <w:bCs/>
          <w:noProof/>
          <w:szCs w:val="24"/>
          <w:lang w:val="en-US"/>
        </w:rPr>
        <w:t>System Dynamics Review (Wiley)</w:t>
      </w:r>
      <w:r w:rsidRPr="008C7B71">
        <w:rPr>
          <w:rFonts w:cs="Arial"/>
          <w:noProof/>
          <w:szCs w:val="24"/>
          <w:lang w:val="en-US"/>
        </w:rPr>
        <w:t xml:space="preserve">, v. 14, n. 4, p. 285–308, 1998. </w:t>
      </w:r>
    </w:p>
    <w:p w14:paraId="33E7DFB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MAKRIDAKIS, S.; HOGARTH, R. M.; GABA, A. Forecasting and uncertainty in the economic and business world. </w:t>
      </w:r>
      <w:r w:rsidRPr="008C7B71">
        <w:rPr>
          <w:rFonts w:cs="Arial"/>
          <w:b/>
          <w:bCs/>
          <w:noProof/>
          <w:szCs w:val="24"/>
          <w:lang w:val="en-US"/>
        </w:rPr>
        <w:t>International Journal of Forecasting</w:t>
      </w:r>
      <w:r w:rsidRPr="008C7B71">
        <w:rPr>
          <w:rFonts w:cs="Arial"/>
          <w:noProof/>
          <w:szCs w:val="24"/>
          <w:lang w:val="en-US"/>
        </w:rPr>
        <w:t xml:space="preserve">, v. 25, n. 4, p. 794–812, 2009. </w:t>
      </w:r>
    </w:p>
    <w:p w14:paraId="617EA3FB"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8C7B71">
        <w:rPr>
          <w:rFonts w:cs="Arial"/>
          <w:b/>
          <w:bCs/>
          <w:noProof/>
          <w:szCs w:val="24"/>
          <w:lang w:val="en-US"/>
        </w:rPr>
        <w:t>Technometrics</w:t>
      </w:r>
      <w:r w:rsidRPr="008C7B71">
        <w:rPr>
          <w:rFonts w:cs="Arial"/>
          <w:noProof/>
          <w:szCs w:val="24"/>
          <w:lang w:val="en-US"/>
        </w:rPr>
        <w:t xml:space="preserve">, v. 41, n. 1, p. 55–61, 1979. </w:t>
      </w:r>
    </w:p>
    <w:p w14:paraId="5265C3F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MCKINSEY GLOBAL INSTITUTE. Disruptive technologies: Advances that will transform life, business, and the global economy. </w:t>
      </w:r>
      <w:r w:rsidRPr="008C7B71">
        <w:rPr>
          <w:rFonts w:cs="Arial"/>
          <w:b/>
          <w:bCs/>
          <w:noProof/>
          <w:szCs w:val="24"/>
          <w:lang w:val="en-US"/>
        </w:rPr>
        <w:t>McKinsey Global Insitute</w:t>
      </w:r>
      <w:r w:rsidRPr="008C7B71">
        <w:rPr>
          <w:rFonts w:cs="Arial"/>
          <w:noProof/>
          <w:szCs w:val="24"/>
          <w:lang w:val="en-US"/>
        </w:rPr>
        <w:t xml:space="preserve">, n. May, p. 163, 2013. </w:t>
      </w:r>
    </w:p>
    <w:p w14:paraId="251C27F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MELLOR, S.; HAO, L.; ZHANG, D. Additive manufacturing: A framework for implementation. </w:t>
      </w:r>
      <w:r w:rsidRPr="008C7B71">
        <w:rPr>
          <w:rFonts w:cs="Arial"/>
          <w:b/>
          <w:bCs/>
          <w:noProof/>
          <w:szCs w:val="24"/>
          <w:lang w:val="en-US"/>
        </w:rPr>
        <w:t>International Journal of Production Economics</w:t>
      </w:r>
      <w:r w:rsidRPr="008C7B71">
        <w:rPr>
          <w:rFonts w:cs="Arial"/>
          <w:noProof/>
          <w:szCs w:val="24"/>
          <w:lang w:val="en-US"/>
        </w:rPr>
        <w:t xml:space="preserve">, v. 149, p. 194–201, mar. 2014. </w:t>
      </w:r>
    </w:p>
    <w:p w14:paraId="4435CF8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MILLING, P. M. Modeling innovation processes for decision support and management simulation. </w:t>
      </w:r>
      <w:r w:rsidRPr="008C7B71">
        <w:rPr>
          <w:rFonts w:cs="Arial"/>
          <w:b/>
          <w:bCs/>
          <w:noProof/>
          <w:szCs w:val="24"/>
          <w:lang w:val="en-US"/>
        </w:rPr>
        <w:t>System Dynamics Review (Wiley)</w:t>
      </w:r>
      <w:r w:rsidRPr="008C7B71">
        <w:rPr>
          <w:rFonts w:cs="Arial"/>
          <w:noProof/>
          <w:szCs w:val="24"/>
          <w:lang w:val="en-US"/>
        </w:rPr>
        <w:t xml:space="preserve">, v. 12, n. 3, p. 211–234, 1996. </w:t>
      </w:r>
    </w:p>
    <w:p w14:paraId="5F681D2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MILLING, P. M. Understanding and managing innovation processes. </w:t>
      </w:r>
      <w:r w:rsidRPr="008C7B71">
        <w:rPr>
          <w:rFonts w:cs="Arial"/>
          <w:b/>
          <w:bCs/>
          <w:noProof/>
          <w:szCs w:val="24"/>
          <w:lang w:val="en-US"/>
        </w:rPr>
        <w:t>System Dynamics Review</w:t>
      </w:r>
      <w:r w:rsidRPr="008C7B71">
        <w:rPr>
          <w:rFonts w:cs="Arial"/>
          <w:noProof/>
          <w:szCs w:val="24"/>
          <w:lang w:val="en-US"/>
        </w:rPr>
        <w:t xml:space="preserve">, v. 18, n. 1, p. 73–86, 2002. </w:t>
      </w:r>
    </w:p>
    <w:p w14:paraId="38324AB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MINGERS, J.; BROCKLESBY, J. Multimethodology: Towards a Framework for Mixing Methodologies. </w:t>
      </w:r>
      <w:r w:rsidRPr="008C7B71">
        <w:rPr>
          <w:rFonts w:cs="Arial"/>
          <w:b/>
          <w:bCs/>
          <w:noProof/>
          <w:szCs w:val="24"/>
          <w:lang w:val="en-US"/>
        </w:rPr>
        <w:t>International Journal of Management Science</w:t>
      </w:r>
      <w:r w:rsidRPr="008C7B71">
        <w:rPr>
          <w:rFonts w:cs="Arial"/>
          <w:noProof/>
          <w:szCs w:val="24"/>
          <w:lang w:val="en-US"/>
        </w:rPr>
        <w:t xml:space="preserve">, v. 25, n. 5, p. 489–509, 1997. </w:t>
      </w:r>
    </w:p>
    <w:p w14:paraId="7C690C2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MINTZBERG, H. The Fall and Rise of Strategic Planning. </w:t>
      </w:r>
      <w:r w:rsidRPr="008C7B71">
        <w:rPr>
          <w:rFonts w:cs="Arial"/>
          <w:b/>
          <w:bCs/>
          <w:noProof/>
          <w:szCs w:val="24"/>
          <w:lang w:val="en-US"/>
        </w:rPr>
        <w:t>Strategic Planning</w:t>
      </w:r>
      <w:r w:rsidRPr="008C7B71">
        <w:rPr>
          <w:rFonts w:cs="Arial"/>
          <w:noProof/>
          <w:szCs w:val="24"/>
          <w:lang w:val="en-US"/>
        </w:rPr>
        <w:t xml:space="preserve">, p. 107–114, 1994. </w:t>
      </w:r>
    </w:p>
    <w:p w14:paraId="6503D41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MINTZBERG, H.; AHLSTRAND, B.; LAMPEL, J. </w:t>
      </w:r>
      <w:r w:rsidRPr="008C7B71">
        <w:rPr>
          <w:rFonts w:cs="Arial"/>
          <w:b/>
          <w:bCs/>
          <w:noProof/>
          <w:szCs w:val="24"/>
          <w:lang w:val="en-US"/>
        </w:rPr>
        <w:t>Strategy Safari: A Guided Tour Through The Wilds of Strategic Mangament</w:t>
      </w:r>
      <w:r w:rsidRPr="008C7B71">
        <w:rPr>
          <w:rFonts w:cs="Arial"/>
          <w:noProof/>
          <w:szCs w:val="24"/>
          <w:lang w:val="en-US"/>
        </w:rPr>
        <w:t xml:space="preserve">. [s.l.] Simon and Schuster, 2005. </w:t>
      </w:r>
    </w:p>
    <w:p w14:paraId="5EEC388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MINTZBERG, H.; RAISINGHANI, D.; THEORET, A. The Structure of “Unstructured” Decision Processes. </w:t>
      </w:r>
      <w:r w:rsidRPr="008C7B71">
        <w:rPr>
          <w:rFonts w:cs="Arial"/>
          <w:b/>
          <w:bCs/>
          <w:noProof/>
          <w:szCs w:val="24"/>
          <w:lang w:val="en-US"/>
        </w:rPr>
        <w:t>Administrative Science Quarterly</w:t>
      </w:r>
      <w:r w:rsidRPr="008C7B71">
        <w:rPr>
          <w:rFonts w:cs="Arial"/>
          <w:noProof/>
          <w:szCs w:val="24"/>
          <w:lang w:val="en-US"/>
        </w:rPr>
        <w:t xml:space="preserve">, v. 21, n. 2, p. </w:t>
      </w:r>
      <w:r w:rsidRPr="008C7B71">
        <w:rPr>
          <w:rFonts w:cs="Arial"/>
          <w:noProof/>
          <w:szCs w:val="24"/>
          <w:lang w:val="en-US"/>
        </w:rPr>
        <w:lastRenderedPageBreak/>
        <w:t xml:space="preserve">246, jun. 1976. </w:t>
      </w:r>
    </w:p>
    <w:p w14:paraId="274108B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04F7B8B0" w14:textId="77777777" w:rsidR="00D10579" w:rsidRPr="008C7B71" w:rsidRDefault="00D10579" w:rsidP="00D10579">
      <w:pPr>
        <w:widowControl w:val="0"/>
        <w:rPr>
          <w:rFonts w:cs="Arial"/>
          <w:noProof/>
          <w:szCs w:val="24"/>
          <w:lang w:val="en-US"/>
        </w:rPr>
      </w:pPr>
      <w:r w:rsidRPr="00D10579">
        <w:rPr>
          <w:rFonts w:cs="Arial"/>
          <w:noProof/>
          <w:szCs w:val="24"/>
        </w:rPr>
        <w:t xml:space="preserve">MORABITO, R.; PUREZA, V. Modelagem e Simulação. </w:t>
      </w:r>
      <w:r w:rsidRPr="008C7B71">
        <w:rPr>
          <w:rFonts w:cs="Arial"/>
          <w:noProof/>
          <w:szCs w:val="24"/>
          <w:lang w:val="en-US"/>
        </w:rPr>
        <w:t xml:space="preserve">In: MIGUEL, P. C. (Ed.). </w:t>
      </w:r>
      <w:r w:rsidRPr="00D10579">
        <w:rPr>
          <w:rFonts w:cs="Arial"/>
          <w:noProof/>
          <w:szCs w:val="24"/>
        </w:rPr>
        <w:t xml:space="preserve">. </w:t>
      </w:r>
      <w:r w:rsidRPr="00D10579">
        <w:rPr>
          <w:rFonts w:cs="Arial"/>
          <w:b/>
          <w:bCs/>
          <w:noProof/>
          <w:szCs w:val="24"/>
        </w:rPr>
        <w:t>Metodologia de Pesquisa em Engenharia de Produção e Gestão de Operações</w:t>
      </w:r>
      <w:r w:rsidRPr="00D10579">
        <w:rPr>
          <w:rFonts w:cs="Arial"/>
          <w:noProof/>
          <w:szCs w:val="24"/>
        </w:rPr>
        <w:t xml:space="preserve">. </w:t>
      </w:r>
      <w:r w:rsidRPr="008C7B71">
        <w:rPr>
          <w:rFonts w:cs="Arial"/>
          <w:noProof/>
          <w:szCs w:val="24"/>
          <w:lang w:val="en-US"/>
        </w:rPr>
        <w:t xml:space="preserve">[s.l.] Elsevier, 2012. </w:t>
      </w:r>
    </w:p>
    <w:p w14:paraId="2E74DC8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MORANDI, M. I. W. M.; CAMARGO, L. F. R. Systematic Literature Review. In: DRESCH, A.; LACERDA, D. P.; ANTUNES JR, J. A. V. (Eds.). . </w:t>
      </w:r>
      <w:r w:rsidRPr="008C7B71">
        <w:rPr>
          <w:rFonts w:cs="Arial"/>
          <w:b/>
          <w:bCs/>
          <w:noProof/>
          <w:szCs w:val="24"/>
          <w:lang w:val="en-US"/>
        </w:rPr>
        <w:t>Design Science Research A Method for Science and Tecnhology Advancement</w:t>
      </w:r>
      <w:r w:rsidRPr="008C7B71">
        <w:rPr>
          <w:rFonts w:cs="Arial"/>
          <w:noProof/>
          <w:szCs w:val="24"/>
          <w:lang w:val="en-US"/>
        </w:rPr>
        <w:t xml:space="preserve">. London: Springer, 2015. p. 161. </w:t>
      </w:r>
    </w:p>
    <w:p w14:paraId="543C0CE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MORECROFT, J. D. W. Strategy support models. </w:t>
      </w:r>
      <w:r w:rsidRPr="008C7B71">
        <w:rPr>
          <w:rFonts w:cs="Arial"/>
          <w:b/>
          <w:bCs/>
          <w:noProof/>
          <w:szCs w:val="24"/>
          <w:lang w:val="en-US"/>
        </w:rPr>
        <w:t>Strategic Management Journal</w:t>
      </w:r>
      <w:r w:rsidRPr="008C7B71">
        <w:rPr>
          <w:rFonts w:cs="Arial"/>
          <w:noProof/>
          <w:szCs w:val="24"/>
          <w:lang w:val="en-US"/>
        </w:rPr>
        <w:t xml:space="preserve">, v. 5, n. 3, p. 215–229, jul. 1984. </w:t>
      </w:r>
    </w:p>
    <w:p w14:paraId="1EC854D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MUI, C. </w:t>
      </w:r>
      <w:r w:rsidRPr="008C7B71">
        <w:rPr>
          <w:rFonts w:cs="Arial"/>
          <w:b/>
          <w:bCs/>
          <w:noProof/>
          <w:szCs w:val="24"/>
          <w:lang w:val="en-US"/>
        </w:rPr>
        <w:t>How Kodak Failed</w:t>
      </w:r>
      <w:r w:rsidRPr="008C7B71">
        <w:rPr>
          <w:rFonts w:cs="Arial"/>
          <w:noProof/>
          <w:szCs w:val="24"/>
          <w:lang w:val="en-US"/>
        </w:rPr>
        <w:t xml:space="preserve">. </w:t>
      </w:r>
      <w:r w:rsidRPr="00D10579">
        <w:rPr>
          <w:rFonts w:cs="Arial"/>
          <w:noProof/>
          <w:szCs w:val="24"/>
        </w:rPr>
        <w:t xml:space="preserve">Disponível em: &lt;http://www.forbes.com/sites/chunkamui/2012/01/18/how-kodak-failed/&gt;. </w:t>
      </w:r>
      <w:r w:rsidRPr="008C7B71">
        <w:rPr>
          <w:rFonts w:cs="Arial"/>
          <w:noProof/>
          <w:szCs w:val="24"/>
          <w:lang w:val="en-US"/>
        </w:rPr>
        <w:t xml:space="preserve">Acesso em: 17 mar. 2017. </w:t>
      </w:r>
    </w:p>
    <w:p w14:paraId="066C4C5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MUSK, E. </w:t>
      </w:r>
      <w:r w:rsidRPr="008C7B71">
        <w:rPr>
          <w:rFonts w:cs="Arial"/>
          <w:b/>
          <w:bCs/>
          <w:noProof/>
          <w:szCs w:val="24"/>
          <w:lang w:val="en-US"/>
        </w:rPr>
        <w:t>All Our Patent Are Belong To You</w:t>
      </w:r>
      <w:r w:rsidRPr="008C7B71">
        <w:rPr>
          <w:rFonts w:cs="Arial"/>
          <w:noProof/>
          <w:szCs w:val="24"/>
          <w:lang w:val="en-US"/>
        </w:rPr>
        <w:t xml:space="preserve">. </w:t>
      </w:r>
      <w:r w:rsidRPr="00D10579">
        <w:rPr>
          <w:rFonts w:cs="Arial"/>
          <w:noProof/>
          <w:szCs w:val="24"/>
        </w:rPr>
        <w:t xml:space="preserve">Disponível em: &lt;https://www.tesla.com/blog/all-our-patent-are-belong-you&gt;. </w:t>
      </w:r>
      <w:r w:rsidRPr="008C7B71">
        <w:rPr>
          <w:rFonts w:cs="Arial"/>
          <w:noProof/>
          <w:szCs w:val="24"/>
          <w:lang w:val="en-US"/>
        </w:rPr>
        <w:t xml:space="preserve">Acesso em: 10 dez. 2017. </w:t>
      </w:r>
    </w:p>
    <w:p w14:paraId="03B8BBD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NSF. </w:t>
      </w:r>
      <w:r w:rsidRPr="008C7B71">
        <w:rPr>
          <w:rFonts w:cs="Arial"/>
          <w:b/>
          <w:bCs/>
          <w:noProof/>
          <w:szCs w:val="24"/>
          <w:lang w:val="en-US"/>
        </w:rPr>
        <w:t>Climate Change a Focus of New NSF-Supported Research on How Decisions are Made in a World of Uncertainty</w:t>
      </w:r>
      <w:r w:rsidRPr="008C7B71">
        <w:rPr>
          <w:rFonts w:cs="Arial"/>
          <w:noProof/>
          <w:szCs w:val="24"/>
          <w:lang w:val="en-US"/>
        </w:rPr>
        <w:t xml:space="preserve">. </w:t>
      </w:r>
      <w:r w:rsidRPr="00D10579">
        <w:rPr>
          <w:rFonts w:cs="Arial"/>
          <w:noProof/>
          <w:szCs w:val="24"/>
        </w:rPr>
        <w:t xml:space="preserve">Disponível em: &lt;https://www.nsf.gov/news/news_summ.jsp?cntn_id=100447&amp;org=SBE&gt;. </w:t>
      </w:r>
      <w:r w:rsidRPr="008C7B71">
        <w:rPr>
          <w:rFonts w:cs="Arial"/>
          <w:noProof/>
          <w:szCs w:val="24"/>
          <w:lang w:val="en-US"/>
        </w:rPr>
        <w:t xml:space="preserve">Acesso em: 17 fev. 2017. </w:t>
      </w:r>
    </w:p>
    <w:p w14:paraId="6109BBC1"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O’BRIEN, F. Supporting the strategy process: a survey of UK OR/MS practitioners. </w:t>
      </w:r>
      <w:r w:rsidRPr="008C7B71">
        <w:rPr>
          <w:rFonts w:cs="Arial"/>
          <w:b/>
          <w:bCs/>
          <w:noProof/>
          <w:szCs w:val="24"/>
          <w:lang w:val="en-US"/>
        </w:rPr>
        <w:t>Journal of the Operational Research Society</w:t>
      </w:r>
      <w:r w:rsidRPr="008C7B71">
        <w:rPr>
          <w:rFonts w:cs="Arial"/>
          <w:noProof/>
          <w:szCs w:val="24"/>
          <w:lang w:val="en-US"/>
        </w:rPr>
        <w:t xml:space="preserve">, v. 62, n. 5, p. 900–920, 2011. </w:t>
      </w:r>
    </w:p>
    <w:p w14:paraId="4D74C6D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O’BRIEN, F. A.; MEADOWS, M. Scenario orientation and use to support strategy development. </w:t>
      </w:r>
      <w:r w:rsidRPr="008C7B71">
        <w:rPr>
          <w:rFonts w:cs="Arial"/>
          <w:b/>
          <w:bCs/>
          <w:noProof/>
          <w:szCs w:val="24"/>
          <w:lang w:val="en-US"/>
        </w:rPr>
        <w:t>Technological Forecasting and Social Change</w:t>
      </w:r>
      <w:r w:rsidRPr="008C7B71">
        <w:rPr>
          <w:rFonts w:cs="Arial"/>
          <w:noProof/>
          <w:szCs w:val="24"/>
          <w:lang w:val="en-US"/>
        </w:rPr>
        <w:t xml:space="preserve">, v. 80, n. 4, p. 643–656, 2013. </w:t>
      </w:r>
    </w:p>
    <w:p w14:paraId="13FDC76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OLIVA, R. Model calibration as a testing strategy for system dynamics models. </w:t>
      </w:r>
      <w:r w:rsidRPr="008C7B71">
        <w:rPr>
          <w:rFonts w:cs="Arial"/>
          <w:b/>
          <w:bCs/>
          <w:noProof/>
          <w:szCs w:val="24"/>
          <w:lang w:val="en-US"/>
        </w:rPr>
        <w:t>European Journal of Operational Research</w:t>
      </w:r>
      <w:r w:rsidRPr="008C7B71">
        <w:rPr>
          <w:rFonts w:cs="Arial"/>
          <w:noProof/>
          <w:szCs w:val="24"/>
          <w:lang w:val="en-US"/>
        </w:rPr>
        <w:t xml:space="preserve">, v. 151, n. 3, p. 552–568, 2003. </w:t>
      </w:r>
    </w:p>
    <w:p w14:paraId="09D7A05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PARKER, A. M. et al. Evaluating simulation-derived scenarios for effective decision support. </w:t>
      </w:r>
      <w:r w:rsidRPr="008C7B71">
        <w:rPr>
          <w:rFonts w:cs="Arial"/>
          <w:b/>
          <w:bCs/>
          <w:noProof/>
          <w:szCs w:val="24"/>
          <w:lang w:val="en-US"/>
        </w:rPr>
        <w:t>Technological Forecasting and Social Change</w:t>
      </w:r>
      <w:r w:rsidRPr="008C7B71">
        <w:rPr>
          <w:rFonts w:cs="Arial"/>
          <w:noProof/>
          <w:szCs w:val="24"/>
          <w:lang w:val="en-US"/>
        </w:rPr>
        <w:t xml:space="preserve">, v. 91, p. 64–77, 2015. </w:t>
      </w:r>
    </w:p>
    <w:p w14:paraId="302E44D4" w14:textId="77777777" w:rsidR="00D10579" w:rsidRPr="008C7B71" w:rsidRDefault="00D10579" w:rsidP="00D10579">
      <w:pPr>
        <w:widowControl w:val="0"/>
        <w:rPr>
          <w:rFonts w:cs="Arial"/>
          <w:noProof/>
          <w:szCs w:val="24"/>
          <w:lang w:val="en-US"/>
        </w:rPr>
      </w:pPr>
      <w:r w:rsidRPr="008C7B71">
        <w:rPr>
          <w:rFonts w:cs="Arial"/>
          <w:noProof/>
          <w:szCs w:val="24"/>
          <w:lang w:val="en-US"/>
        </w:rPr>
        <w:lastRenderedPageBreak/>
        <w:t xml:space="preserve">PEYRONNIN, N. et al. Louisiana’s 2012 Coastal Master Plan: Overview of a Science-Based and Publicly Informed Decision-Making Process. </w:t>
      </w:r>
      <w:r w:rsidRPr="008C7B71">
        <w:rPr>
          <w:rFonts w:cs="Arial"/>
          <w:b/>
          <w:bCs/>
          <w:noProof/>
          <w:szCs w:val="24"/>
          <w:lang w:val="en-US"/>
        </w:rPr>
        <w:t>Journal of Coastal Research</w:t>
      </w:r>
      <w:r w:rsidRPr="008C7B71">
        <w:rPr>
          <w:rFonts w:cs="Arial"/>
          <w:noProof/>
          <w:szCs w:val="24"/>
          <w:lang w:val="en-US"/>
        </w:rPr>
        <w:t xml:space="preserve">, v. Sp.Issue 6, n. 10062, p. 29–50, 2013. </w:t>
      </w:r>
    </w:p>
    <w:p w14:paraId="7A13471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PHADNIS, S. et al. Effect of scenario planning on field experts’ judgment of long-range investment decisions. </w:t>
      </w:r>
      <w:r w:rsidRPr="008C7B71">
        <w:rPr>
          <w:rFonts w:cs="Arial"/>
          <w:b/>
          <w:bCs/>
          <w:noProof/>
          <w:szCs w:val="24"/>
          <w:lang w:val="en-US"/>
        </w:rPr>
        <w:t>Strategic Management Journal</w:t>
      </w:r>
      <w:r w:rsidRPr="008C7B71">
        <w:rPr>
          <w:rFonts w:cs="Arial"/>
          <w:noProof/>
          <w:szCs w:val="24"/>
          <w:lang w:val="en-US"/>
        </w:rPr>
        <w:t xml:space="preserve">, v. 36, n. 9, p. 1401–1411, set. 2015. </w:t>
      </w:r>
    </w:p>
    <w:p w14:paraId="509B218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POPPER, S. W. et al. </w:t>
      </w:r>
      <w:r w:rsidRPr="008C7B71">
        <w:rPr>
          <w:rFonts w:cs="Arial"/>
          <w:b/>
          <w:bCs/>
          <w:noProof/>
          <w:szCs w:val="24"/>
          <w:lang w:val="en-US"/>
        </w:rPr>
        <w:t>Natural Gas and Israel’s Energy Future: Near Term Decisions from a Strategic Perspective</w:t>
      </w:r>
      <w:r w:rsidRPr="008C7B71">
        <w:rPr>
          <w:rFonts w:cs="Arial"/>
          <w:noProof/>
          <w:szCs w:val="24"/>
          <w:lang w:val="en-US"/>
        </w:rPr>
        <w:t xml:space="preserve">. [s.l: s.n.]. </w:t>
      </w:r>
    </w:p>
    <w:p w14:paraId="6A62591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POPPER, S. W.; LEMPERT, R. J.; BANKES, S. C. Shaping the future. </w:t>
      </w:r>
      <w:r w:rsidRPr="008C7B71">
        <w:rPr>
          <w:rFonts w:cs="Arial"/>
          <w:b/>
          <w:bCs/>
          <w:noProof/>
          <w:szCs w:val="24"/>
          <w:lang w:val="en-US"/>
        </w:rPr>
        <w:t>Scientific American</w:t>
      </w:r>
      <w:r w:rsidRPr="008C7B71">
        <w:rPr>
          <w:rFonts w:cs="Arial"/>
          <w:noProof/>
          <w:szCs w:val="24"/>
          <w:lang w:val="en-US"/>
        </w:rPr>
        <w:t xml:space="preserve">, v. 292, n. 4, p. 1–8, 2005. </w:t>
      </w:r>
    </w:p>
    <w:p w14:paraId="59FFA1E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PRIEM, R. L. Rationality in Strategic Decision Processes, Environmental Dynamism and Firm Performance. </w:t>
      </w:r>
      <w:r w:rsidRPr="008C7B71">
        <w:rPr>
          <w:rFonts w:cs="Arial"/>
          <w:b/>
          <w:bCs/>
          <w:noProof/>
          <w:szCs w:val="24"/>
          <w:lang w:val="en-US"/>
        </w:rPr>
        <w:t>Journal of Management</w:t>
      </w:r>
      <w:r w:rsidRPr="008C7B71">
        <w:rPr>
          <w:rFonts w:cs="Arial"/>
          <w:noProof/>
          <w:szCs w:val="24"/>
          <w:lang w:val="en-US"/>
        </w:rPr>
        <w:t xml:space="preserve">, v. 21, n. 5, p. 913–929, 1995. </w:t>
      </w:r>
    </w:p>
    <w:p w14:paraId="3EF36573" w14:textId="77777777" w:rsidR="00D10579" w:rsidRPr="00D10579" w:rsidRDefault="00D10579" w:rsidP="00D10579">
      <w:pPr>
        <w:widowControl w:val="0"/>
        <w:rPr>
          <w:rFonts w:cs="Arial"/>
          <w:noProof/>
          <w:szCs w:val="24"/>
        </w:rPr>
      </w:pPr>
      <w:r w:rsidRPr="008C7B71">
        <w:rPr>
          <w:rFonts w:cs="Arial"/>
          <w:noProof/>
          <w:szCs w:val="24"/>
          <w:lang w:val="en-US"/>
        </w:rPr>
        <w:t xml:space="preserve">QUANDL. </w:t>
      </w:r>
      <w:r w:rsidRPr="008C7B71">
        <w:rPr>
          <w:rFonts w:cs="Arial"/>
          <w:b/>
          <w:bCs/>
          <w:noProof/>
          <w:szCs w:val="24"/>
          <w:lang w:val="en-US"/>
        </w:rPr>
        <w:t>Free US Fundamentals Data</w:t>
      </w:r>
      <w:r w:rsidRPr="008C7B71">
        <w:rPr>
          <w:rFonts w:cs="Arial"/>
          <w:noProof/>
          <w:szCs w:val="24"/>
          <w:lang w:val="en-US"/>
        </w:rPr>
        <w:t xml:space="preserve">. </w:t>
      </w:r>
      <w:r w:rsidRPr="00D10579">
        <w:rPr>
          <w:rFonts w:cs="Arial"/>
          <w:noProof/>
          <w:szCs w:val="24"/>
        </w:rPr>
        <w:t xml:space="preserve">Disponível em: &lt;https://www.quandl.com/data/SF0-Free-US-Fundamentals-Data&gt;. Acesso em: 15 nov. 2017. </w:t>
      </w:r>
    </w:p>
    <w:p w14:paraId="1A87C5A5" w14:textId="77777777" w:rsidR="00D10579" w:rsidRPr="008C7B71" w:rsidRDefault="00D10579" w:rsidP="00D10579">
      <w:pPr>
        <w:widowControl w:val="0"/>
        <w:rPr>
          <w:rFonts w:cs="Arial"/>
          <w:noProof/>
          <w:szCs w:val="24"/>
          <w:lang w:val="en-US"/>
        </w:rPr>
      </w:pPr>
      <w:r w:rsidRPr="00D10579">
        <w:rPr>
          <w:rFonts w:cs="Arial"/>
          <w:noProof/>
          <w:szCs w:val="24"/>
        </w:rPr>
        <w:t xml:space="preserve">QUANDL. </w:t>
      </w:r>
      <w:r w:rsidRPr="00D10579">
        <w:rPr>
          <w:rFonts w:cs="Arial"/>
          <w:b/>
          <w:bCs/>
          <w:noProof/>
          <w:szCs w:val="24"/>
        </w:rPr>
        <w:t>Quandl - WIKI EOD Stock Prices</w:t>
      </w:r>
      <w:r w:rsidRPr="00D10579">
        <w:rPr>
          <w:rFonts w:cs="Arial"/>
          <w:noProof/>
          <w:szCs w:val="24"/>
        </w:rPr>
        <w:t xml:space="preserve">. Disponível em: &lt;https://www.quandl.com/databases/WIKIP&gt;. </w:t>
      </w:r>
      <w:r w:rsidRPr="008C7B71">
        <w:rPr>
          <w:rFonts w:cs="Arial"/>
          <w:noProof/>
          <w:szCs w:val="24"/>
          <w:lang w:val="en-US"/>
        </w:rPr>
        <w:t xml:space="preserve">Acesso em: 3 jan. 2018. </w:t>
      </w:r>
    </w:p>
    <w:p w14:paraId="65B60EC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RAHMANDAD, H.; STERMAN, J. Heterogeneity and Network Structure in the Dynamics of Diffusion: Comparing Agent-Based and Differential Equation Models. </w:t>
      </w:r>
      <w:r w:rsidRPr="008C7B71">
        <w:rPr>
          <w:rFonts w:cs="Arial"/>
          <w:b/>
          <w:bCs/>
          <w:noProof/>
          <w:szCs w:val="24"/>
          <w:lang w:val="en-US"/>
        </w:rPr>
        <w:t>Management Science</w:t>
      </w:r>
      <w:r w:rsidRPr="008C7B71">
        <w:rPr>
          <w:rFonts w:cs="Arial"/>
          <w:noProof/>
          <w:szCs w:val="24"/>
          <w:lang w:val="en-US"/>
        </w:rPr>
        <w:t xml:space="preserve">, v. 54, n. 5, p. 998–1014, maio 2008. </w:t>
      </w:r>
    </w:p>
    <w:p w14:paraId="1460C45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RAND. </w:t>
      </w:r>
      <w:r w:rsidRPr="008C7B71">
        <w:rPr>
          <w:rFonts w:cs="Arial"/>
          <w:b/>
          <w:bCs/>
          <w:noProof/>
          <w:szCs w:val="24"/>
          <w:lang w:val="en-US"/>
        </w:rPr>
        <w:t>Discussions on Robust Decision Making</w:t>
      </w:r>
      <w:r w:rsidRPr="008C7B71">
        <w:rPr>
          <w:rFonts w:cs="Arial"/>
          <w:noProof/>
          <w:szCs w:val="24"/>
          <w:lang w:val="en-US"/>
        </w:rPr>
        <w:t xml:space="preserve">. </w:t>
      </w:r>
      <w:r w:rsidRPr="00D10579">
        <w:rPr>
          <w:rFonts w:cs="Arial"/>
          <w:noProof/>
          <w:szCs w:val="24"/>
        </w:rPr>
        <w:t xml:space="preserve">Disponível em: &lt;http://www.rand.org/pardee/methods/robust-decisions-2010.html&gt;. </w:t>
      </w:r>
      <w:r w:rsidRPr="008C7B71">
        <w:rPr>
          <w:rFonts w:cs="Arial"/>
          <w:noProof/>
          <w:szCs w:val="24"/>
          <w:lang w:val="en-US"/>
        </w:rPr>
        <w:t xml:space="preserve">Acesso em: 23 fev. 2017. </w:t>
      </w:r>
    </w:p>
    <w:p w14:paraId="5F597A0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RAND. </w:t>
      </w:r>
      <w:r w:rsidRPr="008C7B71">
        <w:rPr>
          <w:rFonts w:cs="Arial"/>
          <w:b/>
          <w:bCs/>
          <w:noProof/>
          <w:szCs w:val="24"/>
          <w:lang w:val="en-US"/>
        </w:rPr>
        <w:t>About Improving Decisions in a Complex and Changing World</w:t>
      </w:r>
      <w:r w:rsidRPr="008C7B71">
        <w:rPr>
          <w:rFonts w:cs="Arial"/>
          <w:noProof/>
          <w:szCs w:val="24"/>
          <w:lang w:val="en-US"/>
        </w:rPr>
        <w:t xml:space="preserve">. </w:t>
      </w:r>
      <w:r w:rsidRPr="00D10579">
        <w:rPr>
          <w:rFonts w:cs="Arial"/>
          <w:noProof/>
          <w:szCs w:val="24"/>
        </w:rPr>
        <w:t xml:space="preserve">Disponível em: &lt;http://www.rand.org/jie/projects/improvingdecisions/about.html&gt;. </w:t>
      </w:r>
      <w:r w:rsidRPr="008C7B71">
        <w:rPr>
          <w:rFonts w:cs="Arial"/>
          <w:noProof/>
          <w:szCs w:val="24"/>
          <w:lang w:val="en-US"/>
        </w:rPr>
        <w:t xml:space="preserve">Acesso em: 17 fev. 2017. </w:t>
      </w:r>
    </w:p>
    <w:p w14:paraId="06AC17E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RAND. Making Good Decisions Without Predictions. </w:t>
      </w:r>
      <w:r w:rsidRPr="008C7B71">
        <w:rPr>
          <w:rFonts w:cs="Arial"/>
          <w:b/>
          <w:bCs/>
          <w:noProof/>
          <w:szCs w:val="24"/>
          <w:lang w:val="en-US"/>
        </w:rPr>
        <w:t>RAND Corporation Research Highlights</w:t>
      </w:r>
      <w:r w:rsidRPr="008C7B71">
        <w:rPr>
          <w:rFonts w:cs="Arial"/>
          <w:noProof/>
          <w:szCs w:val="24"/>
          <w:lang w:val="en-US"/>
        </w:rPr>
        <w:t xml:space="preserve">, p. 1–7, 2013. </w:t>
      </w:r>
    </w:p>
    <w:p w14:paraId="131D777F" w14:textId="77777777" w:rsidR="00D10579" w:rsidRPr="008C7B71" w:rsidRDefault="00D10579" w:rsidP="00D10579">
      <w:pPr>
        <w:widowControl w:val="0"/>
        <w:rPr>
          <w:rFonts w:cs="Arial"/>
          <w:noProof/>
          <w:szCs w:val="24"/>
          <w:lang w:val="en-US"/>
        </w:rPr>
      </w:pPr>
      <w:r w:rsidRPr="00D10579">
        <w:rPr>
          <w:rFonts w:cs="Arial"/>
          <w:noProof/>
          <w:szCs w:val="24"/>
        </w:rPr>
        <w:t xml:space="preserve">RAND. </w:t>
      </w:r>
      <w:r w:rsidRPr="00D10579">
        <w:rPr>
          <w:rFonts w:cs="Arial"/>
          <w:b/>
          <w:bCs/>
          <w:noProof/>
          <w:szCs w:val="24"/>
        </w:rPr>
        <w:t>RDM Glossary</w:t>
      </w:r>
      <w:r w:rsidRPr="00D10579">
        <w:rPr>
          <w:rFonts w:cs="Arial"/>
          <w:noProof/>
          <w:szCs w:val="24"/>
        </w:rPr>
        <w:t xml:space="preserve">. Disponível em: &lt;http://www.rand.org/methods/rdmlab/glossary.html&gt;. </w:t>
      </w:r>
      <w:r w:rsidRPr="008C7B71">
        <w:rPr>
          <w:rFonts w:cs="Arial"/>
          <w:noProof/>
          <w:szCs w:val="24"/>
          <w:lang w:val="en-US"/>
        </w:rPr>
        <w:t xml:space="preserve">Acesso em: 16 dez. 2016. </w:t>
      </w:r>
    </w:p>
    <w:p w14:paraId="6C7E0BA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RODRIGUES, D. B. B. Assessment of water security using conceptual, deterministic and stochastic frameworks. p. 108, 2014. </w:t>
      </w:r>
    </w:p>
    <w:p w14:paraId="3A92725E"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ROSENHEAD, J.; ELTON, M.; GUPTA, S. K. Robustness and optimality as </w:t>
      </w:r>
      <w:r w:rsidRPr="008C7B71">
        <w:rPr>
          <w:rFonts w:cs="Arial"/>
          <w:noProof/>
          <w:szCs w:val="24"/>
          <w:lang w:val="en-US"/>
        </w:rPr>
        <w:lastRenderedPageBreak/>
        <w:t xml:space="preserve">criteria for strategic decisions. </w:t>
      </w:r>
      <w:r w:rsidRPr="008C7B71">
        <w:rPr>
          <w:rFonts w:cs="Arial"/>
          <w:b/>
          <w:bCs/>
          <w:noProof/>
          <w:szCs w:val="24"/>
          <w:lang w:val="en-US"/>
        </w:rPr>
        <w:t>Operational Research Quarterly</w:t>
      </w:r>
      <w:r w:rsidRPr="008C7B71">
        <w:rPr>
          <w:rFonts w:cs="Arial"/>
          <w:noProof/>
          <w:szCs w:val="24"/>
          <w:lang w:val="en-US"/>
        </w:rPr>
        <w:t xml:space="preserve">, v. 23, n. 4, p. 413–431, 1973. </w:t>
      </w:r>
    </w:p>
    <w:p w14:paraId="1F3A527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RUUTU, S.; CASEY, T.; KOTOVIRTA, V. Development and competition of digital service platforms: A system dynamics approach. </w:t>
      </w:r>
      <w:r w:rsidRPr="008C7B71">
        <w:rPr>
          <w:rFonts w:cs="Arial"/>
          <w:b/>
          <w:bCs/>
          <w:noProof/>
          <w:szCs w:val="24"/>
          <w:lang w:val="en-US"/>
        </w:rPr>
        <w:t>Technological Forecasting and Social Change</w:t>
      </w:r>
      <w:r w:rsidRPr="008C7B71">
        <w:rPr>
          <w:rFonts w:cs="Arial"/>
          <w:noProof/>
          <w:szCs w:val="24"/>
          <w:lang w:val="en-US"/>
        </w:rPr>
        <w:t xml:space="preserve">, v. 117, n. November 2016, p. 119–130, 2017. </w:t>
      </w:r>
    </w:p>
    <w:p w14:paraId="1B7B9D8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SCHOEMAKER, P. J. Scenario planning: a tool for strategic thinking. </w:t>
      </w:r>
      <w:r w:rsidRPr="008C7B71">
        <w:rPr>
          <w:rFonts w:cs="Arial"/>
          <w:b/>
          <w:bCs/>
          <w:noProof/>
          <w:szCs w:val="24"/>
          <w:lang w:val="en-US"/>
        </w:rPr>
        <w:t>Sloan management review</w:t>
      </w:r>
      <w:r w:rsidRPr="008C7B71">
        <w:rPr>
          <w:rFonts w:cs="Arial"/>
          <w:noProof/>
          <w:szCs w:val="24"/>
          <w:lang w:val="en-US"/>
        </w:rPr>
        <w:t xml:space="preserve">, v. 36, n. 2, p. 25, 1995. </w:t>
      </w:r>
    </w:p>
    <w:p w14:paraId="7056A07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SCHOEMAKER, P. J. H. Multiple scenario development: Its conceptual and behavioral foundation. </w:t>
      </w:r>
      <w:r w:rsidRPr="008C7B71">
        <w:rPr>
          <w:rFonts w:cs="Arial"/>
          <w:b/>
          <w:bCs/>
          <w:noProof/>
          <w:szCs w:val="24"/>
          <w:lang w:val="en-US"/>
        </w:rPr>
        <w:t>Strategic Management Journal</w:t>
      </w:r>
      <w:r w:rsidRPr="008C7B71">
        <w:rPr>
          <w:rFonts w:cs="Arial"/>
          <w:noProof/>
          <w:szCs w:val="24"/>
          <w:lang w:val="en-US"/>
        </w:rPr>
        <w:t xml:space="preserve">, v. 14, n. 3, p. 193–213, mar. 1993. </w:t>
      </w:r>
    </w:p>
    <w:p w14:paraId="46565144"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SENGE, P. M. et al. </w:t>
      </w:r>
      <w:r w:rsidRPr="00D10579">
        <w:rPr>
          <w:rFonts w:cs="Arial"/>
          <w:b/>
          <w:bCs/>
          <w:noProof/>
          <w:szCs w:val="24"/>
        </w:rPr>
        <w:t>A quinta disciplina: caderno de campo: estratégias e ferramentas para construir uma organização que aprende</w:t>
      </w:r>
      <w:r w:rsidRPr="00D10579">
        <w:rPr>
          <w:rFonts w:cs="Arial"/>
          <w:noProof/>
          <w:szCs w:val="24"/>
        </w:rPr>
        <w:t xml:space="preserve">. </w:t>
      </w:r>
      <w:r w:rsidRPr="008C7B71">
        <w:rPr>
          <w:rFonts w:cs="Arial"/>
          <w:noProof/>
          <w:szCs w:val="24"/>
          <w:lang w:val="en-US"/>
        </w:rPr>
        <w:t xml:space="preserve">[s.l.] Qualitymark, 1995. </w:t>
      </w:r>
    </w:p>
    <w:p w14:paraId="7878705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SHIMIZU, K.; HITT, M. A. Strategic flexibility: Organizational preparedness to reverse ineffective strategic decisions. </w:t>
      </w:r>
      <w:r w:rsidRPr="008C7B71">
        <w:rPr>
          <w:rFonts w:cs="Arial"/>
          <w:b/>
          <w:bCs/>
          <w:noProof/>
          <w:szCs w:val="24"/>
          <w:lang w:val="en-US"/>
        </w:rPr>
        <w:t>Academy of Management Executive</w:t>
      </w:r>
      <w:r w:rsidRPr="008C7B71">
        <w:rPr>
          <w:rFonts w:cs="Arial"/>
          <w:noProof/>
          <w:szCs w:val="24"/>
          <w:lang w:val="en-US"/>
        </w:rPr>
        <w:t xml:space="preserve">, v. 18, n. 4, p. 44–59, 2004. </w:t>
      </w:r>
    </w:p>
    <w:p w14:paraId="3F7AED95"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SOETAERT, K.; PETZOLDT, T.; SETZER, R. W. Package deSolve : Solving Initial Value Differential Equations in R. </w:t>
      </w:r>
      <w:r w:rsidRPr="008C7B71">
        <w:rPr>
          <w:rFonts w:cs="Arial"/>
          <w:b/>
          <w:bCs/>
          <w:noProof/>
          <w:szCs w:val="24"/>
          <w:lang w:val="en-US"/>
        </w:rPr>
        <w:t>Journal Of Statistical Software</w:t>
      </w:r>
      <w:r w:rsidRPr="008C7B71">
        <w:rPr>
          <w:rFonts w:cs="Arial"/>
          <w:noProof/>
          <w:szCs w:val="24"/>
          <w:lang w:val="en-US"/>
        </w:rPr>
        <w:t xml:space="preserve">, v. 33, n. 9, p. 1–25, 2010. </w:t>
      </w:r>
    </w:p>
    <w:p w14:paraId="69F952A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STERMAN, J. </w:t>
      </w:r>
      <w:r w:rsidRPr="008C7B71">
        <w:rPr>
          <w:rFonts w:cs="Arial"/>
          <w:b/>
          <w:bCs/>
          <w:noProof/>
          <w:szCs w:val="24"/>
          <w:lang w:val="en-US"/>
        </w:rPr>
        <w:t>Business Dynamics: Systems Thinking and Modeling for a Complex World</w:t>
      </w:r>
      <w:r w:rsidRPr="008C7B71">
        <w:rPr>
          <w:rFonts w:cs="Arial"/>
          <w:noProof/>
          <w:szCs w:val="24"/>
          <w:lang w:val="en-US"/>
        </w:rPr>
        <w:t xml:space="preserve">. [s.l.] Irwin/McGraw-Hill, 2000. </w:t>
      </w:r>
    </w:p>
    <w:p w14:paraId="1CE4D59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STERMAN, J. D. All models are wrong: Reflections on becoming a systems scientist. </w:t>
      </w:r>
      <w:r w:rsidRPr="008C7B71">
        <w:rPr>
          <w:rFonts w:cs="Arial"/>
          <w:b/>
          <w:bCs/>
          <w:noProof/>
          <w:szCs w:val="24"/>
          <w:lang w:val="en-US"/>
        </w:rPr>
        <w:t>System Dynamics Review</w:t>
      </w:r>
      <w:r w:rsidRPr="008C7B71">
        <w:rPr>
          <w:rFonts w:cs="Arial"/>
          <w:noProof/>
          <w:szCs w:val="24"/>
          <w:lang w:val="en-US"/>
        </w:rPr>
        <w:t xml:space="preserve">, v. 18, n. 4, p. 501–531, 2002. </w:t>
      </w:r>
    </w:p>
    <w:p w14:paraId="11E2E48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STERMAN, J. D. et al. Getting Big Too Fast: Strategic Dynamics with Increasing Returns and Bounded Rationality. </w:t>
      </w:r>
      <w:r w:rsidRPr="008C7B71">
        <w:rPr>
          <w:rFonts w:cs="Arial"/>
          <w:b/>
          <w:bCs/>
          <w:noProof/>
          <w:szCs w:val="24"/>
          <w:lang w:val="en-US"/>
        </w:rPr>
        <w:t>Management Science</w:t>
      </w:r>
      <w:r w:rsidRPr="008C7B71">
        <w:rPr>
          <w:rFonts w:cs="Arial"/>
          <w:noProof/>
          <w:szCs w:val="24"/>
          <w:lang w:val="en-US"/>
        </w:rPr>
        <w:t xml:space="preserve">, v. 53, n. 4, p. 683–696, 2007. </w:t>
      </w:r>
    </w:p>
    <w:p w14:paraId="48663E1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STRATASYS LTD. 3D Printing’s Imminent Impact on Manufacturing. 2015. </w:t>
      </w:r>
    </w:p>
    <w:p w14:paraId="156844B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TORRES, J. P.; KUNC, M.; O’BRIEN, F. Supporting strategy using system dynamics. </w:t>
      </w:r>
      <w:r w:rsidRPr="008C7B71">
        <w:rPr>
          <w:rFonts w:cs="Arial"/>
          <w:b/>
          <w:bCs/>
          <w:noProof/>
          <w:szCs w:val="24"/>
          <w:lang w:val="en-US"/>
        </w:rPr>
        <w:t>European Journal of Operational Research</w:t>
      </w:r>
      <w:r w:rsidRPr="008C7B71">
        <w:rPr>
          <w:rFonts w:cs="Arial"/>
          <w:noProof/>
          <w:szCs w:val="24"/>
          <w:lang w:val="en-US"/>
        </w:rPr>
        <w:t xml:space="preserve">, v. 260, n. 3, p. 1081–1094, ago. 2017. </w:t>
      </w:r>
    </w:p>
    <w:p w14:paraId="5C218E0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TRIGEORGIS, L.; REUER, J. J. Real options theory in strategic management. </w:t>
      </w:r>
      <w:r w:rsidRPr="008C7B71">
        <w:rPr>
          <w:rFonts w:cs="Arial"/>
          <w:b/>
          <w:bCs/>
          <w:noProof/>
          <w:szCs w:val="24"/>
          <w:lang w:val="en-US"/>
        </w:rPr>
        <w:t>Strategic Management Journal</w:t>
      </w:r>
      <w:r w:rsidRPr="008C7B71">
        <w:rPr>
          <w:rFonts w:cs="Arial"/>
          <w:noProof/>
          <w:szCs w:val="24"/>
          <w:lang w:val="en-US"/>
        </w:rPr>
        <w:t xml:space="preserve">, v. 38, n. 1, p. 42–63, jan. 2017. </w:t>
      </w:r>
    </w:p>
    <w:p w14:paraId="0E518E9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TRUTNEVYTE, E. et al. Reinvigorating the scenario technique to expand uncertainty consideration. </w:t>
      </w:r>
      <w:r w:rsidRPr="008C7B71">
        <w:rPr>
          <w:rFonts w:cs="Arial"/>
          <w:b/>
          <w:bCs/>
          <w:noProof/>
          <w:szCs w:val="24"/>
          <w:lang w:val="en-US"/>
        </w:rPr>
        <w:t>Climatic Change</w:t>
      </w:r>
      <w:r w:rsidRPr="008C7B71">
        <w:rPr>
          <w:rFonts w:cs="Arial"/>
          <w:noProof/>
          <w:szCs w:val="24"/>
          <w:lang w:val="en-US"/>
        </w:rPr>
        <w:t xml:space="preserve">, v. 135, n. 3–4, p. 373–379, 2016. </w:t>
      </w:r>
    </w:p>
    <w:p w14:paraId="69D6E7C0" w14:textId="77777777" w:rsidR="00D10579" w:rsidRPr="00D10579" w:rsidRDefault="00D10579" w:rsidP="00D10579">
      <w:pPr>
        <w:widowControl w:val="0"/>
        <w:rPr>
          <w:rFonts w:cs="Arial"/>
          <w:noProof/>
          <w:szCs w:val="24"/>
        </w:rPr>
      </w:pPr>
      <w:r w:rsidRPr="008C7B71">
        <w:rPr>
          <w:rFonts w:cs="Arial"/>
          <w:noProof/>
          <w:szCs w:val="24"/>
          <w:lang w:val="en-US"/>
        </w:rPr>
        <w:lastRenderedPageBreak/>
        <w:t xml:space="preserve">UK INTELLECTUAL PROPERTY OFFICE. </w:t>
      </w:r>
      <w:r w:rsidRPr="008C7B71">
        <w:rPr>
          <w:rFonts w:cs="Arial"/>
          <w:b/>
          <w:bCs/>
          <w:noProof/>
          <w:szCs w:val="24"/>
          <w:lang w:val="en-US"/>
        </w:rPr>
        <w:t>3D Printing - A Patent Overview</w:t>
      </w:r>
      <w:r w:rsidRPr="008C7B71">
        <w:rPr>
          <w:rFonts w:cs="Arial"/>
          <w:noProof/>
          <w:szCs w:val="24"/>
          <w:lang w:val="en-US"/>
        </w:rPr>
        <w:t xml:space="preserve">. </w:t>
      </w:r>
      <w:r w:rsidRPr="00D10579">
        <w:rPr>
          <w:rFonts w:cs="Arial"/>
          <w:noProof/>
          <w:szCs w:val="24"/>
        </w:rPr>
        <w:t>[s.l: s.n.]. Disponível em: &lt;https://www.gov.uk/government/publications/3d-printing-a-patent-overview&gt;.</w:t>
      </w:r>
    </w:p>
    <w:p w14:paraId="7485AED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US FUNDAMENTALS. </w:t>
      </w:r>
      <w:r w:rsidRPr="008C7B71">
        <w:rPr>
          <w:rFonts w:cs="Arial"/>
          <w:b/>
          <w:bCs/>
          <w:noProof/>
          <w:szCs w:val="24"/>
          <w:lang w:val="en-US"/>
        </w:rPr>
        <w:t>US Stocks Fundamentals API</w:t>
      </w:r>
      <w:r w:rsidRPr="008C7B71">
        <w:rPr>
          <w:rFonts w:cs="Arial"/>
          <w:noProof/>
          <w:szCs w:val="24"/>
          <w:lang w:val="en-US"/>
        </w:rPr>
        <w:t xml:space="preserve">. </w:t>
      </w:r>
      <w:r w:rsidRPr="00D10579">
        <w:rPr>
          <w:rFonts w:cs="Arial"/>
          <w:noProof/>
          <w:szCs w:val="24"/>
        </w:rPr>
        <w:t xml:space="preserve">Disponível em: &lt;http://www.usfundamentals.com/&gt;. </w:t>
      </w:r>
      <w:r w:rsidRPr="008C7B71">
        <w:rPr>
          <w:rFonts w:cs="Arial"/>
          <w:noProof/>
          <w:szCs w:val="24"/>
          <w:lang w:val="en-US"/>
        </w:rPr>
        <w:t xml:space="preserve">Acesso em: 10 nov. 2017. </w:t>
      </w:r>
    </w:p>
    <w:p w14:paraId="4791D5E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VAN ECK, N. J.; WALTMAN, L. Software survey : VOSviewer , a computer program for bibliometric mapping. </w:t>
      </w:r>
      <w:r w:rsidRPr="008C7B71">
        <w:rPr>
          <w:rFonts w:cs="Arial"/>
          <w:b/>
          <w:bCs/>
          <w:noProof/>
          <w:szCs w:val="24"/>
          <w:lang w:val="en-US"/>
        </w:rPr>
        <w:t>Scientometrics</w:t>
      </w:r>
      <w:r w:rsidRPr="008C7B71">
        <w:rPr>
          <w:rFonts w:cs="Arial"/>
          <w:noProof/>
          <w:szCs w:val="24"/>
          <w:lang w:val="en-US"/>
        </w:rPr>
        <w:t xml:space="preserve">, p. 523–538, 2010. </w:t>
      </w:r>
    </w:p>
    <w:p w14:paraId="40C90BA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WACK, P. Scenarios: Uncharted Waters Ahead. </w:t>
      </w:r>
      <w:r w:rsidRPr="008C7B71">
        <w:rPr>
          <w:rFonts w:cs="Arial"/>
          <w:b/>
          <w:bCs/>
          <w:noProof/>
          <w:szCs w:val="24"/>
          <w:lang w:val="en-US"/>
        </w:rPr>
        <w:t>Harvard Business Review</w:t>
      </w:r>
      <w:r w:rsidRPr="008C7B71">
        <w:rPr>
          <w:rFonts w:cs="Arial"/>
          <w:noProof/>
          <w:szCs w:val="24"/>
          <w:lang w:val="en-US"/>
        </w:rPr>
        <w:t xml:space="preserve">, n. 85516, 1985. </w:t>
      </w:r>
    </w:p>
    <w:p w14:paraId="7BD14A6D"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WALKER, W. E.; HAASNOOT, M.; KWAKKEL, J. H. Adapt or perish: A review of planning approaches for adaptation under deep uncertainty. </w:t>
      </w:r>
      <w:r w:rsidRPr="008C7B71">
        <w:rPr>
          <w:rFonts w:cs="Arial"/>
          <w:b/>
          <w:bCs/>
          <w:noProof/>
          <w:szCs w:val="24"/>
          <w:lang w:val="en-US"/>
        </w:rPr>
        <w:t>Sustainability (Switzerland)</w:t>
      </w:r>
      <w:r w:rsidRPr="008C7B71">
        <w:rPr>
          <w:rFonts w:cs="Arial"/>
          <w:noProof/>
          <w:szCs w:val="24"/>
          <w:lang w:val="en-US"/>
        </w:rPr>
        <w:t xml:space="preserve">, v. 5, n. 3, p. 955–979, 2013. </w:t>
      </w:r>
    </w:p>
    <w:p w14:paraId="2721375A"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WALKER, W. E.; LEMPERT, R. J.; KWAKKEL, J. H. Deep Uncertainty. In: GASS, S. I.; FU, M. C. (Eds.). . </w:t>
      </w:r>
      <w:r w:rsidRPr="008C7B71">
        <w:rPr>
          <w:rFonts w:cs="Arial"/>
          <w:b/>
          <w:bCs/>
          <w:noProof/>
          <w:szCs w:val="24"/>
          <w:lang w:val="en-US"/>
        </w:rPr>
        <w:t>Encyclopedia of Operations Research and Management Science</w:t>
      </w:r>
      <w:r w:rsidRPr="008C7B71">
        <w:rPr>
          <w:rFonts w:cs="Arial"/>
          <w:noProof/>
          <w:szCs w:val="24"/>
          <w:lang w:val="en-US"/>
        </w:rPr>
        <w:t xml:space="preserve">. Boston, MA: Springer US, 2013. p. 395–402. </w:t>
      </w:r>
    </w:p>
    <w:p w14:paraId="405545FF"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WALKER, W. E.; RAHMAN, S. A.; CAVE, J. Adaptive policies, policy analysis, and policy-making. </w:t>
      </w:r>
      <w:r w:rsidRPr="008C7B71">
        <w:rPr>
          <w:rFonts w:cs="Arial"/>
          <w:b/>
          <w:bCs/>
          <w:noProof/>
          <w:szCs w:val="24"/>
          <w:lang w:val="en-US"/>
        </w:rPr>
        <w:t>European Journal of Operational Research</w:t>
      </w:r>
      <w:r w:rsidRPr="008C7B71">
        <w:rPr>
          <w:rFonts w:cs="Arial"/>
          <w:noProof/>
          <w:szCs w:val="24"/>
          <w:lang w:val="en-US"/>
        </w:rPr>
        <w:t xml:space="preserve">, v. 128, n. 2, p. 282–289, 2001. </w:t>
      </w:r>
    </w:p>
    <w:p w14:paraId="226B1A5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WERNERFELT, B. The Resource-Based view of the firm. </w:t>
      </w:r>
      <w:r w:rsidRPr="008C7B71">
        <w:rPr>
          <w:rFonts w:cs="Arial"/>
          <w:b/>
          <w:bCs/>
          <w:noProof/>
          <w:szCs w:val="24"/>
          <w:lang w:val="en-US"/>
        </w:rPr>
        <w:t>Strategic Management Journal</w:t>
      </w:r>
      <w:r w:rsidRPr="008C7B71">
        <w:rPr>
          <w:rFonts w:cs="Arial"/>
          <w:noProof/>
          <w:szCs w:val="24"/>
          <w:lang w:val="en-US"/>
        </w:rPr>
        <w:t xml:space="preserve">, v. 5, n. April 1983, p. 171–180, 1984. </w:t>
      </w:r>
    </w:p>
    <w:p w14:paraId="01DF0348"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WHOLERS, T. </w:t>
      </w:r>
      <w:r w:rsidRPr="008C7B71">
        <w:rPr>
          <w:rFonts w:cs="Arial"/>
          <w:b/>
          <w:bCs/>
          <w:noProof/>
          <w:szCs w:val="24"/>
          <w:lang w:val="en-US"/>
        </w:rPr>
        <w:t>Popularity of FDM</w:t>
      </w:r>
      <w:r w:rsidRPr="008C7B71">
        <w:rPr>
          <w:rFonts w:cs="Arial"/>
          <w:noProof/>
          <w:szCs w:val="24"/>
          <w:lang w:val="en-US"/>
        </w:rPr>
        <w:t xml:space="preserve">. </w:t>
      </w:r>
      <w:r w:rsidRPr="00D10579">
        <w:rPr>
          <w:rFonts w:cs="Arial"/>
          <w:noProof/>
          <w:szCs w:val="24"/>
        </w:rPr>
        <w:t xml:space="preserve">Disponível em: &lt;https://wohlersassociates.com/blog/2016/01/popularity-of-fdm/&gt;. </w:t>
      </w:r>
      <w:r w:rsidRPr="008C7B71">
        <w:rPr>
          <w:rFonts w:cs="Arial"/>
          <w:noProof/>
          <w:szCs w:val="24"/>
          <w:lang w:val="en-US"/>
        </w:rPr>
        <w:t xml:space="preserve">Acesso em: 10 dez. 2017. </w:t>
      </w:r>
    </w:p>
    <w:p w14:paraId="638D9C0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WILSON, D. Strategic Decision Making. In: </w:t>
      </w:r>
      <w:r w:rsidRPr="008C7B71">
        <w:rPr>
          <w:rFonts w:cs="Arial"/>
          <w:b/>
          <w:bCs/>
          <w:noProof/>
          <w:szCs w:val="24"/>
          <w:lang w:val="en-US"/>
        </w:rPr>
        <w:t>Wiley Encyclopedia of Management</w:t>
      </w:r>
      <w:r w:rsidRPr="008C7B71">
        <w:rPr>
          <w:rFonts w:cs="Arial"/>
          <w:noProof/>
          <w:szCs w:val="24"/>
          <w:lang w:val="en-US"/>
        </w:rPr>
        <w:t xml:space="preserve">. [s.l: s.n.]. p. 12:1-4. </w:t>
      </w:r>
    </w:p>
    <w:p w14:paraId="4AA86FB9"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WILTBANK, R. et al. What to do next? The case for non-predictive strategy. </w:t>
      </w:r>
      <w:r w:rsidRPr="008C7B71">
        <w:rPr>
          <w:rFonts w:cs="Arial"/>
          <w:b/>
          <w:bCs/>
          <w:noProof/>
          <w:szCs w:val="24"/>
          <w:lang w:val="en-US"/>
        </w:rPr>
        <w:t>Strategic Management Journal</w:t>
      </w:r>
      <w:r w:rsidRPr="008C7B71">
        <w:rPr>
          <w:rFonts w:cs="Arial"/>
          <w:noProof/>
          <w:szCs w:val="24"/>
          <w:lang w:val="en-US"/>
        </w:rPr>
        <w:t xml:space="preserve">, v. 27, n. 10, p. 981–998, out. 2006. </w:t>
      </w:r>
    </w:p>
    <w:p w14:paraId="3AD2E440"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WOHLERS, T. </w:t>
      </w:r>
      <w:r w:rsidRPr="008C7B71">
        <w:rPr>
          <w:rFonts w:cs="Arial"/>
          <w:b/>
          <w:bCs/>
          <w:noProof/>
          <w:szCs w:val="24"/>
          <w:lang w:val="en-US"/>
        </w:rPr>
        <w:t>The future of 3D Printing (by Terry Wohlers)</w:t>
      </w:r>
      <w:r w:rsidRPr="008C7B71">
        <w:rPr>
          <w:rFonts w:cs="Arial"/>
          <w:noProof/>
          <w:szCs w:val="24"/>
          <w:lang w:val="en-US"/>
        </w:rPr>
        <w:t xml:space="preserve">. </w:t>
      </w:r>
      <w:r w:rsidRPr="00D10579">
        <w:rPr>
          <w:rFonts w:cs="Arial"/>
          <w:noProof/>
          <w:szCs w:val="24"/>
        </w:rPr>
        <w:t xml:space="preserve">Disponível em: &lt;https://www.youtube.com/watch?v=xXisjneilNU&gt;. </w:t>
      </w:r>
      <w:r w:rsidRPr="008C7B71">
        <w:rPr>
          <w:rFonts w:cs="Arial"/>
          <w:noProof/>
          <w:szCs w:val="24"/>
          <w:lang w:val="en-US"/>
        </w:rPr>
        <w:t xml:space="preserve">Acesso em: 20 dez. 2017. </w:t>
      </w:r>
    </w:p>
    <w:p w14:paraId="478B2F23"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WOHLERS, T.; GORNET, T. History of additive manufacturing. In: </w:t>
      </w:r>
      <w:r w:rsidRPr="008C7B71">
        <w:rPr>
          <w:rFonts w:cs="Arial"/>
          <w:b/>
          <w:bCs/>
          <w:noProof/>
          <w:szCs w:val="24"/>
          <w:lang w:val="en-US"/>
        </w:rPr>
        <w:t>Wohlers Report 2016</w:t>
      </w:r>
      <w:r w:rsidRPr="008C7B71">
        <w:rPr>
          <w:rFonts w:cs="Arial"/>
          <w:noProof/>
          <w:szCs w:val="24"/>
          <w:lang w:val="en-US"/>
        </w:rPr>
        <w:t xml:space="preserve">. [s.l: s.n.]. p. 1–23. </w:t>
      </w:r>
    </w:p>
    <w:p w14:paraId="419C1AEC"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WOHLERS ASSOCIATES. </w:t>
      </w:r>
      <w:r w:rsidRPr="008C7B71">
        <w:rPr>
          <w:rFonts w:cs="Arial"/>
          <w:b/>
          <w:bCs/>
          <w:noProof/>
          <w:szCs w:val="24"/>
          <w:lang w:val="en-US"/>
        </w:rPr>
        <w:t>Executive Summary - Wohlers Report 2013</w:t>
      </w:r>
      <w:r w:rsidRPr="008C7B71">
        <w:rPr>
          <w:rFonts w:cs="Arial"/>
          <w:noProof/>
          <w:szCs w:val="24"/>
          <w:lang w:val="en-US"/>
        </w:rPr>
        <w:t>. [s.l: s.n.]. Disponível em: &lt;https://wohlersassociates.com/2013-ExSum.pdf&gt;.</w:t>
      </w:r>
    </w:p>
    <w:p w14:paraId="1CC194F8" w14:textId="77777777" w:rsidR="00D10579" w:rsidRPr="00D10579" w:rsidRDefault="00D10579" w:rsidP="00D10579">
      <w:pPr>
        <w:widowControl w:val="0"/>
        <w:rPr>
          <w:rFonts w:cs="Arial"/>
          <w:noProof/>
          <w:szCs w:val="24"/>
        </w:rPr>
      </w:pPr>
      <w:r w:rsidRPr="008C7B71">
        <w:rPr>
          <w:rFonts w:cs="Arial"/>
          <w:noProof/>
          <w:szCs w:val="24"/>
          <w:lang w:val="en-US"/>
        </w:rPr>
        <w:t xml:space="preserve">WOHLERS ASSOCIATES. </w:t>
      </w:r>
      <w:r w:rsidRPr="008C7B71">
        <w:rPr>
          <w:rFonts w:cs="Arial"/>
          <w:b/>
          <w:bCs/>
          <w:noProof/>
          <w:szCs w:val="24"/>
          <w:lang w:val="en-US"/>
        </w:rPr>
        <w:t>Executive summary of the Wohlers Report 2014</w:t>
      </w:r>
      <w:r w:rsidRPr="008C7B71">
        <w:rPr>
          <w:rFonts w:cs="Arial"/>
          <w:noProof/>
          <w:szCs w:val="24"/>
          <w:lang w:val="en-US"/>
        </w:rPr>
        <w:t xml:space="preserve">. </w:t>
      </w:r>
      <w:r w:rsidRPr="00D10579">
        <w:rPr>
          <w:rFonts w:cs="Arial"/>
          <w:noProof/>
          <w:szCs w:val="24"/>
        </w:rPr>
        <w:lastRenderedPageBreak/>
        <w:t>[s.l: s.n.]. Disponível em: &lt;https://wohlersassociates.com/2014-ExSum.pdf&gt;.</w:t>
      </w:r>
    </w:p>
    <w:p w14:paraId="497CC1A3" w14:textId="77777777" w:rsidR="00D10579" w:rsidRPr="00D10579" w:rsidRDefault="00D10579" w:rsidP="00D10579">
      <w:pPr>
        <w:widowControl w:val="0"/>
        <w:rPr>
          <w:rFonts w:cs="Arial"/>
          <w:noProof/>
          <w:szCs w:val="24"/>
        </w:rPr>
      </w:pPr>
      <w:r w:rsidRPr="008C7B71">
        <w:rPr>
          <w:rFonts w:cs="Arial"/>
          <w:noProof/>
          <w:szCs w:val="24"/>
          <w:lang w:val="en-US"/>
        </w:rPr>
        <w:t xml:space="preserve">WOHLERS ASSOCIATES. </w:t>
      </w:r>
      <w:r w:rsidRPr="008C7B71">
        <w:rPr>
          <w:rFonts w:cs="Arial"/>
          <w:b/>
          <w:bCs/>
          <w:noProof/>
          <w:szCs w:val="24"/>
          <w:lang w:val="en-US"/>
        </w:rPr>
        <w:t>Executive Summary - Wohlers Report 2015</w:t>
      </w:r>
      <w:r w:rsidRPr="008C7B71">
        <w:rPr>
          <w:rFonts w:cs="Arial"/>
          <w:noProof/>
          <w:szCs w:val="24"/>
          <w:lang w:val="en-US"/>
        </w:rPr>
        <w:t xml:space="preserve">. </w:t>
      </w:r>
      <w:r w:rsidRPr="00D10579">
        <w:rPr>
          <w:rFonts w:cs="Arial"/>
          <w:noProof/>
          <w:szCs w:val="24"/>
        </w:rPr>
        <w:t>[s.l: s.n.]. Disponível em: &lt;https://wohlersassociates.com/2015-ExSum.pdf&gt;.</w:t>
      </w:r>
    </w:p>
    <w:p w14:paraId="521D785C" w14:textId="77777777" w:rsidR="00D10579" w:rsidRPr="00D10579" w:rsidRDefault="00D10579" w:rsidP="00D10579">
      <w:pPr>
        <w:widowControl w:val="0"/>
        <w:rPr>
          <w:rFonts w:cs="Arial"/>
          <w:noProof/>
          <w:szCs w:val="24"/>
        </w:rPr>
      </w:pPr>
      <w:r w:rsidRPr="008C7B71">
        <w:rPr>
          <w:rFonts w:cs="Arial"/>
          <w:noProof/>
          <w:szCs w:val="24"/>
          <w:lang w:val="en-US"/>
        </w:rPr>
        <w:t xml:space="preserve">WOHLERS ASSOCIATES. </w:t>
      </w:r>
      <w:r w:rsidRPr="008C7B71">
        <w:rPr>
          <w:rFonts w:cs="Arial"/>
          <w:b/>
          <w:bCs/>
          <w:noProof/>
          <w:szCs w:val="24"/>
          <w:lang w:val="en-US"/>
        </w:rPr>
        <w:t>Wohlers Report 2016 Published: Additive Manufacturing Industry Surpassed 5.1 Billion</w:t>
      </w:r>
      <w:r w:rsidRPr="008C7B71">
        <w:rPr>
          <w:rFonts w:cs="Arial"/>
          <w:noProof/>
          <w:szCs w:val="24"/>
          <w:lang w:val="en-US"/>
        </w:rPr>
        <w:t xml:space="preserve">. </w:t>
      </w:r>
      <w:r w:rsidRPr="00D10579">
        <w:rPr>
          <w:rFonts w:cs="Arial"/>
          <w:noProof/>
          <w:szCs w:val="24"/>
        </w:rPr>
        <w:t xml:space="preserve">Disponível em: &lt;http://wohlersassociates.com/press71.html&gt;. Acesso em: 12 dez. 2017. </w:t>
      </w:r>
    </w:p>
    <w:p w14:paraId="4F9F3BB6" w14:textId="77777777" w:rsidR="00D10579" w:rsidRPr="008C7B71" w:rsidRDefault="00D10579" w:rsidP="00D10579">
      <w:pPr>
        <w:widowControl w:val="0"/>
        <w:rPr>
          <w:rFonts w:cs="Arial"/>
          <w:noProof/>
          <w:szCs w:val="24"/>
          <w:lang w:val="en-US"/>
        </w:rPr>
      </w:pPr>
      <w:r w:rsidRPr="008C7B71">
        <w:rPr>
          <w:rFonts w:cs="Arial"/>
          <w:noProof/>
          <w:szCs w:val="24"/>
          <w:lang w:val="en-US"/>
        </w:rPr>
        <w:t xml:space="preserve">ZINKEVIČIŪTĖ, V. Evaluation of business strategic decisions under changing environment conditions. </w:t>
      </w:r>
      <w:r w:rsidRPr="008C7B71">
        <w:rPr>
          <w:rFonts w:cs="Arial"/>
          <w:b/>
          <w:bCs/>
          <w:noProof/>
          <w:szCs w:val="24"/>
          <w:lang w:val="en-US"/>
        </w:rPr>
        <w:t>Journal of Business Economics and Management</w:t>
      </w:r>
      <w:r w:rsidRPr="008C7B71">
        <w:rPr>
          <w:rFonts w:cs="Arial"/>
          <w:noProof/>
          <w:szCs w:val="24"/>
          <w:lang w:val="en-US"/>
        </w:rPr>
        <w:t xml:space="preserve">, v. 12, n. 2, p. 332–352, 2011. </w:t>
      </w:r>
    </w:p>
    <w:p w14:paraId="2AC28A3D" w14:textId="77777777" w:rsidR="00D10579" w:rsidRPr="00D10579" w:rsidRDefault="00D10579" w:rsidP="00D10579">
      <w:pPr>
        <w:widowControl w:val="0"/>
        <w:rPr>
          <w:rFonts w:cs="Arial"/>
          <w:noProof/>
        </w:rPr>
      </w:pPr>
      <w:r w:rsidRPr="008C7B71">
        <w:rPr>
          <w:rFonts w:cs="Arial"/>
          <w:noProof/>
          <w:szCs w:val="24"/>
          <w:lang w:val="en-US"/>
        </w:rPr>
        <w:t xml:space="preserve">ZUPIC, I.; CATER, T. Bibliometric Methods in Management and Organization. </w:t>
      </w:r>
      <w:r w:rsidRPr="00D10579">
        <w:rPr>
          <w:rFonts w:cs="Arial"/>
          <w:b/>
          <w:bCs/>
          <w:noProof/>
          <w:szCs w:val="24"/>
        </w:rPr>
        <w:t>Organizational Research Methods</w:t>
      </w:r>
      <w:r w:rsidRPr="00D10579">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55" w:name="_Toc422058289"/>
      <w:bookmarkStart w:id="256" w:name="_Toc435446419"/>
      <w:bookmarkStart w:id="257" w:name="_Toc505523785"/>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55"/>
      <w:bookmarkEnd w:id="256"/>
      <w:r w:rsidR="00BB306F">
        <w:t xml:space="preserve"> da Revisão Sistemática da Literatura</w:t>
      </w:r>
      <w:bookmarkEnd w:id="257"/>
    </w:p>
    <w:p w14:paraId="7880AA22" w14:textId="2B1EBDD7" w:rsidR="00EF3166" w:rsidRDefault="00EF3166" w:rsidP="00B66EFC">
      <w:pPr>
        <w:pStyle w:val="Legenda"/>
      </w:pPr>
      <w:bookmarkStart w:id="258" w:name="_Toc435446365"/>
      <w:bookmarkStart w:id="259" w:name="_Toc505523656"/>
      <w:r>
        <w:t xml:space="preserve">Quadro </w:t>
      </w:r>
      <w:fldSimple w:instr=" SEQ Quadro \* ARABIC ">
        <w:r w:rsidR="0060326C">
          <w:rPr>
            <w:noProof/>
          </w:rPr>
          <w:t>25</w:t>
        </w:r>
      </w:fldSimple>
      <w:r>
        <w:t xml:space="preserve"> </w:t>
      </w:r>
      <w:r w:rsidR="00025F71">
        <w:t>–</w:t>
      </w:r>
      <w:r>
        <w:t xml:space="preserve"> </w:t>
      </w:r>
      <w:bookmarkEnd w:id="258"/>
      <w:r w:rsidR="005B18F7">
        <w:t>Protocolo da Revisão Sistemática da Literatura</w:t>
      </w:r>
      <w:bookmarkEnd w:id="259"/>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2F84C688" w:rsidR="00EF3166" w:rsidRPr="00834CBA" w:rsidRDefault="00EF3166" w:rsidP="001F56FA">
            <w:pPr>
              <w:ind w:firstLine="0"/>
              <w:jc w:val="left"/>
              <w:rPr>
                <w:sz w:val="22"/>
                <w:szCs w:val="22"/>
              </w:rPr>
            </w:pPr>
            <w:r w:rsidRPr="00834CBA">
              <w:rPr>
                <w:sz w:val="22"/>
                <w:szCs w:val="22"/>
              </w:rPr>
              <w:t>Não será definido um contexto de aplicação a priori</w:t>
            </w:r>
            <w:r w:rsidR="00CE7828">
              <w:rPr>
                <w:sz w:val="22"/>
                <w:szCs w:val="22"/>
              </w:rPr>
              <w:t xml:space="preserve"> para a revisão do RDM.</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6DCF664E" w:rsidR="006917D3" w:rsidRPr="00834CBA" w:rsidRDefault="006917D3" w:rsidP="001F56FA">
            <w:pPr>
              <w:ind w:firstLine="0"/>
              <w:jc w:val="left"/>
              <w:rPr>
                <w:sz w:val="22"/>
                <w:szCs w:val="22"/>
              </w:rPr>
            </w:pPr>
            <w:r>
              <w:rPr>
                <w:sz w:val="22"/>
                <w:szCs w:val="22"/>
              </w:rPr>
              <w:t>1993 – Presente</w:t>
            </w:r>
            <w:r w:rsidR="00DA3541">
              <w:rPr>
                <w:sz w:val="22"/>
                <w:szCs w:val="22"/>
              </w:rPr>
              <w:t xml:space="preserve"> (Análise Exploratória e RDM)</w:t>
            </w:r>
          </w:p>
        </w:tc>
        <w:tc>
          <w:tcPr>
            <w:tcW w:w="7087" w:type="dxa"/>
            <w:vAlign w:val="center"/>
          </w:tcPr>
          <w:p w14:paraId="09625D67" w14:textId="0B1E6999"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xml:space="preserve">. Por este motivo, </w:t>
            </w:r>
            <w:r w:rsidR="00DA3541">
              <w:rPr>
                <w:sz w:val="22"/>
                <w:szCs w:val="22"/>
              </w:rPr>
              <w:t xml:space="preserve">no contexto da modelagem exploratória e RDM </w:t>
            </w:r>
            <w:r w:rsidR="00B775FC">
              <w:rPr>
                <w:sz w:val="22"/>
                <w:szCs w:val="22"/>
              </w:rPr>
              <w:t>serão consideradas publicações a partir desta data.</w:t>
            </w:r>
            <w:r>
              <w:rPr>
                <w:sz w:val="22"/>
                <w:szCs w:val="22"/>
              </w:rPr>
              <w:t xml:space="preserve"> </w:t>
            </w:r>
            <w:r w:rsidR="00DA3541">
              <w:rPr>
                <w:sz w:val="22"/>
                <w:szCs w:val="22"/>
              </w:rPr>
              <w:t>Nos outros contextos não será imposta uma limitação.</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423251CE" w:rsidR="00154EC7" w:rsidRDefault="00154EC7" w:rsidP="001F56FA">
            <w:pPr>
              <w:ind w:firstLine="0"/>
              <w:jc w:val="left"/>
              <w:rPr>
                <w:sz w:val="22"/>
                <w:szCs w:val="22"/>
              </w:rPr>
            </w:pPr>
            <w:r>
              <w:rPr>
                <w:sz w:val="22"/>
                <w:szCs w:val="22"/>
              </w:rPr>
              <w:t>“Como avaliar decisões estratégicas</w:t>
            </w:r>
            <w:r w:rsidR="004934DE">
              <w:rPr>
                <w:sz w:val="22"/>
                <w:szCs w:val="22"/>
              </w:rPr>
              <w:t xml:space="preserve"> relacionadas a difusão de novos produtos</w:t>
            </w:r>
            <w:r>
              <w:rPr>
                <w:sz w:val="22"/>
                <w:szCs w:val="22"/>
              </w:rPr>
              <w:t xml:space="preserve">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0966C86A" w:rsidR="004934DE" w:rsidRPr="004934DE" w:rsidRDefault="00CD208D" w:rsidP="001F56FA">
            <w:pPr>
              <w:ind w:firstLine="0"/>
              <w:jc w:val="left"/>
              <w:rPr>
                <w:rFonts w:cs="Arial"/>
              </w:rPr>
            </w:pPr>
            <w:r>
              <w:rPr>
                <w:rFonts w:cs="Arial"/>
              </w:rPr>
              <w:t>(i) o que é o RDM; (ii) qual é / como se configura o interesse acadêmico a respeito do RDM; (iii) em que contextos o RDM foi aplicado; (iv) que artefatos foram comparados ao RDM; (v) que artefatos a literatura em estratégia empresarial sugere para a avaliação de decisões estratégicas</w:t>
            </w:r>
            <w:r w:rsidR="004934DE">
              <w:rPr>
                <w:rFonts w:cs="Arial"/>
              </w:rPr>
              <w:t>; e (vi) que modelos suportam a decisões estratégicas relacionadas a novos produtos.</w:t>
            </w:r>
          </w:p>
        </w:tc>
        <w:tc>
          <w:tcPr>
            <w:tcW w:w="7087" w:type="dxa"/>
            <w:vAlign w:val="center"/>
          </w:tcPr>
          <w:p w14:paraId="53F50278" w14:textId="667DC060"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identificar a literatura relevante sobre “como avaliar decisões estratégicas sob incerteza”</w:t>
            </w:r>
            <w:r w:rsidR="004934DE">
              <w:rPr>
                <w:sz w:val="22"/>
                <w:szCs w:val="22"/>
              </w:rPr>
              <w:t>, e em particular identificar modelos úteis para esta avaliação no contexto da difusão de novos produtos</w:t>
            </w:r>
            <w:r w:rsidR="00C134E2">
              <w:rPr>
                <w:sz w:val="22"/>
                <w:szCs w:val="22"/>
              </w:rPr>
              <w:t xml:space="preserve">.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r w:rsidR="004934DE">
              <w:rPr>
                <w:sz w:val="22"/>
                <w:szCs w:val="22"/>
              </w:rPr>
              <w:t xml:space="preserve"> Por fim, modelos de difusão de novos produtos foram revisados para sustentar a formulação do modelo deste trabalho</w:t>
            </w:r>
            <w:r w:rsidR="00774B23">
              <w:rPr>
                <w:sz w:val="22"/>
                <w:szCs w:val="22"/>
              </w:rPr>
              <w:t>, considerando que as impressoras 3D profissionais são consideradas como uma nova classe de produtos</w:t>
            </w:r>
            <w:r w:rsidR="004934DE">
              <w:rPr>
                <w:sz w:val="22"/>
                <w:szCs w:val="22"/>
              </w:rPr>
              <w:t>. O tema da manufatura aditiva foi coberto pelas buscas realizadas</w:t>
            </w:r>
            <w:r w:rsidR="00774B23">
              <w:rPr>
                <w:sz w:val="22"/>
                <w:szCs w:val="22"/>
              </w:rPr>
              <w:t xml:space="preserve"> no contexto da construção do modelo computacional, de modo que as fontes de informações utilizadas são relatadas na seção 3.3.</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lastRenderedPageBreak/>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4E537345" w:rsidR="00EF3166" w:rsidRPr="00834CBA" w:rsidRDefault="00C12C5E" w:rsidP="001F56FA">
            <w:pPr>
              <w:ind w:firstLine="0"/>
              <w:jc w:val="left"/>
              <w:rPr>
                <w:sz w:val="22"/>
                <w:szCs w:val="22"/>
              </w:rPr>
            </w:pPr>
            <w:r>
              <w:rPr>
                <w:sz w:val="22"/>
                <w:szCs w:val="22"/>
              </w:rPr>
              <w:t xml:space="preserve">Não </w:t>
            </w:r>
            <w:r w:rsidR="00860089">
              <w:rPr>
                <w:sz w:val="22"/>
                <w:szCs w:val="22"/>
              </w:rPr>
              <w:t>se pretende</w:t>
            </w:r>
            <w:r>
              <w:rPr>
                <w:sz w:val="22"/>
                <w:szCs w:val="22"/>
              </w:rPr>
              <w:t xml:space="preserve"> analisar todas as aplicações existentes do RDM</w:t>
            </w:r>
            <w:r w:rsidR="00774B23">
              <w:rPr>
                <w:sz w:val="22"/>
                <w:szCs w:val="22"/>
              </w:rPr>
              <w:t xml:space="preserve"> ou sobre a difusão de novos produtos</w:t>
            </w:r>
            <w:r>
              <w:rPr>
                <w:sz w:val="22"/>
                <w:szCs w:val="22"/>
              </w:rPr>
              <w:t>,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t>Foram definidas estas bases pela sua abrangência</w:t>
            </w:r>
            <w:r w:rsidR="00C12C5E">
              <w:rPr>
                <w:sz w:val="22"/>
                <w:szCs w:val="22"/>
              </w:rPr>
              <w:t>.</w:t>
            </w:r>
            <w:r w:rsidR="00231B8D">
              <w:rPr>
                <w:sz w:val="22"/>
                <w:szCs w:val="22"/>
              </w:rPr>
              <w:t xml:space="preserve"> A base Scopus foi utilizada por mapear as referências dos trabalhos, permitindo a 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lastRenderedPageBreak/>
              <w:t xml:space="preserve">Questão </w:t>
            </w:r>
            <w:r w:rsidR="0024625B">
              <w:rPr>
                <w:sz w:val="22"/>
                <w:szCs w:val="22"/>
              </w:rPr>
              <w:t>v</w:t>
            </w:r>
            <w:r>
              <w:rPr>
                <w:sz w:val="22"/>
                <w:szCs w:val="22"/>
              </w:rPr>
              <w:t>:</w:t>
            </w:r>
          </w:p>
          <w:p w14:paraId="638CE48F" w14:textId="77777777" w:rsidR="00961E66"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p w14:paraId="26DBEE1F" w14:textId="5759AB08" w:rsidR="00774B23" w:rsidRPr="00834CBA" w:rsidRDefault="00774B23" w:rsidP="001F56FA">
            <w:pPr>
              <w:ind w:firstLine="0"/>
              <w:jc w:val="left"/>
              <w:rPr>
                <w:sz w:val="22"/>
                <w:szCs w:val="22"/>
              </w:rPr>
            </w:pPr>
            <w:r>
              <w:rPr>
                <w:sz w:val="22"/>
                <w:szCs w:val="22"/>
              </w:rPr>
              <w:t>Questão vi: Foram incluídos trabalhos que discutem especificamente modelos quantitativos para suporte à decisões relacionadas à difusão de novos produtos.</w:t>
            </w:r>
          </w:p>
        </w:tc>
        <w:tc>
          <w:tcPr>
            <w:tcW w:w="7087" w:type="dxa"/>
            <w:vAlign w:val="center"/>
          </w:tcPr>
          <w:p w14:paraId="5E4AE896" w14:textId="0DC554FB" w:rsidR="00EF3166" w:rsidRPr="00834CBA" w:rsidRDefault="00EF3166" w:rsidP="001F56FA">
            <w:pPr>
              <w:ind w:firstLine="0"/>
              <w:jc w:val="left"/>
              <w:rPr>
                <w:sz w:val="22"/>
                <w:szCs w:val="22"/>
              </w:rPr>
            </w:pPr>
            <w:r w:rsidRPr="00834CBA">
              <w:rPr>
                <w:sz w:val="22"/>
                <w:szCs w:val="22"/>
              </w:rPr>
              <w:lastRenderedPageBreak/>
              <w:t>O objetivo de tais critérios é permitir</w:t>
            </w:r>
            <w:r w:rsidR="00C12C5E">
              <w:rPr>
                <w:sz w:val="22"/>
                <w:szCs w:val="22"/>
              </w:rPr>
              <w:t xml:space="preserve"> a identificação de apenas trabalh</w:t>
            </w:r>
            <w:r w:rsidR="00961E66">
              <w:rPr>
                <w:sz w:val="22"/>
                <w:szCs w:val="22"/>
              </w:rPr>
              <w:t>os relacionados ao RDM ou à EMA, trabalhos que sugiram métodos para avaliação de decisões estratégicas</w:t>
            </w:r>
            <w:r w:rsidR="00774B23">
              <w:rPr>
                <w:sz w:val="22"/>
                <w:szCs w:val="22"/>
              </w:rPr>
              <w:t>, ou trabalhos que contenham modelos de difusão de novos produtos, considerando a dinâmica competitiva entre competidores neste fenômeno. A dinâmica competitiva será essencial para o contexto da manufatura aditiva.</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6DBA19F8" w14:textId="77777777" w:rsidR="00EF3166"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contextos alheios </w:t>
            </w:r>
            <w:r w:rsidR="009410EB">
              <w:rPr>
                <w:sz w:val="22"/>
                <w:szCs w:val="22"/>
              </w:rPr>
              <w:t>a</w:t>
            </w:r>
            <w:r>
              <w:rPr>
                <w:sz w:val="22"/>
                <w:szCs w:val="22"/>
              </w:rPr>
              <w:t xml:space="preserve"> situações de incerteza e problemas de longo prazo.</w:t>
            </w:r>
          </w:p>
          <w:p w14:paraId="52C60365" w14:textId="0D30830A" w:rsidR="00774B23" w:rsidRPr="00834CBA" w:rsidRDefault="00774B23" w:rsidP="001F56FA">
            <w:pPr>
              <w:ind w:firstLine="0"/>
              <w:jc w:val="left"/>
              <w:rPr>
                <w:sz w:val="22"/>
                <w:szCs w:val="22"/>
              </w:rPr>
            </w:pPr>
            <w:r>
              <w:rPr>
                <w:sz w:val="22"/>
                <w:szCs w:val="22"/>
              </w:rPr>
              <w:t>Foram excluídas da base de trabalho aqueles que tratam da difusão de novos produtos com modelos não compatíveis com a abordagem empregada (dinâmica de sistemas).</w:t>
            </w:r>
          </w:p>
        </w:tc>
        <w:tc>
          <w:tcPr>
            <w:tcW w:w="7087" w:type="dxa"/>
            <w:vAlign w:val="center"/>
          </w:tcPr>
          <w:p w14:paraId="117D200C" w14:textId="06C73AA3" w:rsidR="00EF3166" w:rsidRPr="00834CBA" w:rsidRDefault="00C12C5E" w:rsidP="001F56FA">
            <w:pPr>
              <w:ind w:firstLine="0"/>
              <w:jc w:val="left"/>
              <w:rPr>
                <w:sz w:val="22"/>
                <w:szCs w:val="22"/>
              </w:rPr>
            </w:pPr>
            <w:r>
              <w:rPr>
                <w:sz w:val="22"/>
                <w:szCs w:val="22"/>
              </w:rPr>
              <w:t>Busca-se considerar apenas trabalhos diretamente relacionados à abordagem EMA</w:t>
            </w:r>
            <w:r w:rsidR="00774B23">
              <w:rPr>
                <w:sz w:val="22"/>
                <w:szCs w:val="22"/>
              </w:rPr>
              <w:t>, bem como modelos que podem ser empregados pela abordagem utilizada por este trabalho (dinâmica de sistemas).</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323163B0" w:rsidR="003B3ACB" w:rsidRDefault="003B3ACB" w:rsidP="003B3ACB">
      <w:pPr>
        <w:pStyle w:val="Ttulo1"/>
        <w:numPr>
          <w:ilvl w:val="0"/>
          <w:numId w:val="0"/>
        </w:numPr>
        <w:ind w:left="737"/>
        <w:jc w:val="center"/>
      </w:pPr>
      <w:bookmarkStart w:id="260" w:name="_Toc505523786"/>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w:t>
      </w:r>
      <w:bookmarkEnd w:id="260"/>
    </w:p>
    <w:p w14:paraId="51BB67CD" w14:textId="1A50DE09" w:rsidR="003B3ACB" w:rsidRDefault="003B3ACB" w:rsidP="00EC6D2B">
      <w:pPr>
        <w:pStyle w:val="Legenda"/>
      </w:pPr>
      <w:bookmarkStart w:id="261" w:name="_Toc505523657"/>
      <w:r>
        <w:t xml:space="preserve">Quadro </w:t>
      </w:r>
      <w:fldSimple w:instr=" SEQ Quadro \* ARABIC ">
        <w:r w:rsidR="0060326C">
          <w:rPr>
            <w:noProof/>
          </w:rPr>
          <w:t>26</w:t>
        </w:r>
      </w:fldSimple>
      <w:r>
        <w:t xml:space="preserve"> – </w:t>
      </w:r>
      <w:r w:rsidR="002C1103">
        <w:t>Literatura</w:t>
      </w:r>
      <w:r w:rsidR="00CF5E28">
        <w:t xml:space="preserve"> </w:t>
      </w:r>
      <w:r w:rsidR="00801267">
        <w:t>em</w:t>
      </w:r>
      <w:r w:rsidR="002C1103">
        <w:t xml:space="preserve"> </w:t>
      </w:r>
      <w:r w:rsidR="00EC6D2B">
        <w:t xml:space="preserve">Avaliação de Decisões Estratégicas </w:t>
      </w:r>
      <w:r w:rsidR="00A02BC4">
        <w:t>e Difusão de Novos Produtos</w:t>
      </w:r>
      <w:bookmarkEnd w:id="261"/>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A02BC4">
        <w:trPr>
          <w:trHeight w:val="870"/>
        </w:trPr>
        <w:tc>
          <w:tcPr>
            <w:tcW w:w="3959" w:type="dxa"/>
            <w:tcBorders>
              <w:top w:val="nil"/>
              <w:left w:val="single" w:sz="8" w:space="0" w:color="000000"/>
              <w:bottom w:val="single" w:sz="4" w:space="0" w:color="auto"/>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4" w:space="0" w:color="auto"/>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4" w:space="0" w:color="auto"/>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E6EEB7" w14:textId="5D7FA741" w:rsidR="00A02BC4"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r w:rsidR="00A02BC4" w:rsidRPr="003B3ACB" w14:paraId="6635A31C"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55D15B1" w14:textId="296239E9" w:rsidR="00A02BC4" w:rsidRPr="003B3ACB" w:rsidRDefault="00A02BC4" w:rsidP="003B3ACB">
            <w:pPr>
              <w:autoSpaceDE/>
              <w:autoSpaceDN/>
              <w:adjustRightInd/>
              <w:spacing w:line="240" w:lineRule="auto"/>
              <w:ind w:firstLine="0"/>
              <w:rPr>
                <w:rFonts w:cs="Arial"/>
                <w:color w:val="000000"/>
                <w:sz w:val="22"/>
                <w:szCs w:val="22"/>
                <w:lang w:val="en-US"/>
              </w:rPr>
            </w:pPr>
            <w:r>
              <w:t>New Product Diffusion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0F16257C" w14:textId="58FA5344"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t>Revisa modelos de difusão de novos produtos e oferece uma síntese de seus limites e pressupostos.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5FA8B506" w14:textId="4A814682" w:rsidR="00A02BC4" w:rsidRPr="003B3ACB"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"10.1016/S0927-0507(05)80031-3", "ISBN" : "9780444889577", "ISSN" : "09270507", "abstract" : "This chapter describes the contributions of management and marketing science literature to the cumulative understanding of the dynamics of innovation diffusion. As a theory of communications, diffusion theory's main focus is on communication channels. Communication channels are the means by which information about an innovation is transmitted to or within the social system. These means consist of both the mass media and interpersonal communication channels. Individual members of a social system have different propensities for relying on mass media or interpersonal channels for seeking information about the innovation. Interpersonal communication, including nonverbal observations, is important influences in determining the speed and shape of the diffusion process in a social system.",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"Handbooks in Operations Research and Management Science", "id" : "ITEM-1", "issue" : "January 1990", "issued" : { "date-parts" : [ [ "1993" ] ] }, "page" : "349-408", "title" : "New Product Diffusion Models", "type" : "article-journal", "volume" : "5" }, "uris" : [ "http://www.mendeley.com/documents/?uuid=d26ba7d3-8b40-4a20-9279-5344150fc2d8" ] } ], "mendeley" : { "formattedCitation" : "(MAHAJAN; MULLER; BASS, 1993)", "plainTextFormattedCitation" : "(MAHAJAN; MULLER; BASS, 1993)", "previouslyFormattedCitation" : "(MAHAJAN; MULLER; BASS, 1993)"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BASS, 1993)</w:t>
            </w:r>
            <w:r>
              <w:rPr>
                <w:rFonts w:cs="Arial"/>
                <w:color w:val="000000"/>
                <w:sz w:val="22"/>
                <w:szCs w:val="22"/>
              </w:rPr>
              <w:fldChar w:fldCharType="end"/>
            </w:r>
          </w:p>
        </w:tc>
      </w:tr>
      <w:tr w:rsidR="00A02BC4" w:rsidRPr="00A02BC4" w14:paraId="59B55CEE"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C8AE833" w14:textId="0542862F" w:rsidR="00A02BC4" w:rsidRPr="00A02BC4" w:rsidRDefault="00A02BC4" w:rsidP="003B3ACB">
            <w:pPr>
              <w:autoSpaceDE/>
              <w:autoSpaceDN/>
              <w:adjustRightInd/>
              <w:spacing w:line="240" w:lineRule="auto"/>
              <w:ind w:firstLine="0"/>
              <w:rPr>
                <w:lang w:val="en-US"/>
              </w:rPr>
            </w:pPr>
            <w:r w:rsidRPr="00A02BC4">
              <w:rPr>
                <w:lang w:val="en-US"/>
              </w:rPr>
              <w:lastRenderedPageBreak/>
              <w:t>Timing, diffusion, and substitution of successive generations of technological innovations: The IBM mainframe case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7FAF8DD" w14:textId="5C68C71F"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 modelo de d</w:t>
            </w:r>
            <w:r>
              <w:rPr>
                <w:rFonts w:cs="Arial"/>
                <w:color w:val="000000"/>
                <w:sz w:val="22"/>
                <w:szCs w:val="22"/>
              </w:rPr>
              <w:t>ifusão de novos produtos, considerando como fator de complexidade a substituição entre gerações de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A3EBA" w14:textId="4AFC6B78"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"uris" : [ "http://www.mendeley.com/documents/?uuid=342e3978-eca0-413e-a4b1-3e00ea5fb05d" ] } ], "mendeley" : { "formattedCitation" : "(MAHAJAN; MULLER, 1996)", "plainTextFormattedCitation" : "(MAHAJAN; MULLER, 1996)", "previouslyFormattedCitation" : "(MAHAJAN; MULLER, 1996)"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(MAHAJAN; MULLER, 1996)</w:t>
            </w:r>
            <w:r>
              <w:rPr>
                <w:rFonts w:cs="Arial"/>
                <w:color w:val="000000"/>
                <w:sz w:val="22"/>
                <w:szCs w:val="22"/>
              </w:rPr>
              <w:fldChar w:fldCharType="end"/>
            </w:r>
          </w:p>
        </w:tc>
      </w:tr>
      <w:tr w:rsidR="00A02BC4" w:rsidRPr="00A02BC4" w14:paraId="3CF797FD"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4010FC16" w14:textId="4AE43B44" w:rsidR="00A02BC4" w:rsidRPr="00A02BC4" w:rsidRDefault="00A02BC4" w:rsidP="003B3ACB">
            <w:pPr>
              <w:autoSpaceDE/>
              <w:autoSpaceDN/>
              <w:adjustRightInd/>
              <w:spacing w:line="240" w:lineRule="auto"/>
              <w:ind w:firstLine="0"/>
              <w:rPr>
                <w:lang w:val="en-US"/>
              </w:rPr>
            </w:pPr>
            <w:r w:rsidRPr="00A02BC4">
              <w:rPr>
                <w:lang w:val="en-US"/>
              </w:rPr>
              <w:t>Agent-based simulation of innovation diffusion: a review: CEJOR CEJOR</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66A3B606" w14:textId="1CD2D81B"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Oferece uma revisão de mo</w:t>
            </w:r>
            <w:r>
              <w:rPr>
                <w:rFonts w:cs="Arial"/>
                <w:color w:val="000000"/>
                <w:sz w:val="22"/>
                <w:szCs w:val="22"/>
              </w:rPr>
              <w:t>delos de difusão de novos produtos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18B02CF" w14:textId="12DD63E7" w:rsidR="00A02BC4" w:rsidRPr="00A02BC4" w:rsidRDefault="00A02BC4"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"10.1007/s10100-011-0210-y", "ISBN" : "1435246X", "ISSN" : "1435-246X", "PMID" : "74035040", "abstract" : "Mathematical modeling of innovation diffusion has attracted strong academic interest since the early 1960s. Traditional diffusion models have aimed at empirical generalizations and hence describe the spread of new products parsimoniously at the market level. More recently, agent-based modeling and simulation has increasingly been adopted since it operates on the individual level and, thus, can capture complex emergent phenomena highly relevant in diffusion research. Agent-based methods have been applied in this context both as intuition aids that facilitate theory-building and as tools to analyze real-world scenarios, support management decisions and obtain policy recommendations. This review addresses both streams of research. We critically examine the strengths and limitations of agent-based modeling in the context of innovation diffusion, discuss new insights agent-based models have provided, and outline promising opportunities for future research. The target audience of the paper includes both researchers in marketing interested in new findings from the agent-based modeling literature and researchers who intend to implement agent-based models for their own research endeavors. Accordingly, we also cover pivotal modeling aspects in depth (concerning, e.g., consumer adoption behavior and social influence) and outline existing models in sufficient detail to provide a proper entry point for researchers new to the field.[PUBLICATION ABSTRACT]", "author" : [ { "dropping-particle" : "", "family" : "Kiesling", "given" : "Elmar", "non-dropping-particle" : "", "parse-names" : false, "suffix" : "" }, { "dropping-particle" : "", "family" : "G\u00fcnther", "given" : "Markus", "non-dropping-particle" : "", "parse-names" : false, "suffix" : "" }, { "dropping-particle" : "", "family" : "Stummer", "given" : "Christian", "non-dropping-particle" : "", "parse-names" : false, "suffix" : "" }, { "dropping-particle" : "", "family" : "Wakolbinger", "given" : "Lea M", "non-dropping-particle" : "", "parse-names" : false, "suffix" : "" } ], "container-title" : "Central European Journal of Operations Research", "id" : "ITEM-1", "issue" : "2", "issued" : { "date-parts" : [ [ "2012" ] ] }, "page" : "183-230", "title" : "Agent-based simulation of innovation diffusion: a review: CEJOR CEJOR", "type" : "article-journal", "volume" : "20" }, "uris" : [ "http://www.mendeley.com/documents/?uuid=3083a4d4-3cfd-4fb3-b401-2faf7aba4cb5" ] } ], "mendeley" : { "formattedCitation" : "(KIESLING et al., 2012)", "plainTextFormattedCitation" : "(KIESLING et al., 2012)", "previouslyFormattedCitation" : "(KIESLING et al., 2012)" }, "properties" : {  }, "schema" : "https://github.com/citation-style-language/schema/raw/master/csl-citation.json" }</w:instrText>
            </w:r>
            <w:r>
              <w:rPr>
                <w:rFonts w:cs="Arial"/>
                <w:color w:val="000000"/>
                <w:sz w:val="22"/>
                <w:szCs w:val="22"/>
              </w:rPr>
              <w:fldChar w:fldCharType="separate"/>
            </w:r>
            <w:r w:rsidRPr="00A02BC4">
              <w:rPr>
                <w:rFonts w:cs="Arial"/>
                <w:noProof/>
                <w:color w:val="000000"/>
                <w:sz w:val="22"/>
                <w:szCs w:val="22"/>
              </w:rPr>
              <w:t>(KIESLING et al., 2012)</w:t>
            </w:r>
            <w:r>
              <w:rPr>
                <w:rFonts w:cs="Arial"/>
                <w:color w:val="000000"/>
                <w:sz w:val="22"/>
                <w:szCs w:val="22"/>
              </w:rPr>
              <w:fldChar w:fldCharType="end"/>
            </w:r>
          </w:p>
        </w:tc>
      </w:tr>
      <w:tr w:rsidR="00A02BC4" w:rsidRPr="00A02BC4" w14:paraId="777514E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8A0BC0A" w14:textId="06D8332D" w:rsidR="00A02BC4" w:rsidRPr="00A02BC4" w:rsidRDefault="00A02BC4" w:rsidP="003B3ACB">
            <w:pPr>
              <w:autoSpaceDE/>
              <w:autoSpaceDN/>
              <w:adjustRightInd/>
              <w:spacing w:line="240" w:lineRule="auto"/>
              <w:ind w:firstLine="0"/>
              <w:rPr>
                <w:lang w:val="en-US"/>
              </w:rPr>
            </w:pPr>
            <w:r w:rsidRPr="00A02BC4">
              <w:rPr>
                <w:lang w:val="en-US"/>
              </w:rPr>
              <w:t>Heterogeneity and Network Structure in the Dynamics of Diffusion: Comparing Agent-Based and Differential Equation Models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95A9450" w14:textId="36F41673" w:rsidR="00A02BC4" w:rsidRPr="00A02BC4" w:rsidRDefault="00A02BC4" w:rsidP="003B3ACB">
            <w:pPr>
              <w:autoSpaceDE/>
              <w:autoSpaceDN/>
              <w:adjustRightInd/>
              <w:spacing w:line="240" w:lineRule="auto"/>
              <w:ind w:firstLine="0"/>
              <w:rPr>
                <w:rFonts w:cs="Arial"/>
                <w:color w:val="000000"/>
                <w:sz w:val="22"/>
                <w:szCs w:val="22"/>
              </w:rPr>
            </w:pPr>
            <w:r w:rsidRPr="00A02BC4">
              <w:rPr>
                <w:rFonts w:cs="Arial"/>
                <w:color w:val="000000"/>
                <w:sz w:val="22"/>
                <w:szCs w:val="22"/>
              </w:rPr>
              <w:t>Apresenta uma comparação entre m</w:t>
            </w:r>
            <w:r>
              <w:rPr>
                <w:rFonts w:cs="Arial"/>
                <w:color w:val="000000"/>
                <w:sz w:val="22"/>
                <w:szCs w:val="22"/>
              </w:rPr>
              <w:t>odelos de dinâmica de sistemas e modelos baseados em agentes para a representação do fenômeno de difusão de novos produtos. Concluem que modelos de equações diferenciais são capazes de representar o fenômeno de difusão com performance equivalente aos modelos baseados em agentes.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62F8A23E" w14:textId="2C2FEF84" w:rsidR="00A02BC4" w:rsidRPr="00A02BC4" w:rsidRDefault="00A02BC4"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"10.1287/mnsc.1070.0787", "ISSN" : "0025-1909", "author" : [ { "dropping-particle" : "", "family" : "Rahmandad", "given" : "Hazhir", "non-dropping-particle" : "", "parse-names" : false, "suffix" : "" }, { "dropping-particle" : "", "family" : "Sterman", "given" : "John", "non-dropping-particle" : "", "parse-names" : false, "suffix" : "" } ], "container-title" : "Management Science", "id" : "ITEM-1", "issue" : "5", "issued" : { "date-parts" : [ [ "2008", "5" ] ] }, "page" : "998-1014", "title" : "Heterogeneity and Network Structure in the Dynamics of Diffusion: Comparing Agent-Based and Differential Equation Models", "type" : "article-journal", "volume" : "54" }, "uris" : [ "http://www.mendeley.com/documents/?uuid=73e08223-da8e-4767-88bf-c0b0b7ec1ece" ] } ], "mendeley" : { "formattedCitation" : "(RAHMANDAD; STERMAN, 2008)", "plainTextFormattedCitation" : "(RAHMANDAD; STERMAN, 2008)", "previouslyFormattedCitation" : "(RAHMANDAD; STERMAN, 2008)" }, "properties" : {  }, "schema" : "https://github.com/citation-style-language/schema/raw/master/csl-citation.json" }</w:instrText>
            </w:r>
            <w:r>
              <w:rPr>
                <w:rFonts w:cs="Arial"/>
                <w:color w:val="000000"/>
                <w:sz w:val="22"/>
                <w:szCs w:val="22"/>
                <w:lang w:val="en-US"/>
              </w:rPr>
              <w:fldChar w:fldCharType="separate"/>
            </w:r>
            <w:r w:rsidRPr="00A02BC4">
              <w:rPr>
                <w:rFonts w:cs="Arial"/>
                <w:noProof/>
                <w:color w:val="000000"/>
                <w:sz w:val="22"/>
                <w:szCs w:val="22"/>
                <w:lang w:val="en-US"/>
              </w:rPr>
              <w:t>(RAHMANDAD; STERMAN, 2008)</w:t>
            </w:r>
            <w:r>
              <w:rPr>
                <w:rFonts w:cs="Arial"/>
                <w:color w:val="000000"/>
                <w:sz w:val="22"/>
                <w:szCs w:val="22"/>
                <w:lang w:val="en-US"/>
              </w:rPr>
              <w:fldChar w:fldCharType="end"/>
            </w:r>
          </w:p>
        </w:tc>
      </w:tr>
      <w:tr w:rsidR="005F34E1" w:rsidRPr="00A02BC4" w14:paraId="55C99234"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1C06A12" w14:textId="1B176130" w:rsidR="005F34E1" w:rsidRPr="005F34E1" w:rsidRDefault="005F34E1" w:rsidP="003B3ACB">
            <w:pPr>
              <w:autoSpaceDE/>
              <w:autoSpaceDN/>
              <w:adjustRightInd/>
              <w:spacing w:line="240" w:lineRule="auto"/>
              <w:ind w:firstLine="0"/>
              <w:rPr>
                <w:lang w:val="en-US"/>
              </w:rPr>
            </w:pPr>
            <w:r w:rsidRPr="005F34E1">
              <w:rPr>
                <w:lang w:val="en-US"/>
              </w:rPr>
              <w:t>New Product Diffusion Models in Marketing: A Review and Directions for Research</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DB2284E" w14:textId="190C1FEC"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modelos de difusão d</w:t>
            </w:r>
            <w:r>
              <w:rPr>
                <w:rFonts w:cs="Arial"/>
                <w:color w:val="000000"/>
                <w:sz w:val="22"/>
                <w:szCs w:val="22"/>
              </w:rPr>
              <w:t>e novos produtos, sintetiza seus pressupostos e limitações.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26C1042A" w14:textId="6CD8F2F0"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"uris" : [ "http://www.mendeley.com/documents/?uuid=e2f52e35-6d4b-4cf0-b5f5-5c9959c5879c" ] } ], "mendeley" : { "formattedCitation" : "(MAHAJAN; MULLER; BASS, 1990)", "plainTextFormattedCitation" : "(MAHAJAN; MULLER; BASS, 1990)", "previouslyFormattedCitation" : "(MAHAJAN; MULLER; BASS, 1990)"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(MAHAJAN; MULLER; BASS, 1990)</w:t>
            </w:r>
            <w:r>
              <w:rPr>
                <w:rFonts w:cs="Arial"/>
                <w:color w:val="000000"/>
                <w:sz w:val="22"/>
                <w:szCs w:val="22"/>
                <w:lang w:val="en-US"/>
              </w:rPr>
              <w:fldChar w:fldCharType="end"/>
            </w:r>
          </w:p>
        </w:tc>
      </w:tr>
      <w:tr w:rsidR="005F34E1" w:rsidRPr="00A02BC4" w14:paraId="73AE0197"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3873C089" w14:textId="23E2E887" w:rsidR="005F34E1" w:rsidRPr="005F34E1" w:rsidRDefault="005F34E1" w:rsidP="003B3ACB">
            <w:pPr>
              <w:autoSpaceDE/>
              <w:autoSpaceDN/>
              <w:adjustRightInd/>
              <w:spacing w:line="240" w:lineRule="auto"/>
              <w:ind w:firstLine="0"/>
              <w:rPr>
                <w:lang w:val="en-US"/>
              </w:rPr>
            </w:pPr>
            <w:r w:rsidRPr="005F34E1">
              <w:rPr>
                <w:lang w:val="en-US"/>
              </w:rPr>
              <w:t>New product diffusion models in innovation management—a system dynamics perspective</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BAE2222" w14:textId="7A972586"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Apresenta o problema da d</w:t>
            </w:r>
            <w:r>
              <w:rPr>
                <w:rFonts w:cs="Arial"/>
                <w:color w:val="000000"/>
                <w:sz w:val="22"/>
                <w:szCs w:val="22"/>
              </w:rPr>
              <w:t>ifusão de novos produtos sob a ótica da dinâmica de sistemas. Inclui variáveis de decisão em uma formulação conceitual de um modelo que considera a atuação da empresa sobre as variáveis da difusão dos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604E70" w14:textId="78B00D1D"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(MAIER, 1998)</w:t>
            </w:r>
            <w:r>
              <w:rPr>
                <w:rFonts w:cs="Arial"/>
                <w:color w:val="000000"/>
                <w:sz w:val="22"/>
                <w:szCs w:val="22"/>
                <w:lang w:val="en-US"/>
              </w:rPr>
              <w:fldChar w:fldCharType="end"/>
            </w:r>
          </w:p>
        </w:tc>
      </w:tr>
      <w:tr w:rsidR="005F34E1" w:rsidRPr="00A02BC4" w14:paraId="08EB8ED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202EDACD" w14:textId="261412A3" w:rsidR="005F34E1" w:rsidRPr="005F34E1" w:rsidRDefault="005F34E1" w:rsidP="003B3ACB">
            <w:pPr>
              <w:autoSpaceDE/>
              <w:autoSpaceDN/>
              <w:adjustRightInd/>
              <w:spacing w:line="240" w:lineRule="auto"/>
              <w:ind w:firstLine="0"/>
              <w:rPr>
                <w:lang w:val="en-US"/>
              </w:rPr>
            </w:pPr>
            <w:r w:rsidRPr="005F34E1">
              <w:rPr>
                <w:lang w:val="en-US"/>
              </w:rPr>
              <w:t>Multi-stage diffusion dynamics in multiple generation high technology products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408CBCAB" w14:textId="7AE8C66E" w:rsidR="005F34E1" w:rsidRPr="005F34E1" w:rsidRDefault="005F34E1" w:rsidP="003B3ACB">
            <w:pPr>
              <w:autoSpaceDE/>
              <w:autoSpaceDN/>
              <w:adjustRightInd/>
              <w:spacing w:line="240" w:lineRule="auto"/>
              <w:ind w:firstLine="0"/>
              <w:rPr>
                <w:rFonts w:cs="Arial"/>
                <w:color w:val="000000"/>
                <w:sz w:val="22"/>
                <w:szCs w:val="22"/>
              </w:rPr>
            </w:pPr>
            <w:r w:rsidRPr="005F34E1">
              <w:rPr>
                <w:rFonts w:cs="Arial"/>
                <w:color w:val="000000"/>
                <w:sz w:val="22"/>
                <w:szCs w:val="22"/>
              </w:rPr>
              <w:t>Propõe um modelo de d</w:t>
            </w:r>
            <w:r>
              <w:rPr>
                <w:rFonts w:cs="Arial"/>
                <w:color w:val="000000"/>
                <w:sz w:val="22"/>
                <w:szCs w:val="22"/>
              </w:rPr>
              <w:t xml:space="preserve">ifusão de novas gerações de produtos, porém </w:t>
            </w:r>
            <w:r w:rsidR="00A42A5F">
              <w:rPr>
                <w:rFonts w:cs="Arial"/>
                <w:color w:val="000000"/>
                <w:sz w:val="22"/>
                <w:szCs w:val="22"/>
              </w:rPr>
              <w:t>não considera explicitamente o papel de empresas competidoras.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22ECFEC" w14:textId="41A4B8FA" w:rsidR="005F34E1" w:rsidRDefault="005F34E1"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"10.1016/j.hitech.2015.04.009", "ISSN" : "10478310", "abstract" : "In marketing literature, traditional innovation diffusion models have been used for measuring new product sales growth with mixed results. This is primarily because such models fail to identify the difference between the diffusion of awareness about a new product and the actual adoption by consumers. This aspect is extremely important for manufacturers of high technology products because there is a definite lag between the time of reception of information about a new product and the time when the final purchase decision is made by a consumer. In this paper a new diffusion model has been proposed for products with multiple technological generations. The proposed model treats sales as a consequence of the spread in awareness about new products, and models awareness diffusion by explicitly incorporating the effects of unfavorable information along with the more traditional positive feedback effects. Our framework also incorporates the effect of prices, thereby addressing one of the major limitations of the existing diffusion models. The proposed model has been validated using data on world-wide DRAM shipments.", "author" : [ { "dropping-particle" : "", "family" : "Chanda", "given" : "Udayan", "non-dropping-particle" : "", "parse-names" : false, "suffix" : "" }, { "dropping-particle" : "", "family" : "Das", "given" : "Soumitra", "non-dropping-particle" : "", "parse-names" : false, "suffix" : "" } ], "container-title" : "The Journal of High Technology Management Research", "id" : "ITEM-1", "issue" : "1", "issued" : { "date-parts" : [ [ "2015" ] ] }, "page" : "88-104", "publisher" : "Elsevier Inc.", "title" : "Multi-stage diffusion dynamics in multiple generation high technology products", "type" : "article-journal", "volume" : "26" }, "uris" : [ "http://www.mendeley.com/documents/?uuid=f458c2e3-836a-4f3a-a1ce-bd83c0d247f1" ] } ], "mendeley" : { "formattedCitation" : "(CHANDA; DAS, 2015)", "plainTextFormattedCitation" : "(CHANDA; DAS, 2015)", "previouslyFormattedCitation" : "(CHANDA; DAS, 2015)" }, "properties" : {  }, "schema" : "https://github.com/citation-style-language/schema/raw/master/csl-citation.json" }</w:instrText>
            </w:r>
            <w:r>
              <w:rPr>
                <w:rFonts w:cs="Arial"/>
                <w:color w:val="000000"/>
                <w:sz w:val="22"/>
                <w:szCs w:val="22"/>
                <w:lang w:val="en-US"/>
              </w:rPr>
              <w:fldChar w:fldCharType="separate"/>
            </w:r>
            <w:r w:rsidRPr="005F34E1">
              <w:rPr>
                <w:rFonts w:cs="Arial"/>
                <w:noProof/>
                <w:color w:val="000000"/>
                <w:sz w:val="22"/>
                <w:szCs w:val="22"/>
                <w:lang w:val="en-US"/>
              </w:rPr>
              <w:t>(CHANDA; DAS, 2015)</w:t>
            </w:r>
            <w:r>
              <w:rPr>
                <w:rFonts w:cs="Arial"/>
                <w:color w:val="000000"/>
                <w:sz w:val="22"/>
                <w:szCs w:val="22"/>
                <w:lang w:val="en-US"/>
              </w:rPr>
              <w:fldChar w:fldCharType="end"/>
            </w:r>
          </w:p>
        </w:tc>
      </w:tr>
      <w:tr w:rsidR="00A42A5F" w:rsidRPr="00A02BC4" w14:paraId="0BA23F29"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64B58077" w14:textId="35543A5A" w:rsidR="00A42A5F" w:rsidRPr="00A42A5F" w:rsidRDefault="00A42A5F" w:rsidP="003B3ACB">
            <w:pPr>
              <w:autoSpaceDE/>
              <w:autoSpaceDN/>
              <w:adjustRightInd/>
              <w:spacing w:line="240" w:lineRule="auto"/>
              <w:ind w:firstLine="0"/>
              <w:rPr>
                <w:lang w:val="en-US"/>
              </w:rPr>
            </w:pPr>
            <w:r w:rsidRPr="00A42A5F">
              <w:rPr>
                <w:lang w:val="en-US"/>
              </w:rPr>
              <w:t>Dynamics of social factors in technological substitutions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220E3EBB" w14:textId="3D82512D"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Amplia a discussão da d</w:t>
            </w:r>
            <w:r>
              <w:rPr>
                <w:rFonts w:cs="Arial"/>
                <w:color w:val="000000"/>
                <w:sz w:val="22"/>
                <w:szCs w:val="22"/>
              </w:rPr>
              <w:t>ifusão de novos produtos, inserindo outros fatores sociais relevantes para a difusão como agentes com maior poder de influência sobre os demais clientes em potencial.</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17895C2F" w14:textId="7346A047" w:rsid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fldChar w:fldCharType="begin" w:fldLock="1"/>
            </w:r>
            <w:r>
              <w:rPr>
                <w:rFonts w:cs="Arial"/>
                <w:color w:val="000000"/>
                <w:sz w:val="22"/>
                <w:szCs w:val="22"/>
                <w:lang w:val="en-US"/>
              </w:rP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(DATTÉE; BIRDSEYE WEIL, 2007)</w:t>
            </w:r>
            <w:r>
              <w:rPr>
                <w:rFonts w:cs="Arial"/>
                <w:color w:val="000000"/>
                <w:sz w:val="22"/>
                <w:szCs w:val="22"/>
                <w:lang w:val="en-US"/>
              </w:rPr>
              <w:fldChar w:fldCharType="end"/>
            </w:r>
          </w:p>
        </w:tc>
      </w:tr>
      <w:tr w:rsidR="00A42A5F" w:rsidRPr="00A42A5F" w14:paraId="586010A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FF18BD9" w14:textId="24EBC234" w:rsidR="00A42A5F" w:rsidRPr="00A42A5F" w:rsidRDefault="00A42A5F" w:rsidP="003B3ACB">
            <w:pPr>
              <w:autoSpaceDE/>
              <w:autoSpaceDN/>
              <w:adjustRightInd/>
              <w:spacing w:line="240" w:lineRule="auto"/>
              <w:ind w:firstLine="0"/>
              <w:rPr>
                <w:lang w:val="en-US"/>
              </w:rPr>
            </w:pPr>
            <w:r w:rsidRPr="00A42A5F">
              <w:rPr>
                <w:lang w:val="en-US"/>
              </w:rPr>
              <w:t>Why the Bass Model Fits without Decision Variables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708F042E" w14:textId="7DA9D0F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Explicita as limitações do m</w:t>
            </w:r>
            <w:r>
              <w:rPr>
                <w:rFonts w:cs="Arial"/>
                <w:color w:val="000000"/>
                <w:sz w:val="22"/>
                <w:szCs w:val="22"/>
              </w:rPr>
              <w:t>odelo original de Bass (1969), e o amplia para considerar outras variáveis de decisão, incluindo preço e propaganda.</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39A05EC2" w14:textId="45604AD1" w:rsidR="00A42A5F" w:rsidRPr="00A42A5F" w:rsidRDefault="00A42A5F"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"10.1287/mksc.13.3.203", "ISBN" : "07322399", "ISSN" : "0732-2399", "PMID" : "7160964", "abstract" : "Over a large number of new products and technological innovations, the Bass diffusion model (Bass 1969) describes the empirical adoption curve quite well. In this study, we generalize the Bass model to include decision variables such as price and advertising. The generalized model reduces to the Bass model as a special case and explains why the Bass model works so well without including decision variables. We compare our generalized Bass model to other approaches from the literature for including decision variables into diffusion models, and our results provide both theoretical and empirical support for the generalized Bass model. We also show how our generalized Bass model can be used for product planning purposes.", "author" : [ { "dropping-particle" : "", "family" : "Bass", "given" : "Frank M.", "non-dropping-particle" : "", "parse-names" : false, "suffix" : "" }, { "dropping-particle" : "V", "family" : "Krishnan", "given" : "Trichy", "non-dropping-particle" : "", "parse-names" : false, "suffix" : "" }, { "dropping-particle" : "", "family" : "Jain", "given" : "Dipak C", "non-dropping-particle" : "", "parse-names" : false, "suffix" : "" } ], "container-title" : "Marketing Science", "id" : "ITEM-1", "issue" : "3", "issued" : { "date-parts" : [ [ "1994" ] ] }, "page" : "203-223", "title" : "Why the Bass Model Fits without Decision Variables", "type" : "article-journal", "volume" : "33" }, "uris" : [ "http://www.mendeley.com/documents/?uuid=8c248d25-ff2d-4473-9da5-deec53aaa25b" ] } ], "mendeley" : { "formattedCitation" : "(BASS; KRISHNAN; JAIN, 1994)", "plainTextFormattedCitation" : "(BASS; KRISHNAN; JAIN, 1994)", "previouslyFormattedCitation" : "(BASS; KRISHNAN; JAIN, 1994)" }, "properties" : {  }, "schema" : "https://github.com/citation-style-language/schema/raw/master/csl-citation.json" }</w:instrText>
            </w:r>
            <w:r>
              <w:rPr>
                <w:rFonts w:cs="Arial"/>
                <w:color w:val="000000"/>
                <w:sz w:val="22"/>
                <w:szCs w:val="22"/>
              </w:rPr>
              <w:fldChar w:fldCharType="separate"/>
            </w:r>
            <w:r w:rsidRPr="00A42A5F">
              <w:rPr>
                <w:rFonts w:cs="Arial"/>
                <w:noProof/>
                <w:color w:val="000000"/>
                <w:sz w:val="22"/>
                <w:szCs w:val="22"/>
              </w:rPr>
              <w:t>(BASS; KRISHNAN; JAIN, 1994)</w:t>
            </w:r>
            <w:r>
              <w:rPr>
                <w:rFonts w:cs="Arial"/>
                <w:color w:val="000000"/>
                <w:sz w:val="22"/>
                <w:szCs w:val="22"/>
              </w:rPr>
              <w:fldChar w:fldCharType="end"/>
            </w:r>
          </w:p>
        </w:tc>
      </w:tr>
      <w:tr w:rsidR="00A42A5F" w:rsidRPr="00A42A5F" w14:paraId="3CE5518A"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A79E7FA" w14:textId="7A1CBE74" w:rsidR="00A42A5F" w:rsidRPr="00A42A5F" w:rsidRDefault="00A42A5F" w:rsidP="003B3ACB">
            <w:pPr>
              <w:autoSpaceDE/>
              <w:autoSpaceDN/>
              <w:adjustRightInd/>
              <w:spacing w:line="240" w:lineRule="auto"/>
              <w:ind w:firstLine="0"/>
              <w:rPr>
                <w:lang w:val="en-US"/>
              </w:rPr>
            </w:pPr>
            <w:r w:rsidRPr="00A42A5F">
              <w:rPr>
                <w:lang w:val="en-US"/>
              </w:rPr>
              <w:t>Understanding and managing innovation processes</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31C5494C" w14:textId="5409D645" w:rsidR="00A42A5F" w:rsidRPr="00991B8A" w:rsidRDefault="00991B8A" w:rsidP="003B3ACB">
            <w:pPr>
              <w:autoSpaceDE/>
              <w:autoSpaceDN/>
              <w:adjustRightInd/>
              <w:spacing w:line="240" w:lineRule="auto"/>
              <w:ind w:firstLine="0"/>
              <w:rPr>
                <w:rFonts w:cs="Arial"/>
                <w:color w:val="000000"/>
                <w:sz w:val="22"/>
                <w:szCs w:val="22"/>
              </w:rPr>
            </w:pPr>
            <w:r w:rsidRPr="00991B8A">
              <w:rPr>
                <w:rFonts w:cs="Arial"/>
                <w:color w:val="000000"/>
                <w:sz w:val="22"/>
                <w:szCs w:val="22"/>
              </w:rPr>
              <w:t>Apresenta o tema de d</w:t>
            </w:r>
            <w:r>
              <w:rPr>
                <w:rFonts w:cs="Arial"/>
                <w:color w:val="000000"/>
                <w:sz w:val="22"/>
                <w:szCs w:val="22"/>
              </w:rPr>
              <w:t xml:space="preserve">ifusão de novos produtos sob o nome “innovation processes”. O modelo conceitual apresentado inclui variáveis de decisão </w:t>
            </w:r>
            <w:r>
              <w:rPr>
                <w:rFonts w:cs="Arial"/>
                <w:color w:val="000000"/>
                <w:sz w:val="22"/>
                <w:szCs w:val="22"/>
              </w:rPr>
              <w:lastRenderedPageBreak/>
              <w:t>importantes para a compreensão do fenômeno de difusão de novos produtos, incluindo investimentos em P&amp;D, e a existência de competição.</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7899BC9A" w14:textId="68CEEB13" w:rsidR="00A42A5F" w:rsidRPr="00A42A5F" w:rsidRDefault="00A42A5F" w:rsidP="003B3ACB">
            <w:pPr>
              <w:autoSpaceDE/>
              <w:autoSpaceDN/>
              <w:adjustRightInd/>
              <w:spacing w:line="240" w:lineRule="auto"/>
              <w:ind w:firstLine="0"/>
              <w:rPr>
                <w:rFonts w:cs="Arial"/>
                <w:color w:val="000000"/>
                <w:sz w:val="22"/>
                <w:szCs w:val="22"/>
                <w:lang w:val="en-US"/>
              </w:rPr>
            </w:pPr>
            <w:r>
              <w:rPr>
                <w:rFonts w:cs="Arial"/>
                <w:color w:val="000000"/>
                <w:sz w:val="22"/>
                <w:szCs w:val="22"/>
                <w:lang w:val="en-US"/>
              </w:rPr>
              <w:lastRenderedPageBreak/>
              <w:fldChar w:fldCharType="begin" w:fldLock="1"/>
            </w:r>
            <w:r>
              <w:rPr>
                <w:rFonts w:cs="Arial"/>
                <w:color w:val="000000"/>
                <w:sz w:val="22"/>
                <w:szCs w:val="22"/>
                <w:lang w:val="en-US"/>
              </w:rP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rPr>
                <w:rFonts w:cs="Arial"/>
                <w:color w:val="000000"/>
                <w:sz w:val="22"/>
                <w:szCs w:val="22"/>
                <w:lang w:val="en-US"/>
              </w:rPr>
              <w:fldChar w:fldCharType="separate"/>
            </w:r>
            <w:r w:rsidRPr="00A42A5F">
              <w:rPr>
                <w:rFonts w:cs="Arial"/>
                <w:noProof/>
                <w:color w:val="000000"/>
                <w:sz w:val="22"/>
                <w:szCs w:val="22"/>
                <w:lang w:val="en-US"/>
              </w:rPr>
              <w:t>(MILLING, 2002)</w:t>
            </w:r>
            <w:r>
              <w:rPr>
                <w:rFonts w:cs="Arial"/>
                <w:color w:val="000000"/>
                <w:sz w:val="22"/>
                <w:szCs w:val="22"/>
                <w:lang w:val="en-US"/>
              </w:rPr>
              <w:fldChar w:fldCharType="end"/>
            </w:r>
          </w:p>
        </w:tc>
      </w:tr>
      <w:tr w:rsidR="00A42A5F" w:rsidRPr="00A42A5F" w14:paraId="52A98DB8" w14:textId="77777777" w:rsidTr="00A02BC4">
        <w:trPr>
          <w:trHeight w:val="870"/>
        </w:trPr>
        <w:tc>
          <w:tcPr>
            <w:tcW w:w="3959" w:type="dxa"/>
            <w:tcBorders>
              <w:top w:val="single" w:sz="4" w:space="0" w:color="auto"/>
              <w:left w:val="single" w:sz="4" w:space="0" w:color="auto"/>
              <w:bottom w:val="single" w:sz="4" w:space="0" w:color="auto"/>
              <w:right w:val="single" w:sz="4" w:space="0" w:color="auto"/>
            </w:tcBorders>
            <w:shd w:val="clear" w:color="auto" w:fill="auto"/>
            <w:vAlign w:val="center"/>
          </w:tcPr>
          <w:p w14:paraId="76C7220D" w14:textId="2B82CED8" w:rsidR="00A42A5F" w:rsidRPr="00A42A5F" w:rsidRDefault="00A42A5F" w:rsidP="003B3ACB">
            <w:pPr>
              <w:autoSpaceDE/>
              <w:autoSpaceDN/>
              <w:adjustRightInd/>
              <w:spacing w:line="240" w:lineRule="auto"/>
              <w:ind w:firstLine="0"/>
              <w:rPr>
                <w:lang w:val="en-US"/>
              </w:rPr>
            </w:pPr>
            <w:r w:rsidRPr="00A42A5F">
              <w:rPr>
                <w:lang w:val="en-US"/>
              </w:rPr>
              <w:t>Getting Big Too Fast: Strategic Dynamics with Increasing Returns and Bounded Rationality</w:t>
            </w:r>
          </w:p>
        </w:tc>
        <w:tc>
          <w:tcPr>
            <w:tcW w:w="7938" w:type="dxa"/>
            <w:tcBorders>
              <w:top w:val="single" w:sz="4" w:space="0" w:color="auto"/>
              <w:left w:val="single" w:sz="4" w:space="0" w:color="auto"/>
              <w:bottom w:val="single" w:sz="4" w:space="0" w:color="auto"/>
              <w:right w:val="single" w:sz="4" w:space="0" w:color="auto"/>
            </w:tcBorders>
            <w:shd w:val="clear" w:color="auto" w:fill="auto"/>
            <w:vAlign w:val="center"/>
          </w:tcPr>
          <w:p w14:paraId="5072479B" w14:textId="2F67A75E" w:rsidR="00A42A5F" w:rsidRPr="00A42A5F" w:rsidRDefault="00A42A5F" w:rsidP="003B3ACB">
            <w:pPr>
              <w:autoSpaceDE/>
              <w:autoSpaceDN/>
              <w:adjustRightInd/>
              <w:spacing w:line="240" w:lineRule="auto"/>
              <w:ind w:firstLine="0"/>
              <w:rPr>
                <w:rFonts w:cs="Arial"/>
                <w:color w:val="000000"/>
                <w:sz w:val="22"/>
                <w:szCs w:val="22"/>
              </w:rPr>
            </w:pPr>
            <w:r w:rsidRPr="00A42A5F">
              <w:rPr>
                <w:rFonts w:cs="Arial"/>
                <w:color w:val="000000"/>
                <w:sz w:val="22"/>
                <w:szCs w:val="22"/>
              </w:rPr>
              <w:t>Apresenta um modelo de d</w:t>
            </w:r>
            <w:r>
              <w:rPr>
                <w:rFonts w:cs="Arial"/>
                <w:color w:val="000000"/>
                <w:sz w:val="22"/>
                <w:szCs w:val="22"/>
              </w:rPr>
              <w:t>inâmica competitiva, que também contém um módulo de difusão de novos produtos.</w:t>
            </w:r>
          </w:p>
        </w:tc>
        <w:tc>
          <w:tcPr>
            <w:tcW w:w="2127" w:type="dxa"/>
            <w:tcBorders>
              <w:top w:val="single" w:sz="4" w:space="0" w:color="auto"/>
              <w:left w:val="single" w:sz="4" w:space="0" w:color="auto"/>
              <w:bottom w:val="single" w:sz="4" w:space="0" w:color="auto"/>
              <w:right w:val="single" w:sz="4" w:space="0" w:color="auto"/>
            </w:tcBorders>
            <w:shd w:val="clear" w:color="auto" w:fill="auto"/>
            <w:vAlign w:val="center"/>
          </w:tcPr>
          <w:p w14:paraId="4B31DAF4" w14:textId="264145B6" w:rsidR="00A42A5F" w:rsidRPr="00A42A5F" w:rsidRDefault="00991B8A" w:rsidP="003B3ACB">
            <w:pPr>
              <w:autoSpaceDE/>
              <w:autoSpaceDN/>
              <w:adjustRightInd/>
              <w:spacing w:line="240" w:lineRule="auto"/>
              <w:ind w:firstLine="0"/>
              <w:rPr>
                <w:rFonts w:cs="Arial"/>
                <w:color w:val="000000"/>
                <w:sz w:val="22"/>
                <w:szCs w:val="22"/>
              </w:rPr>
            </w:pPr>
            <w:r>
              <w:rPr>
                <w:rFonts w:cs="Arial"/>
                <w:color w:val="000000"/>
                <w:sz w:val="22"/>
                <w:szCs w:val="22"/>
              </w:rPr>
              <w:fldChar w:fldCharType="begin" w:fldLock="1"/>
            </w:r>
            <w:r>
              <w:rPr>
                <w:rFonts w:cs="Arial"/>
                <w:color w:val="000000"/>
                <w:sz w:val="22"/>
                <w:szCs w:val="22"/>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Pr>
                <w:rFonts w:cs="Arial"/>
                <w:color w:val="000000"/>
                <w:sz w:val="22"/>
                <w:szCs w:val="22"/>
              </w:rPr>
              <w:fldChar w:fldCharType="separate"/>
            </w:r>
            <w:r w:rsidRPr="00991B8A">
              <w:rPr>
                <w:rFonts w:cs="Arial"/>
                <w:noProof/>
                <w:color w:val="000000"/>
                <w:sz w:val="22"/>
                <w:szCs w:val="22"/>
              </w:rPr>
              <w:t>(STERMAN et al., 2007)</w:t>
            </w:r>
            <w:r>
              <w:rPr>
                <w:rFonts w:cs="Arial"/>
                <w:color w:val="000000"/>
                <w:sz w:val="22"/>
                <w:szCs w:val="22"/>
              </w:rPr>
              <w:fldChar w:fldCharType="end"/>
            </w:r>
          </w:p>
        </w:tc>
      </w:tr>
    </w:tbl>
    <w:p w14:paraId="66702419" w14:textId="77777777" w:rsidR="003B3ACB" w:rsidRPr="00A42A5F" w:rsidRDefault="003B3ACB" w:rsidP="003B3ACB"/>
    <w:p w14:paraId="7725B469" w14:textId="77777777" w:rsidR="003B3ACB" w:rsidRPr="001A560F" w:rsidRDefault="003B3ACB" w:rsidP="003B3ACB">
      <w:pPr>
        <w:ind w:firstLine="0"/>
        <w:jc w:val="center"/>
      </w:pPr>
      <w:r>
        <w:t>Fonte: Elaborado pelo Autor.</w:t>
      </w:r>
    </w:p>
    <w:p w14:paraId="7C871E78" w14:textId="2968ABAD" w:rsidR="002C1103" w:rsidRDefault="003B3ACB" w:rsidP="00CF5E28">
      <w:pPr>
        <w:pStyle w:val="Ttulo1"/>
        <w:numPr>
          <w:ilvl w:val="0"/>
          <w:numId w:val="0"/>
        </w:numPr>
        <w:ind w:left="737"/>
        <w:jc w:val="center"/>
      </w:pPr>
      <w:r>
        <w:br w:type="page"/>
      </w:r>
      <w:bookmarkStart w:id="262" w:name="_Toc505523787"/>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w:t>
      </w:r>
      <w:bookmarkEnd w:id="262"/>
    </w:p>
    <w:p w14:paraId="66A8EB63" w14:textId="7F034805" w:rsidR="00CF5E28" w:rsidRDefault="00CF5E28" w:rsidP="00CF5E28">
      <w:pPr>
        <w:pStyle w:val="Legenda"/>
      </w:pPr>
      <w:bookmarkStart w:id="263" w:name="_Toc505523658"/>
      <w:r>
        <w:t xml:space="preserve">Quadro </w:t>
      </w:r>
      <w:fldSimple w:instr=" SEQ Quadro \* ARABIC ">
        <w:r w:rsidR="0060326C">
          <w:rPr>
            <w:noProof/>
          </w:rPr>
          <w:t>27</w:t>
        </w:r>
      </w:fldSimple>
      <w:r>
        <w:t xml:space="preserve"> – Shortlist de Trabalhos em RDM</w:t>
      </w:r>
      <w:bookmarkEnd w:id="263"/>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8050CF" w:rsidRDefault="00CF5E28" w:rsidP="00731E0C">
            <w:pPr>
              <w:autoSpaceDE/>
              <w:autoSpaceDN/>
              <w:adjustRightInd/>
              <w:spacing w:line="240" w:lineRule="auto"/>
              <w:ind w:firstLine="0"/>
              <w:rPr>
                <w:rFonts w:cs="Arial"/>
                <w:color w:val="000000"/>
                <w:sz w:val="22"/>
                <w:szCs w:val="22"/>
              </w:rPr>
            </w:pPr>
            <w:r w:rsidRPr="008050CF">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64" w:name="_Toc505523788"/>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64"/>
    </w:p>
    <w:p w14:paraId="109553BD" w14:textId="01B7128A" w:rsidR="003B3ACB" w:rsidRDefault="003B3ACB" w:rsidP="003B3ACB">
      <w:pPr>
        <w:pStyle w:val="Legenda"/>
      </w:pPr>
      <w:bookmarkStart w:id="265" w:name="_Toc505523659"/>
      <w:r>
        <w:t xml:space="preserve">Quadro </w:t>
      </w:r>
      <w:fldSimple w:instr=" SEQ Quadro \* ARABIC ">
        <w:r w:rsidR="0060326C">
          <w:rPr>
            <w:noProof/>
          </w:rPr>
          <w:t>28</w:t>
        </w:r>
      </w:fldSimple>
      <w:r>
        <w:t xml:space="preserve"> – Lista de Aplicações do RDM</w:t>
      </w:r>
      <w:bookmarkEnd w:id="265"/>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9A39E2" w14:paraId="7B2749CF" w14:textId="77777777" w:rsidTr="002C1103">
        <w:trPr>
          <w:trHeight w:val="300"/>
        </w:trPr>
        <w:tc>
          <w:tcPr>
            <w:tcW w:w="3122" w:type="dxa"/>
            <w:noWrap/>
            <w:hideMark/>
          </w:tcPr>
          <w:p w14:paraId="3AA9B1F1" w14:textId="5616F2D0" w:rsidR="003B3ACB" w:rsidRPr="009A39E2"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9A39E2">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9A39E2">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9A39E2" w:rsidRDefault="003B3ACB" w:rsidP="002C1103">
            <w:pPr>
              <w:autoSpaceDE/>
              <w:autoSpaceDN/>
              <w:adjustRightInd/>
              <w:spacing w:line="240" w:lineRule="auto"/>
              <w:ind w:firstLine="0"/>
              <w:jc w:val="left"/>
              <w:rPr>
                <w:rFonts w:cs="Arial"/>
                <w:color w:val="000000"/>
                <w:sz w:val="22"/>
                <w:szCs w:val="22"/>
                <w:lang w:val="en-US"/>
              </w:rPr>
            </w:pPr>
            <w:r w:rsidRPr="009A39E2">
              <w:rPr>
                <w:rFonts w:cs="Arial"/>
                <w:color w:val="000000"/>
                <w:sz w:val="22"/>
                <w:szCs w:val="22"/>
                <w:lang w:val="en-US"/>
              </w:rPr>
              <w:t>Energia</w:t>
            </w:r>
          </w:p>
        </w:tc>
        <w:tc>
          <w:tcPr>
            <w:tcW w:w="7459" w:type="dxa"/>
            <w:noWrap/>
            <w:hideMark/>
          </w:tcPr>
          <w:p w14:paraId="24451B5A" w14:textId="77777777" w:rsidR="003B3ACB" w:rsidRPr="009A39E2" w:rsidRDefault="003B3ACB" w:rsidP="002C1103">
            <w:pPr>
              <w:autoSpaceDE/>
              <w:autoSpaceDN/>
              <w:adjustRightInd/>
              <w:spacing w:line="240" w:lineRule="auto"/>
              <w:ind w:firstLine="0"/>
              <w:jc w:val="left"/>
              <w:rPr>
                <w:rFonts w:cs="Arial"/>
                <w:color w:val="000000"/>
                <w:sz w:val="22"/>
                <w:szCs w:val="22"/>
                <w:lang w:val="en-US"/>
              </w:rPr>
            </w:pPr>
            <w:r w:rsidRPr="009A39E2">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9A39E2" w:rsidRDefault="003B3ACB" w:rsidP="002C1103">
            <w:pPr>
              <w:autoSpaceDE/>
              <w:autoSpaceDN/>
              <w:adjustRightInd/>
              <w:spacing w:line="240" w:lineRule="auto"/>
              <w:ind w:firstLine="0"/>
              <w:jc w:val="right"/>
              <w:rPr>
                <w:rFonts w:cs="Arial"/>
                <w:color w:val="000000"/>
                <w:sz w:val="22"/>
                <w:szCs w:val="22"/>
                <w:lang w:val="en-US"/>
              </w:rPr>
            </w:pPr>
            <w:r w:rsidRPr="009A39E2">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9A39E2">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"14-17", "title" : "Planning for Climate Change in t</w:instrText>
            </w:r>
            <w:r w:rsidR="00810566" w:rsidRPr="00316E73">
              <w:rPr>
                <w:rFonts w:cs="Arial"/>
                <w:color w:val="000000"/>
                <w:sz w:val="22"/>
                <w:szCs w:val="22"/>
                <w:lang w:val="en-US"/>
              </w:rPr>
              <w:instrTex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9A39E2"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9A39E2"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9A39E2"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9A39E2"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9A39E2"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9A39E2"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9A39E2"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9A39E2"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9A39E2"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9A39E2"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9A39E2"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9A39E2"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9A39E2"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9A39E2"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8050CF" w:rsidRDefault="003B3ACB" w:rsidP="002C1103">
            <w:pPr>
              <w:autoSpaceDE/>
              <w:autoSpaceDN/>
              <w:adjustRightInd/>
              <w:spacing w:line="240" w:lineRule="auto"/>
              <w:ind w:firstLine="0"/>
              <w:jc w:val="left"/>
              <w:rPr>
                <w:rFonts w:cs="Arial"/>
                <w:color w:val="000000"/>
                <w:sz w:val="22"/>
                <w:szCs w:val="22"/>
              </w:rPr>
            </w:pPr>
            <w:r w:rsidRPr="008050CF">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66" w:name="_Toc505523789"/>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66"/>
    </w:p>
    <w:p w14:paraId="56C8BB19" w14:textId="4BA719B9" w:rsidR="0004189D" w:rsidRPr="009D667B" w:rsidRDefault="0004189D" w:rsidP="0004189D">
      <w:pPr>
        <w:pStyle w:val="Legenda"/>
      </w:pPr>
      <w:bookmarkStart w:id="267" w:name="_Toc505523660"/>
      <w:r w:rsidRPr="009D667B">
        <w:t xml:space="preserve">Quadro </w:t>
      </w:r>
      <w:r w:rsidR="0089075A">
        <w:fldChar w:fldCharType="begin"/>
      </w:r>
      <w:r w:rsidR="0089075A" w:rsidRPr="009D667B">
        <w:instrText xml:space="preserve"> SEQ Quadro \* ARABIC </w:instrText>
      </w:r>
      <w:r w:rsidR="0089075A">
        <w:fldChar w:fldCharType="separate"/>
      </w:r>
      <w:r w:rsidR="0060326C">
        <w:rPr>
          <w:noProof/>
        </w:rPr>
        <w:t>29</w:t>
      </w:r>
      <w:r w:rsidR="0089075A">
        <w:rPr>
          <w:noProof/>
        </w:rPr>
        <w:fldChar w:fldCharType="end"/>
      </w:r>
      <w:r w:rsidRPr="009D667B">
        <w:t xml:space="preserve"> – Equações para Aplicação do RDM e Fontes</w:t>
      </w:r>
      <w:bookmarkEnd w:id="267"/>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9A39E2"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2C458A"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076E38"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076E38">
              <w:rPr>
                <w:sz w:val="22"/>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076E38">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076E38"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2C458A">
              <w:t xml:space="preserve">Futuro </w:t>
            </w:r>
            <m:oMath>
              <m:r>
                <w:rPr>
                  <w:rFonts w:ascii="Cambria Math" w:hAnsi="Cambria Math"/>
                </w:rPr>
                <m:t>x</m:t>
              </m:r>
            </m:oMath>
            <w:r w:rsidRPr="002C458A">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9A39E2"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9A39E2"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9A39E2"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9A39E2"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9A39E2"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9A39E2"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9A39E2"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9A39E2"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9A39E2"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9A39E2"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68" w:name="_Toc505523790"/>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68"/>
    </w:p>
    <w:p w14:paraId="72C10CAC" w14:textId="76246BF1" w:rsidR="00350A80" w:rsidRDefault="00350A80" w:rsidP="00BF1013">
      <w:pPr>
        <w:pStyle w:val="Legenda"/>
      </w:pPr>
      <w:bookmarkStart w:id="269" w:name="_Toc505523661"/>
      <w:r>
        <w:t xml:space="preserve">Quadro </w:t>
      </w:r>
      <w:fldSimple w:instr=" SEQ Quadro \* ARABIC ">
        <w:r w:rsidR="0060326C">
          <w:rPr>
            <w:noProof/>
          </w:rPr>
          <w:t>30</w:t>
        </w:r>
      </w:fldSimple>
      <w:r>
        <w:t xml:space="preserve"> – </w:t>
      </w:r>
      <w:r w:rsidR="00E9709B">
        <w:t>Quadro completo de Métodos Relacionados ao RDM</w:t>
      </w:r>
      <w:bookmarkEnd w:id="269"/>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70" w:name="_Toc505523791"/>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70"/>
    </w:p>
    <w:p w14:paraId="1A6CD575" w14:textId="768FF913" w:rsidR="00055B8C" w:rsidRDefault="00055B8C" w:rsidP="00055B8C">
      <w:pPr>
        <w:pStyle w:val="Legenda"/>
      </w:pPr>
      <w:bookmarkStart w:id="271" w:name="_Toc505523662"/>
      <w:r>
        <w:t xml:space="preserve">Quadro </w:t>
      </w:r>
      <w:fldSimple w:instr=" SEQ Quadro \* ARABIC ">
        <w:r w:rsidR="0060326C">
          <w:rPr>
            <w:noProof/>
          </w:rPr>
          <w:t>31</w:t>
        </w:r>
      </w:fldSimple>
      <w:r>
        <w:t xml:space="preserve"> – Parâmetros Utilizados para a Simulação e Fontes Utilizadas</w:t>
      </w:r>
      <w:bookmarkEnd w:id="271"/>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1B9F4AC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Mantém-se a decisão de permitir que a capacidade limite a produção dos </w:t>
            </w:r>
            <w:r w:rsidR="001A6B0B" w:rsidRPr="001A6B0B">
              <w:rPr>
                <w:rFonts w:cs="Arial"/>
                <w:i/>
                <w:color w:val="000000"/>
                <w:sz w:val="18"/>
                <w:szCs w:val="18"/>
              </w:rPr>
              <w:t>players</w:t>
            </w:r>
            <w:r w:rsidRPr="00055B8C">
              <w:rPr>
                <w:rFonts w:cs="Arial"/>
                <w:color w:val="000000"/>
                <w:sz w:val="18"/>
                <w:szCs w:val="18"/>
              </w:rPr>
              <w:t>.</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0571F31C"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Considera-se o valor inicial de sistemas de impressão 3D igual a 104 mil USD (WOHLERS, 2017, m. 34:18). Não há informação disponível sobre a precificação individual dos </w:t>
            </w:r>
            <w:r w:rsidR="001A6B0B" w:rsidRPr="001A6B0B">
              <w:rPr>
                <w:rFonts w:cs="Arial"/>
                <w:i/>
                <w:color w:val="000000"/>
                <w:sz w:val="18"/>
                <w:szCs w:val="18"/>
              </w:rPr>
              <w:t>players</w:t>
            </w:r>
            <w:r w:rsidRPr="00055B8C">
              <w:rPr>
                <w:rFonts w:cs="Arial"/>
                <w:color w:val="000000"/>
                <w:sz w:val="18"/>
                <w:szCs w:val="18"/>
              </w:rPr>
              <w:t xml:space="preserve">. Pressupõe-se que o preço inicial será igual para todos os </w:t>
            </w:r>
            <w:r w:rsidR="001A6B0B" w:rsidRPr="001A6B0B">
              <w:rPr>
                <w:rFonts w:cs="Arial"/>
                <w:i/>
                <w:color w:val="000000"/>
                <w:sz w:val="18"/>
                <w:szCs w:val="18"/>
              </w:rPr>
              <w:t>players</w:t>
            </w:r>
            <w:r w:rsidRPr="00055B8C">
              <w:rPr>
                <w:rFonts w:cs="Arial"/>
                <w:color w:val="000000"/>
                <w:sz w:val="18"/>
                <w:szCs w:val="18"/>
              </w:rPr>
              <w:t xml:space="preserve">, e será ajustado pelo modelo conforme o </w:t>
            </w:r>
            <w:r w:rsidR="001A6B0B" w:rsidRPr="001A6B0B">
              <w:rPr>
                <w:rFonts w:cs="Arial"/>
                <w:i/>
                <w:color w:val="000000"/>
                <w:sz w:val="18"/>
                <w:szCs w:val="18"/>
              </w:rPr>
              <w:t>market share</w:t>
            </w:r>
            <w:r w:rsidRPr="00055B8C">
              <w:rPr>
                <w:rFonts w:cs="Arial"/>
                <w:color w:val="000000"/>
                <w:sz w:val="18"/>
                <w:szCs w:val="18"/>
              </w:rPr>
              <w:t xml:space="preserv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2B194E5E"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Para simplificação, considerou-se que todos os </w:t>
            </w:r>
            <w:r w:rsidR="001A6B0B" w:rsidRPr="001A6B0B">
              <w:rPr>
                <w:rFonts w:cs="Arial"/>
                <w:i/>
                <w:color w:val="000000"/>
                <w:sz w:val="18"/>
                <w:szCs w:val="18"/>
              </w:rPr>
              <w:t>players</w:t>
            </w:r>
            <w:r w:rsidRPr="00055B8C">
              <w:rPr>
                <w:rFonts w:cs="Arial"/>
                <w:color w:val="000000"/>
                <w:sz w:val="18"/>
                <w:szCs w:val="18"/>
              </w:rPr>
              <w:t xml:space="preserve">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systems observado.</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ASSOCIATES, 2013, 2014, 2015 ;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5099577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Adota-se o pressuposto que as empresas possuem um share inicial de patentes proporcional ao seu share inicial de mercado. Considera-se este pressuposto coerente, visto que as empresas 3D Systems e Stratasys, que possuem o maior </w:t>
            </w:r>
            <w:r w:rsidR="001A6B0B" w:rsidRPr="001A6B0B">
              <w:rPr>
                <w:rFonts w:cs="Arial"/>
                <w:i/>
                <w:color w:val="000000"/>
                <w:sz w:val="18"/>
                <w:szCs w:val="18"/>
              </w:rPr>
              <w:t>market share</w:t>
            </w:r>
            <w:r w:rsidRPr="00055B8C">
              <w:rPr>
                <w:rFonts w:cs="Arial"/>
                <w:color w:val="000000"/>
                <w:sz w:val="18"/>
                <w:szCs w:val="18"/>
              </w:rPr>
              <w:t xml:space="preserv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29C779A5"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63A79D0F"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530026A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Variável considerada como incerta, pressupondo que os </w:t>
            </w:r>
            <w:r w:rsidR="001A6B0B" w:rsidRPr="001A6B0B">
              <w:rPr>
                <w:rFonts w:cs="Arial"/>
                <w:i/>
                <w:color w:val="000000"/>
                <w:sz w:val="18"/>
                <w:szCs w:val="18"/>
              </w:rPr>
              <w:t>players</w:t>
            </w:r>
            <w:r w:rsidRPr="00055B8C">
              <w:rPr>
                <w:rFonts w:cs="Arial"/>
                <w:color w:val="000000"/>
                <w:sz w:val="18"/>
                <w:szCs w:val="18"/>
              </w:rPr>
              <w:t xml:space="preserve">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06A32225"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Foi considerado que o player tem a mesma liberdade de decisão que o player analisado, variando seu </w:t>
            </w:r>
            <w:r w:rsidR="001A6B0B" w:rsidRPr="001A6B0B">
              <w:rPr>
                <w:rFonts w:cs="Arial"/>
                <w:i/>
                <w:color w:val="000000"/>
                <w:sz w:val="18"/>
                <w:szCs w:val="18"/>
              </w:rPr>
              <w:t>market share</w:t>
            </w:r>
            <w:r w:rsidRPr="00055B8C">
              <w:rPr>
                <w:rFonts w:cs="Arial"/>
                <w:color w:val="000000"/>
                <w:sz w:val="18"/>
                <w:szCs w:val="18"/>
              </w:rPr>
              <w:t xml:space="preserve"> desejado em 1/3 a mais ou a menos do que seu </w:t>
            </w:r>
            <w:r w:rsidR="001A6B0B" w:rsidRPr="001A6B0B">
              <w:rPr>
                <w:rFonts w:cs="Arial"/>
                <w:i/>
                <w:color w:val="000000"/>
                <w:sz w:val="18"/>
                <w:szCs w:val="18"/>
              </w:rPr>
              <w:t>market share</w:t>
            </w:r>
            <w:r w:rsidRPr="00055B8C">
              <w:rPr>
                <w:rFonts w:cs="Arial"/>
                <w:color w:val="000000"/>
                <w:sz w:val="18"/>
                <w:szCs w:val="18"/>
              </w:rPr>
              <w:t xml:space="preserv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4500D7B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Considera-se o valor inicial de sistemas de impressão 3D igual a 104 mil USD (WOHLERS, 2017, m. 34:18). Não há informação disponível sobre a precificação individual dos </w:t>
            </w:r>
            <w:r w:rsidR="001A6B0B" w:rsidRPr="001A6B0B">
              <w:rPr>
                <w:rFonts w:cs="Arial"/>
                <w:i/>
                <w:color w:val="000000"/>
                <w:sz w:val="18"/>
                <w:szCs w:val="18"/>
              </w:rPr>
              <w:t>players</w:t>
            </w:r>
            <w:r w:rsidRPr="00055B8C">
              <w:rPr>
                <w:rFonts w:cs="Arial"/>
                <w:color w:val="000000"/>
                <w:sz w:val="18"/>
                <w:szCs w:val="18"/>
              </w:rPr>
              <w:t xml:space="preserve">. Pressupõe-se que o preço inicial será igual para todos os </w:t>
            </w:r>
            <w:r w:rsidR="001A6B0B" w:rsidRPr="001A6B0B">
              <w:rPr>
                <w:rFonts w:cs="Arial"/>
                <w:i/>
                <w:color w:val="000000"/>
                <w:sz w:val="18"/>
                <w:szCs w:val="18"/>
              </w:rPr>
              <w:t>players</w:t>
            </w:r>
            <w:r w:rsidRPr="00055B8C">
              <w:rPr>
                <w:rFonts w:cs="Arial"/>
                <w:color w:val="000000"/>
                <w:sz w:val="18"/>
                <w:szCs w:val="18"/>
              </w:rPr>
              <w:t xml:space="preserve">, e será ajustado pelo modelo conforme o </w:t>
            </w:r>
            <w:r w:rsidR="001A6B0B" w:rsidRPr="001A6B0B">
              <w:rPr>
                <w:rFonts w:cs="Arial"/>
                <w:i/>
                <w:color w:val="000000"/>
                <w:sz w:val="18"/>
                <w:szCs w:val="18"/>
              </w:rPr>
              <w:t>market share</w:t>
            </w:r>
            <w:r w:rsidRPr="00055B8C">
              <w:rPr>
                <w:rFonts w:cs="Arial"/>
                <w:color w:val="000000"/>
                <w:sz w:val="18"/>
                <w:szCs w:val="18"/>
              </w:rPr>
              <w:t xml:space="preserv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49126F49" w:rsidR="002B7A30" w:rsidRDefault="00055B8C" w:rsidP="00F656B9">
      <w:pPr>
        <w:ind w:firstLine="0"/>
        <w:jc w:val="center"/>
      </w:pPr>
      <w:r>
        <w:t>Fonte: Elaborado pelo Autor.</w:t>
      </w:r>
    </w:p>
    <w:p w14:paraId="63441CE8" w14:textId="77777777" w:rsidR="002B7A30" w:rsidRDefault="002B7A30">
      <w:pPr>
        <w:autoSpaceDE/>
        <w:autoSpaceDN/>
        <w:adjustRightInd/>
        <w:spacing w:after="160" w:line="259" w:lineRule="auto"/>
        <w:ind w:firstLine="0"/>
        <w:jc w:val="left"/>
      </w:pPr>
      <w:r>
        <w:br w:type="page"/>
      </w:r>
    </w:p>
    <w:p w14:paraId="25384C92" w14:textId="77777777" w:rsidR="002B7A30" w:rsidRDefault="002B7A30" w:rsidP="00F656B9">
      <w:pPr>
        <w:ind w:firstLine="0"/>
        <w:jc w:val="center"/>
        <w:sectPr w:rsidR="002B7A30" w:rsidSect="00F36B0E">
          <w:footnotePr>
            <w:numRestart w:val="eachSect"/>
          </w:footnotePr>
          <w:pgSz w:w="16838" w:h="11906" w:orient="landscape" w:code="9"/>
          <w:pgMar w:top="1701" w:right="1701" w:bottom="1134" w:left="1134" w:header="1134" w:footer="709" w:gutter="0"/>
          <w:cols w:space="708"/>
          <w:docGrid w:linePitch="360"/>
        </w:sectPr>
      </w:pPr>
    </w:p>
    <w:p w14:paraId="328687B5" w14:textId="6B404151" w:rsidR="003B6B49" w:rsidRDefault="003B6B49" w:rsidP="003B6B49">
      <w:pPr>
        <w:pStyle w:val="Ttulo1"/>
        <w:numPr>
          <w:ilvl w:val="0"/>
          <w:numId w:val="0"/>
        </w:numPr>
        <w:ind w:left="737" w:hanging="737"/>
        <w:jc w:val="center"/>
      </w:pPr>
      <w:bookmarkStart w:id="272" w:name="_Toc505523792"/>
      <w:bookmarkStart w:id="273" w:name="_Ref504510347"/>
      <w:r w:rsidRPr="00B31CAE">
        <w:lastRenderedPageBreak/>
        <w:t>A</w:t>
      </w:r>
      <w:r w:rsidRPr="00B31CAE">
        <w:rPr>
          <w:rStyle w:val="TtuloApendAnexoChar"/>
          <w:rFonts w:cs="Arial"/>
          <w:kern w:val="32"/>
          <w:szCs w:val="32"/>
        </w:rPr>
        <w:t>PÊNDIC</w:t>
      </w:r>
      <w:r>
        <w:t>E H</w:t>
      </w:r>
      <w:r w:rsidRPr="00B31CAE">
        <w:t xml:space="preserve"> </w:t>
      </w:r>
      <w:r>
        <w:t>–</w:t>
      </w:r>
      <w:r w:rsidRPr="00B31CAE">
        <w:t xml:space="preserve"> </w:t>
      </w:r>
      <w:r>
        <w:t>Resultados Gerados pelo Algoritmo PRIM</w:t>
      </w:r>
      <w:bookmarkEnd w:id="272"/>
    </w:p>
    <w:p w14:paraId="6B1D60BA" w14:textId="155D62BB" w:rsidR="002B7A30" w:rsidRDefault="002B7A30" w:rsidP="002B7A30">
      <w:pPr>
        <w:pStyle w:val="Legenda"/>
      </w:pPr>
      <w:bookmarkStart w:id="274" w:name="_Toc505523713"/>
      <w:r>
        <w:t xml:space="preserve">Figura </w:t>
      </w:r>
      <w:fldSimple w:instr=" SEQ Figura \* ARABIC ">
        <w:r w:rsidR="0060326C">
          <w:rPr>
            <w:noProof/>
          </w:rPr>
          <w:t>51</w:t>
        </w:r>
      </w:fldSimple>
      <w:bookmarkEnd w:id="273"/>
      <w:r>
        <w:t xml:space="preserve"> – Regiões de Vulnerabilidade geradas pelo Algoritmo PRIM</w:t>
      </w:r>
      <w:bookmarkEnd w:id="274"/>
    </w:p>
    <w:p w14:paraId="6114B3A2" w14:textId="77777777" w:rsidR="002B7A30" w:rsidRDefault="002B7A30" w:rsidP="002B7A30">
      <w:pPr>
        <w:jc w:val="center"/>
        <w:rPr>
          <w:lang w:val="en-US"/>
        </w:rPr>
      </w:pPr>
      <w:r>
        <w:rPr>
          <w:noProof/>
        </w:rPr>
        <w:drawing>
          <wp:inline distT="0" distB="0" distL="0" distR="0" wp14:anchorId="0AE22AEC" wp14:editId="027D3F27">
            <wp:extent cx="8312727" cy="4156364"/>
            <wp:effectExtent l="0" t="0" r="0"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321768" cy="4160884"/>
                    </a:xfrm>
                    <a:prstGeom prst="rect">
                      <a:avLst/>
                    </a:prstGeom>
                    <a:noFill/>
                    <a:ln>
                      <a:noFill/>
                    </a:ln>
                  </pic:spPr>
                </pic:pic>
              </a:graphicData>
            </a:graphic>
          </wp:inline>
        </w:drawing>
      </w:r>
    </w:p>
    <w:p w14:paraId="6334C2A1" w14:textId="1FB29637" w:rsidR="002B7A30" w:rsidRDefault="002B7A30" w:rsidP="003B6B49">
      <w:pPr>
        <w:jc w:val="center"/>
      </w:pPr>
      <w:r w:rsidRPr="004A18E7">
        <w:t>Fonte: E</w:t>
      </w:r>
      <w:r>
        <w:t>laborada pelo Auto</w:t>
      </w:r>
      <w:r w:rsidR="000A20BE">
        <w:t>r.</w:t>
      </w:r>
    </w:p>
    <w:p w14:paraId="3ACD16B6" w14:textId="77777777" w:rsidR="000A20BE" w:rsidRDefault="000A20BE" w:rsidP="003B6B49">
      <w:pPr>
        <w:jc w:val="center"/>
        <w:sectPr w:rsidR="000A20BE" w:rsidSect="00F36B0E">
          <w:footnotePr>
            <w:numRestart w:val="eachSect"/>
          </w:footnotePr>
          <w:pgSz w:w="16838" w:h="11906" w:orient="landscape" w:code="9"/>
          <w:pgMar w:top="1701" w:right="1701" w:bottom="1134" w:left="1134" w:header="1134" w:footer="709" w:gutter="0"/>
          <w:cols w:space="708"/>
          <w:docGrid w:linePitch="360"/>
        </w:sectPr>
      </w:pPr>
    </w:p>
    <w:p w14:paraId="21398F4E" w14:textId="71F4F7FB" w:rsidR="000A20BE" w:rsidRDefault="000A20BE" w:rsidP="000A20BE">
      <w:pPr>
        <w:pStyle w:val="Ttulo1"/>
        <w:numPr>
          <w:ilvl w:val="0"/>
          <w:numId w:val="0"/>
        </w:numPr>
        <w:ind w:left="737" w:hanging="737"/>
        <w:jc w:val="center"/>
      </w:pPr>
      <w:bookmarkStart w:id="275" w:name="_Toc505523793"/>
      <w:r w:rsidRPr="00B31CAE">
        <w:lastRenderedPageBreak/>
        <w:t>A</w:t>
      </w:r>
      <w:r w:rsidR="00467BC5">
        <w:rPr>
          <w:rStyle w:val="TtuloApendAnexoChar"/>
          <w:rFonts w:cs="Arial"/>
          <w:kern w:val="32"/>
          <w:szCs w:val="32"/>
        </w:rPr>
        <w:t>PÊNDICE</w:t>
      </w:r>
      <w:r>
        <w:t xml:space="preserve"> I</w:t>
      </w:r>
      <w:r w:rsidRPr="00B31CAE">
        <w:t xml:space="preserve"> </w:t>
      </w:r>
      <w:r>
        <w:t>–</w:t>
      </w:r>
      <w:r w:rsidRPr="00B31CAE">
        <w:t xml:space="preserve"> </w:t>
      </w:r>
      <w:r>
        <w:t>Artigo Submetido à Revista Gestão e Produção</w:t>
      </w:r>
      <w:bookmarkEnd w:id="275"/>
    </w:p>
    <w:p w14:paraId="602FAF7F" w14:textId="43192826" w:rsidR="000A20BE" w:rsidRPr="000A20BE" w:rsidRDefault="000A20BE" w:rsidP="000A20BE">
      <w:pPr>
        <w:ind w:firstLine="0"/>
      </w:pPr>
      <w:r w:rsidRPr="000A20BE">
        <w:rPr>
          <w:noProof/>
        </w:rPr>
        <w:drawing>
          <wp:inline distT="0" distB="0" distL="0" distR="0" wp14:anchorId="1DD9C3A7" wp14:editId="6C908A56">
            <wp:extent cx="5760085" cy="8202930"/>
            <wp:effectExtent l="0" t="0" r="0" b="7620"/>
            <wp:docPr id="1028" name="Imagem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8202930"/>
                    </a:xfrm>
                    <a:prstGeom prst="rect">
                      <a:avLst/>
                    </a:prstGeom>
                  </pic:spPr>
                </pic:pic>
              </a:graphicData>
            </a:graphic>
          </wp:inline>
        </w:drawing>
      </w:r>
    </w:p>
    <w:sectPr w:rsidR="000A20BE" w:rsidRPr="000A20BE" w:rsidSect="000A20BE">
      <w:footnotePr>
        <w:numRestart w:val="eachSect"/>
      </w:footnotePr>
      <w:pgSz w:w="11906" w:h="16838" w:code="9"/>
      <w:pgMar w:top="1701" w:right="1134" w:bottom="1134" w:left="1701"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E0A1A9" w14:textId="77777777" w:rsidR="00D4512F" w:rsidRDefault="00D4512F">
      <w:pPr>
        <w:spacing w:line="240" w:lineRule="auto"/>
      </w:pPr>
      <w:r>
        <w:separator/>
      </w:r>
    </w:p>
  </w:endnote>
  <w:endnote w:type="continuationSeparator" w:id="0">
    <w:p w14:paraId="74AC05A0" w14:textId="77777777" w:rsidR="00D4512F" w:rsidRDefault="00D451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270FEA" w14:textId="77777777" w:rsidR="009A39E2" w:rsidRPr="00EF5707" w:rsidRDefault="009A39E2" w:rsidP="001F56FA">
    <w:pPr>
      <w:ind w:right="360" w:firstLine="360"/>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2831BD" w14:textId="77777777" w:rsidR="009A39E2" w:rsidRPr="00D47852" w:rsidRDefault="009A39E2" w:rsidP="00A430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18FB4B" w14:textId="77777777" w:rsidR="00D4512F" w:rsidRDefault="00D4512F">
      <w:pPr>
        <w:spacing w:line="240" w:lineRule="auto"/>
      </w:pPr>
      <w:r>
        <w:separator/>
      </w:r>
    </w:p>
  </w:footnote>
  <w:footnote w:type="continuationSeparator" w:id="0">
    <w:p w14:paraId="6C3A283A" w14:textId="77777777" w:rsidR="00D4512F" w:rsidRDefault="00D4512F">
      <w:pPr>
        <w:spacing w:line="240" w:lineRule="auto"/>
      </w:pPr>
      <w:r>
        <w:continuationSeparator/>
      </w:r>
    </w:p>
  </w:footnote>
  <w:footnote w:id="1">
    <w:p w14:paraId="0942426E" w14:textId="77777777" w:rsidR="009A39E2" w:rsidRDefault="009A39E2"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 w:id="2">
    <w:p w14:paraId="45E317EC" w14:textId="40732421" w:rsidR="009A39E2" w:rsidRDefault="009A39E2">
      <w:pPr>
        <w:pStyle w:val="Textodenotaderodap"/>
      </w:pPr>
      <w:r>
        <w:rPr>
          <w:rStyle w:val="Refdenotaderodap"/>
        </w:rPr>
        <w:footnoteRef/>
      </w:r>
      <w:r>
        <w:t xml:space="preserve"> Sob a formulação original, O arrependimento relativo de uma estratégia que gerou  -20 R$ onde o máximo possível é -10 R$ e o mínimo é -110 R$ geraria (-10-(-20))/-10 = -100% de arrependimento relativo, um resultado incoerente. Sob a formulação alterada, a estratégia geraria (-10-(-20))/(-10-(-110)) = 10 / 100 = 10 % de arrependimento.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76D37" w14:textId="77777777" w:rsidR="009A39E2" w:rsidRDefault="009A39E2"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1A596AB" w14:textId="77777777" w:rsidR="009A39E2" w:rsidRPr="002F7EB0" w:rsidRDefault="009A39E2"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B88C71" w14:textId="77777777" w:rsidR="009A39E2" w:rsidRPr="002621FB" w:rsidRDefault="009A39E2"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EC3F26" w14:textId="546AD408" w:rsidR="009A39E2" w:rsidRPr="001D3DB6" w:rsidRDefault="009A39E2" w:rsidP="00A43023">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Pr>
        <w:noProof/>
        <w:sz w:val="22"/>
        <w:szCs w:val="22"/>
      </w:rPr>
      <w:t>5</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4269EE73" w:rsidR="009A39E2" w:rsidRPr="001D3DB6" w:rsidRDefault="009A39E2">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Pr>
        <w:noProof/>
        <w:sz w:val="22"/>
        <w:szCs w:val="22"/>
      </w:rPr>
      <w:t>9</w:t>
    </w:r>
    <w:r w:rsidRPr="001D3DB6">
      <w:rPr>
        <w:sz w:val="22"/>
        <w:szCs w:val="22"/>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3423ABEC" w:rsidR="009A39E2" w:rsidRPr="001D3DB6" w:rsidRDefault="009A39E2"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Pr>
        <w:noProof/>
        <w:sz w:val="22"/>
        <w:szCs w:val="22"/>
      </w:rPr>
      <w:t>130</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hideGrammatical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DE4"/>
    <w:rsid w:val="00000FC4"/>
    <w:rsid w:val="00001B08"/>
    <w:rsid w:val="000026A7"/>
    <w:rsid w:val="00002EFA"/>
    <w:rsid w:val="0000367B"/>
    <w:rsid w:val="00003AB4"/>
    <w:rsid w:val="0000410C"/>
    <w:rsid w:val="000045F8"/>
    <w:rsid w:val="00004727"/>
    <w:rsid w:val="0000498F"/>
    <w:rsid w:val="000060E0"/>
    <w:rsid w:val="00006573"/>
    <w:rsid w:val="00006621"/>
    <w:rsid w:val="00006AE7"/>
    <w:rsid w:val="00006CFB"/>
    <w:rsid w:val="0000742B"/>
    <w:rsid w:val="00010233"/>
    <w:rsid w:val="0001069E"/>
    <w:rsid w:val="00010FFB"/>
    <w:rsid w:val="0001147B"/>
    <w:rsid w:val="00011BA4"/>
    <w:rsid w:val="00011BBB"/>
    <w:rsid w:val="00011DC2"/>
    <w:rsid w:val="0001232C"/>
    <w:rsid w:val="00012C81"/>
    <w:rsid w:val="000131A1"/>
    <w:rsid w:val="00013488"/>
    <w:rsid w:val="00014164"/>
    <w:rsid w:val="000151E1"/>
    <w:rsid w:val="0001591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1C"/>
    <w:rsid w:val="0003524F"/>
    <w:rsid w:val="00036DE5"/>
    <w:rsid w:val="00037891"/>
    <w:rsid w:val="0003793D"/>
    <w:rsid w:val="00037C26"/>
    <w:rsid w:val="0004084E"/>
    <w:rsid w:val="00040D76"/>
    <w:rsid w:val="0004189D"/>
    <w:rsid w:val="00041A1F"/>
    <w:rsid w:val="00041B70"/>
    <w:rsid w:val="0004214B"/>
    <w:rsid w:val="000421B3"/>
    <w:rsid w:val="000423A7"/>
    <w:rsid w:val="000423D4"/>
    <w:rsid w:val="00042EA7"/>
    <w:rsid w:val="00043871"/>
    <w:rsid w:val="00044679"/>
    <w:rsid w:val="00044827"/>
    <w:rsid w:val="00044A2F"/>
    <w:rsid w:val="0004554C"/>
    <w:rsid w:val="00045634"/>
    <w:rsid w:val="00047359"/>
    <w:rsid w:val="000479B0"/>
    <w:rsid w:val="000507E8"/>
    <w:rsid w:val="00051557"/>
    <w:rsid w:val="00052534"/>
    <w:rsid w:val="0005253D"/>
    <w:rsid w:val="0005349D"/>
    <w:rsid w:val="00053920"/>
    <w:rsid w:val="00054C85"/>
    <w:rsid w:val="00055057"/>
    <w:rsid w:val="000552A8"/>
    <w:rsid w:val="00055991"/>
    <w:rsid w:val="00055B8C"/>
    <w:rsid w:val="000572F1"/>
    <w:rsid w:val="00057F25"/>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6B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C9C"/>
    <w:rsid w:val="00076E38"/>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AE6"/>
    <w:rsid w:val="00086BE2"/>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0CC"/>
    <w:rsid w:val="000A09BB"/>
    <w:rsid w:val="000A0DDE"/>
    <w:rsid w:val="000A20BE"/>
    <w:rsid w:val="000A2148"/>
    <w:rsid w:val="000A27FB"/>
    <w:rsid w:val="000A2824"/>
    <w:rsid w:val="000A3535"/>
    <w:rsid w:val="000A4215"/>
    <w:rsid w:val="000A4285"/>
    <w:rsid w:val="000A4671"/>
    <w:rsid w:val="000A47A3"/>
    <w:rsid w:val="000A4D50"/>
    <w:rsid w:val="000A5373"/>
    <w:rsid w:val="000A546E"/>
    <w:rsid w:val="000A6676"/>
    <w:rsid w:val="000A6F1F"/>
    <w:rsid w:val="000A76DE"/>
    <w:rsid w:val="000A7D03"/>
    <w:rsid w:val="000B0546"/>
    <w:rsid w:val="000B082C"/>
    <w:rsid w:val="000B0B03"/>
    <w:rsid w:val="000B16E6"/>
    <w:rsid w:val="000B1A97"/>
    <w:rsid w:val="000B25A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4AA"/>
    <w:rsid w:val="000C2656"/>
    <w:rsid w:val="000C2938"/>
    <w:rsid w:val="000C2A01"/>
    <w:rsid w:val="000C3F85"/>
    <w:rsid w:val="000C59A2"/>
    <w:rsid w:val="000C69C1"/>
    <w:rsid w:val="000C6E23"/>
    <w:rsid w:val="000C7AFF"/>
    <w:rsid w:val="000D0D49"/>
    <w:rsid w:val="000D1341"/>
    <w:rsid w:val="000D14B8"/>
    <w:rsid w:val="000D178E"/>
    <w:rsid w:val="000D2457"/>
    <w:rsid w:val="000D2599"/>
    <w:rsid w:val="000D3343"/>
    <w:rsid w:val="000D4C9C"/>
    <w:rsid w:val="000D5A24"/>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0"/>
    <w:rsid w:val="000F371A"/>
    <w:rsid w:val="000F3E77"/>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279"/>
    <w:rsid w:val="00113416"/>
    <w:rsid w:val="00113718"/>
    <w:rsid w:val="00114291"/>
    <w:rsid w:val="00114E3C"/>
    <w:rsid w:val="001153B4"/>
    <w:rsid w:val="0011555A"/>
    <w:rsid w:val="001162AD"/>
    <w:rsid w:val="001163AD"/>
    <w:rsid w:val="00116BB3"/>
    <w:rsid w:val="00116FC4"/>
    <w:rsid w:val="00117053"/>
    <w:rsid w:val="00117314"/>
    <w:rsid w:val="00117CF1"/>
    <w:rsid w:val="001202DE"/>
    <w:rsid w:val="0012046F"/>
    <w:rsid w:val="00120769"/>
    <w:rsid w:val="001207E8"/>
    <w:rsid w:val="001215A3"/>
    <w:rsid w:val="00121A89"/>
    <w:rsid w:val="001221DB"/>
    <w:rsid w:val="0012340B"/>
    <w:rsid w:val="00124376"/>
    <w:rsid w:val="0012467A"/>
    <w:rsid w:val="00124A9F"/>
    <w:rsid w:val="00124B37"/>
    <w:rsid w:val="00124C83"/>
    <w:rsid w:val="00125AE3"/>
    <w:rsid w:val="00125D34"/>
    <w:rsid w:val="0012605F"/>
    <w:rsid w:val="00126CAB"/>
    <w:rsid w:val="0012766D"/>
    <w:rsid w:val="001277D6"/>
    <w:rsid w:val="00130649"/>
    <w:rsid w:val="00130703"/>
    <w:rsid w:val="00130AFB"/>
    <w:rsid w:val="00130B76"/>
    <w:rsid w:val="001317E6"/>
    <w:rsid w:val="0013252D"/>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3C6D"/>
    <w:rsid w:val="00144353"/>
    <w:rsid w:val="001451C3"/>
    <w:rsid w:val="00145293"/>
    <w:rsid w:val="001452C8"/>
    <w:rsid w:val="001453A0"/>
    <w:rsid w:val="00146030"/>
    <w:rsid w:val="001467B8"/>
    <w:rsid w:val="001468F7"/>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6B59"/>
    <w:rsid w:val="001571C5"/>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64A3"/>
    <w:rsid w:val="00166CC2"/>
    <w:rsid w:val="00167141"/>
    <w:rsid w:val="00167296"/>
    <w:rsid w:val="00170127"/>
    <w:rsid w:val="001702D5"/>
    <w:rsid w:val="00170467"/>
    <w:rsid w:val="00170861"/>
    <w:rsid w:val="00171EAF"/>
    <w:rsid w:val="00172F85"/>
    <w:rsid w:val="001738D6"/>
    <w:rsid w:val="00175175"/>
    <w:rsid w:val="0017535D"/>
    <w:rsid w:val="00175DCB"/>
    <w:rsid w:val="00176353"/>
    <w:rsid w:val="001766B5"/>
    <w:rsid w:val="00176AE9"/>
    <w:rsid w:val="00176DAB"/>
    <w:rsid w:val="00176DD0"/>
    <w:rsid w:val="00177C28"/>
    <w:rsid w:val="00177C2E"/>
    <w:rsid w:val="00177C3F"/>
    <w:rsid w:val="001801A3"/>
    <w:rsid w:val="001804D4"/>
    <w:rsid w:val="0018077A"/>
    <w:rsid w:val="001810DE"/>
    <w:rsid w:val="0018155D"/>
    <w:rsid w:val="00181CD1"/>
    <w:rsid w:val="001821D3"/>
    <w:rsid w:val="00182A12"/>
    <w:rsid w:val="00182A20"/>
    <w:rsid w:val="0018432A"/>
    <w:rsid w:val="00184734"/>
    <w:rsid w:val="00184A03"/>
    <w:rsid w:val="00186A0A"/>
    <w:rsid w:val="001870FB"/>
    <w:rsid w:val="00187D0E"/>
    <w:rsid w:val="00187D60"/>
    <w:rsid w:val="001903CD"/>
    <w:rsid w:val="00190B01"/>
    <w:rsid w:val="00190F4D"/>
    <w:rsid w:val="00191752"/>
    <w:rsid w:val="0019243E"/>
    <w:rsid w:val="00193E69"/>
    <w:rsid w:val="00194719"/>
    <w:rsid w:val="00194A9E"/>
    <w:rsid w:val="00194EEA"/>
    <w:rsid w:val="00195246"/>
    <w:rsid w:val="00195C39"/>
    <w:rsid w:val="00195E32"/>
    <w:rsid w:val="00195FF5"/>
    <w:rsid w:val="001964DB"/>
    <w:rsid w:val="0019669A"/>
    <w:rsid w:val="00196904"/>
    <w:rsid w:val="001A00B4"/>
    <w:rsid w:val="001A0AC2"/>
    <w:rsid w:val="001A1135"/>
    <w:rsid w:val="001A37C9"/>
    <w:rsid w:val="001A3CC3"/>
    <w:rsid w:val="001A4E9A"/>
    <w:rsid w:val="001A560F"/>
    <w:rsid w:val="001A59C5"/>
    <w:rsid w:val="001A5B26"/>
    <w:rsid w:val="001A6828"/>
    <w:rsid w:val="001A6B0B"/>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1A93"/>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19B0"/>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1F5C6E"/>
    <w:rsid w:val="001F6DC7"/>
    <w:rsid w:val="001F78F8"/>
    <w:rsid w:val="001F7C42"/>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538"/>
    <w:rsid w:val="002166D5"/>
    <w:rsid w:val="00216E7A"/>
    <w:rsid w:val="002176F7"/>
    <w:rsid w:val="002200F3"/>
    <w:rsid w:val="00220197"/>
    <w:rsid w:val="002205A0"/>
    <w:rsid w:val="00220EF8"/>
    <w:rsid w:val="00220F12"/>
    <w:rsid w:val="00221BFD"/>
    <w:rsid w:val="00223F55"/>
    <w:rsid w:val="00224F9B"/>
    <w:rsid w:val="002262FD"/>
    <w:rsid w:val="00226300"/>
    <w:rsid w:val="0022637B"/>
    <w:rsid w:val="00226C00"/>
    <w:rsid w:val="00227455"/>
    <w:rsid w:val="0022783B"/>
    <w:rsid w:val="0022783E"/>
    <w:rsid w:val="00227B36"/>
    <w:rsid w:val="00227D12"/>
    <w:rsid w:val="00230586"/>
    <w:rsid w:val="002316DC"/>
    <w:rsid w:val="00231B8D"/>
    <w:rsid w:val="00231EA3"/>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407"/>
    <w:rsid w:val="002479C5"/>
    <w:rsid w:val="002479D3"/>
    <w:rsid w:val="00247DE6"/>
    <w:rsid w:val="00250585"/>
    <w:rsid w:val="002516A4"/>
    <w:rsid w:val="00251933"/>
    <w:rsid w:val="00251DBE"/>
    <w:rsid w:val="0025262B"/>
    <w:rsid w:val="00252630"/>
    <w:rsid w:val="0025300D"/>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BC1"/>
    <w:rsid w:val="00256D39"/>
    <w:rsid w:val="00256D9B"/>
    <w:rsid w:val="00257087"/>
    <w:rsid w:val="002570BF"/>
    <w:rsid w:val="0025759C"/>
    <w:rsid w:val="002575EC"/>
    <w:rsid w:val="00257BC9"/>
    <w:rsid w:val="0026022B"/>
    <w:rsid w:val="00260289"/>
    <w:rsid w:val="00261346"/>
    <w:rsid w:val="00261A04"/>
    <w:rsid w:val="00262E97"/>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2A74"/>
    <w:rsid w:val="0027347A"/>
    <w:rsid w:val="00273C2A"/>
    <w:rsid w:val="0027401C"/>
    <w:rsid w:val="0027520F"/>
    <w:rsid w:val="00275C18"/>
    <w:rsid w:val="00275CB4"/>
    <w:rsid w:val="00276923"/>
    <w:rsid w:val="002769B5"/>
    <w:rsid w:val="002769FF"/>
    <w:rsid w:val="00280DB9"/>
    <w:rsid w:val="002814ED"/>
    <w:rsid w:val="00281B9E"/>
    <w:rsid w:val="002827E3"/>
    <w:rsid w:val="00282AE1"/>
    <w:rsid w:val="00282F42"/>
    <w:rsid w:val="0028300E"/>
    <w:rsid w:val="0028408C"/>
    <w:rsid w:val="00284245"/>
    <w:rsid w:val="00284724"/>
    <w:rsid w:val="00285314"/>
    <w:rsid w:val="00285767"/>
    <w:rsid w:val="0028603A"/>
    <w:rsid w:val="002868A5"/>
    <w:rsid w:val="00286FD5"/>
    <w:rsid w:val="00287997"/>
    <w:rsid w:val="00287F61"/>
    <w:rsid w:val="00290AF1"/>
    <w:rsid w:val="002914BB"/>
    <w:rsid w:val="00291712"/>
    <w:rsid w:val="00291BC4"/>
    <w:rsid w:val="00293839"/>
    <w:rsid w:val="00293BA7"/>
    <w:rsid w:val="00294B4B"/>
    <w:rsid w:val="00294EF1"/>
    <w:rsid w:val="002952B2"/>
    <w:rsid w:val="002953C9"/>
    <w:rsid w:val="00295456"/>
    <w:rsid w:val="002955C6"/>
    <w:rsid w:val="00295FAB"/>
    <w:rsid w:val="002965D3"/>
    <w:rsid w:val="00297351"/>
    <w:rsid w:val="002973F3"/>
    <w:rsid w:val="0029776A"/>
    <w:rsid w:val="002979B8"/>
    <w:rsid w:val="002A022E"/>
    <w:rsid w:val="002A02ED"/>
    <w:rsid w:val="002A0A55"/>
    <w:rsid w:val="002A1268"/>
    <w:rsid w:val="002A1BCB"/>
    <w:rsid w:val="002A228E"/>
    <w:rsid w:val="002A24F4"/>
    <w:rsid w:val="002A284D"/>
    <w:rsid w:val="002A2C4B"/>
    <w:rsid w:val="002A38C4"/>
    <w:rsid w:val="002A47AA"/>
    <w:rsid w:val="002A58D4"/>
    <w:rsid w:val="002A59B4"/>
    <w:rsid w:val="002A5C09"/>
    <w:rsid w:val="002A632B"/>
    <w:rsid w:val="002A65D5"/>
    <w:rsid w:val="002A6C19"/>
    <w:rsid w:val="002A6FBE"/>
    <w:rsid w:val="002A708A"/>
    <w:rsid w:val="002A7B89"/>
    <w:rsid w:val="002B00E7"/>
    <w:rsid w:val="002B0B55"/>
    <w:rsid w:val="002B11D0"/>
    <w:rsid w:val="002B122E"/>
    <w:rsid w:val="002B29C0"/>
    <w:rsid w:val="002B2C5D"/>
    <w:rsid w:val="002B3343"/>
    <w:rsid w:val="002B3711"/>
    <w:rsid w:val="002B452F"/>
    <w:rsid w:val="002B546E"/>
    <w:rsid w:val="002B636C"/>
    <w:rsid w:val="002B6C0E"/>
    <w:rsid w:val="002B6DAD"/>
    <w:rsid w:val="002B7A30"/>
    <w:rsid w:val="002B7C7F"/>
    <w:rsid w:val="002C0FF1"/>
    <w:rsid w:val="002C1103"/>
    <w:rsid w:val="002C21C4"/>
    <w:rsid w:val="002C23AB"/>
    <w:rsid w:val="002C2830"/>
    <w:rsid w:val="002C28DA"/>
    <w:rsid w:val="002C3391"/>
    <w:rsid w:val="002C4141"/>
    <w:rsid w:val="002C458A"/>
    <w:rsid w:val="002C50B5"/>
    <w:rsid w:val="002C52EA"/>
    <w:rsid w:val="002C5772"/>
    <w:rsid w:val="002C5AA8"/>
    <w:rsid w:val="002C5C5B"/>
    <w:rsid w:val="002C5E5D"/>
    <w:rsid w:val="002C5FF1"/>
    <w:rsid w:val="002C668F"/>
    <w:rsid w:val="002C6982"/>
    <w:rsid w:val="002C6C50"/>
    <w:rsid w:val="002C7132"/>
    <w:rsid w:val="002C7429"/>
    <w:rsid w:val="002C7D08"/>
    <w:rsid w:val="002C7E85"/>
    <w:rsid w:val="002D0E7C"/>
    <w:rsid w:val="002D194F"/>
    <w:rsid w:val="002D1C73"/>
    <w:rsid w:val="002D2A1D"/>
    <w:rsid w:val="002D35CC"/>
    <w:rsid w:val="002D3861"/>
    <w:rsid w:val="002D3D4C"/>
    <w:rsid w:val="002D448F"/>
    <w:rsid w:val="002D4D82"/>
    <w:rsid w:val="002D59BA"/>
    <w:rsid w:val="002D5CD3"/>
    <w:rsid w:val="002D5FE7"/>
    <w:rsid w:val="002D600B"/>
    <w:rsid w:val="002D6478"/>
    <w:rsid w:val="002D6722"/>
    <w:rsid w:val="002D7053"/>
    <w:rsid w:val="002D7CD3"/>
    <w:rsid w:val="002E1229"/>
    <w:rsid w:val="002E34D7"/>
    <w:rsid w:val="002E43D5"/>
    <w:rsid w:val="002E4C73"/>
    <w:rsid w:val="002E5432"/>
    <w:rsid w:val="002E5A50"/>
    <w:rsid w:val="002E5C4E"/>
    <w:rsid w:val="002E5D4F"/>
    <w:rsid w:val="002E6289"/>
    <w:rsid w:val="002E6515"/>
    <w:rsid w:val="002E66C4"/>
    <w:rsid w:val="002E69A0"/>
    <w:rsid w:val="002E6B99"/>
    <w:rsid w:val="002E6BF5"/>
    <w:rsid w:val="002E6D62"/>
    <w:rsid w:val="002E71B5"/>
    <w:rsid w:val="002E782D"/>
    <w:rsid w:val="002E7DD5"/>
    <w:rsid w:val="002F07C6"/>
    <w:rsid w:val="002F0D8A"/>
    <w:rsid w:val="002F1450"/>
    <w:rsid w:val="002F15FD"/>
    <w:rsid w:val="002F20A0"/>
    <w:rsid w:val="002F21A6"/>
    <w:rsid w:val="002F2EA9"/>
    <w:rsid w:val="002F3AD2"/>
    <w:rsid w:val="002F4399"/>
    <w:rsid w:val="002F44BD"/>
    <w:rsid w:val="002F46F4"/>
    <w:rsid w:val="002F489D"/>
    <w:rsid w:val="002F4AE5"/>
    <w:rsid w:val="002F4DD5"/>
    <w:rsid w:val="002F663A"/>
    <w:rsid w:val="002F67F5"/>
    <w:rsid w:val="002F6BBE"/>
    <w:rsid w:val="002F6C9C"/>
    <w:rsid w:val="00300167"/>
    <w:rsid w:val="00301167"/>
    <w:rsid w:val="00301993"/>
    <w:rsid w:val="003019EC"/>
    <w:rsid w:val="00302155"/>
    <w:rsid w:val="003028BC"/>
    <w:rsid w:val="003048B8"/>
    <w:rsid w:val="00304F55"/>
    <w:rsid w:val="0030541D"/>
    <w:rsid w:val="003059A5"/>
    <w:rsid w:val="00305A71"/>
    <w:rsid w:val="00305A93"/>
    <w:rsid w:val="00305D6F"/>
    <w:rsid w:val="00306135"/>
    <w:rsid w:val="00307BA8"/>
    <w:rsid w:val="00307C09"/>
    <w:rsid w:val="003101FF"/>
    <w:rsid w:val="00310701"/>
    <w:rsid w:val="00312130"/>
    <w:rsid w:val="00312DB1"/>
    <w:rsid w:val="0031327F"/>
    <w:rsid w:val="00313A41"/>
    <w:rsid w:val="00313A4A"/>
    <w:rsid w:val="003140EB"/>
    <w:rsid w:val="00314AF8"/>
    <w:rsid w:val="00316E73"/>
    <w:rsid w:val="00317280"/>
    <w:rsid w:val="0031781A"/>
    <w:rsid w:val="0032009C"/>
    <w:rsid w:val="0032095E"/>
    <w:rsid w:val="00320A9E"/>
    <w:rsid w:val="0032156F"/>
    <w:rsid w:val="00321DF0"/>
    <w:rsid w:val="003227AE"/>
    <w:rsid w:val="003227C0"/>
    <w:rsid w:val="0032351B"/>
    <w:rsid w:val="00323720"/>
    <w:rsid w:val="00323C32"/>
    <w:rsid w:val="003248A3"/>
    <w:rsid w:val="00324E36"/>
    <w:rsid w:val="00325D4E"/>
    <w:rsid w:val="00326154"/>
    <w:rsid w:val="00326A45"/>
    <w:rsid w:val="00326C0B"/>
    <w:rsid w:val="00326F89"/>
    <w:rsid w:val="00327E73"/>
    <w:rsid w:val="00330440"/>
    <w:rsid w:val="003308BB"/>
    <w:rsid w:val="00330B8D"/>
    <w:rsid w:val="003311AE"/>
    <w:rsid w:val="003312EA"/>
    <w:rsid w:val="00331415"/>
    <w:rsid w:val="00332298"/>
    <w:rsid w:val="003323B7"/>
    <w:rsid w:val="00332A6B"/>
    <w:rsid w:val="00333A21"/>
    <w:rsid w:val="00333F20"/>
    <w:rsid w:val="00333F46"/>
    <w:rsid w:val="003342C9"/>
    <w:rsid w:val="003346CB"/>
    <w:rsid w:val="0033523C"/>
    <w:rsid w:val="003355AE"/>
    <w:rsid w:val="00335883"/>
    <w:rsid w:val="00335A68"/>
    <w:rsid w:val="00335D08"/>
    <w:rsid w:val="00335F20"/>
    <w:rsid w:val="003365F7"/>
    <w:rsid w:val="003368F4"/>
    <w:rsid w:val="00336BC8"/>
    <w:rsid w:val="00336E00"/>
    <w:rsid w:val="00337300"/>
    <w:rsid w:val="00337EA9"/>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C95"/>
    <w:rsid w:val="00343DE8"/>
    <w:rsid w:val="0034454D"/>
    <w:rsid w:val="00345183"/>
    <w:rsid w:val="003451CC"/>
    <w:rsid w:val="0034553C"/>
    <w:rsid w:val="003455FA"/>
    <w:rsid w:val="00347B82"/>
    <w:rsid w:val="00350097"/>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2DC0"/>
    <w:rsid w:val="0036311F"/>
    <w:rsid w:val="003632C5"/>
    <w:rsid w:val="003634BA"/>
    <w:rsid w:val="00364A83"/>
    <w:rsid w:val="003656A2"/>
    <w:rsid w:val="00365AC8"/>
    <w:rsid w:val="00365FE5"/>
    <w:rsid w:val="00366067"/>
    <w:rsid w:val="003668F5"/>
    <w:rsid w:val="00366F6C"/>
    <w:rsid w:val="0036762E"/>
    <w:rsid w:val="003700C8"/>
    <w:rsid w:val="0037122D"/>
    <w:rsid w:val="003712D3"/>
    <w:rsid w:val="00371811"/>
    <w:rsid w:val="00372870"/>
    <w:rsid w:val="00373110"/>
    <w:rsid w:val="003733DA"/>
    <w:rsid w:val="003736D1"/>
    <w:rsid w:val="00373A6B"/>
    <w:rsid w:val="00374353"/>
    <w:rsid w:val="00375EF9"/>
    <w:rsid w:val="00375F47"/>
    <w:rsid w:val="00375FF0"/>
    <w:rsid w:val="00376454"/>
    <w:rsid w:val="0037688C"/>
    <w:rsid w:val="00376CEB"/>
    <w:rsid w:val="0037717B"/>
    <w:rsid w:val="003772AF"/>
    <w:rsid w:val="003772D3"/>
    <w:rsid w:val="0038008F"/>
    <w:rsid w:val="003802C8"/>
    <w:rsid w:val="00380AFB"/>
    <w:rsid w:val="0038133F"/>
    <w:rsid w:val="003814A2"/>
    <w:rsid w:val="00381696"/>
    <w:rsid w:val="00382770"/>
    <w:rsid w:val="00382E6F"/>
    <w:rsid w:val="00382FB6"/>
    <w:rsid w:val="003832E3"/>
    <w:rsid w:val="0038341B"/>
    <w:rsid w:val="003835AC"/>
    <w:rsid w:val="0038378F"/>
    <w:rsid w:val="00383E83"/>
    <w:rsid w:val="00384A51"/>
    <w:rsid w:val="00384AF5"/>
    <w:rsid w:val="00384EAF"/>
    <w:rsid w:val="0038550D"/>
    <w:rsid w:val="00386E6B"/>
    <w:rsid w:val="00386FF0"/>
    <w:rsid w:val="00387974"/>
    <w:rsid w:val="00387A94"/>
    <w:rsid w:val="00390695"/>
    <w:rsid w:val="0039069D"/>
    <w:rsid w:val="0039075D"/>
    <w:rsid w:val="0039099B"/>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CC0"/>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0EDE"/>
    <w:rsid w:val="003B173B"/>
    <w:rsid w:val="003B1926"/>
    <w:rsid w:val="003B1D6F"/>
    <w:rsid w:val="003B2A03"/>
    <w:rsid w:val="003B3254"/>
    <w:rsid w:val="003B33AA"/>
    <w:rsid w:val="003B390E"/>
    <w:rsid w:val="003B3ACB"/>
    <w:rsid w:val="003B46D6"/>
    <w:rsid w:val="003B5930"/>
    <w:rsid w:val="003B6919"/>
    <w:rsid w:val="003B6AF8"/>
    <w:rsid w:val="003B6B49"/>
    <w:rsid w:val="003B6F79"/>
    <w:rsid w:val="003B7F90"/>
    <w:rsid w:val="003C0300"/>
    <w:rsid w:val="003C0842"/>
    <w:rsid w:val="003C0BEC"/>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3BC"/>
    <w:rsid w:val="003E6A08"/>
    <w:rsid w:val="003E7F67"/>
    <w:rsid w:val="003F0C5B"/>
    <w:rsid w:val="003F0D3E"/>
    <w:rsid w:val="003F1334"/>
    <w:rsid w:val="003F1DB2"/>
    <w:rsid w:val="003F22D5"/>
    <w:rsid w:val="003F27E9"/>
    <w:rsid w:val="003F28BD"/>
    <w:rsid w:val="003F2BB2"/>
    <w:rsid w:val="003F2E8E"/>
    <w:rsid w:val="003F42D5"/>
    <w:rsid w:val="003F5BF4"/>
    <w:rsid w:val="003F612E"/>
    <w:rsid w:val="003F6D79"/>
    <w:rsid w:val="003F7129"/>
    <w:rsid w:val="003F73C9"/>
    <w:rsid w:val="003F761D"/>
    <w:rsid w:val="003F7A8F"/>
    <w:rsid w:val="00400B02"/>
    <w:rsid w:val="00401862"/>
    <w:rsid w:val="004018D2"/>
    <w:rsid w:val="00401C4B"/>
    <w:rsid w:val="00402B8C"/>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912"/>
    <w:rsid w:val="00414F26"/>
    <w:rsid w:val="00415BE4"/>
    <w:rsid w:val="00415F4E"/>
    <w:rsid w:val="00416453"/>
    <w:rsid w:val="00416530"/>
    <w:rsid w:val="00416A51"/>
    <w:rsid w:val="00416AB9"/>
    <w:rsid w:val="00416BA9"/>
    <w:rsid w:val="00416C38"/>
    <w:rsid w:val="004171D1"/>
    <w:rsid w:val="00417381"/>
    <w:rsid w:val="004212B1"/>
    <w:rsid w:val="00421E45"/>
    <w:rsid w:val="00422095"/>
    <w:rsid w:val="00422377"/>
    <w:rsid w:val="00422DA5"/>
    <w:rsid w:val="00422E0A"/>
    <w:rsid w:val="0042358D"/>
    <w:rsid w:val="00423745"/>
    <w:rsid w:val="00423C4C"/>
    <w:rsid w:val="00423EA1"/>
    <w:rsid w:val="00424860"/>
    <w:rsid w:val="004255AD"/>
    <w:rsid w:val="00425836"/>
    <w:rsid w:val="00425859"/>
    <w:rsid w:val="004258DA"/>
    <w:rsid w:val="0042683C"/>
    <w:rsid w:val="00426E78"/>
    <w:rsid w:val="00427A5F"/>
    <w:rsid w:val="0043063D"/>
    <w:rsid w:val="004306BD"/>
    <w:rsid w:val="00431147"/>
    <w:rsid w:val="004328DB"/>
    <w:rsid w:val="00432BD8"/>
    <w:rsid w:val="0043308B"/>
    <w:rsid w:val="00433FE1"/>
    <w:rsid w:val="004345C8"/>
    <w:rsid w:val="00434BE0"/>
    <w:rsid w:val="00434CA1"/>
    <w:rsid w:val="00435142"/>
    <w:rsid w:val="0043521C"/>
    <w:rsid w:val="00436033"/>
    <w:rsid w:val="0043665C"/>
    <w:rsid w:val="00436879"/>
    <w:rsid w:val="00436A7A"/>
    <w:rsid w:val="004376D1"/>
    <w:rsid w:val="004377EC"/>
    <w:rsid w:val="004410A7"/>
    <w:rsid w:val="00441239"/>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368"/>
    <w:rsid w:val="0045341C"/>
    <w:rsid w:val="00453FCD"/>
    <w:rsid w:val="004546A9"/>
    <w:rsid w:val="00454B40"/>
    <w:rsid w:val="00455A1B"/>
    <w:rsid w:val="00455ABA"/>
    <w:rsid w:val="00455AE5"/>
    <w:rsid w:val="00455BCF"/>
    <w:rsid w:val="00456655"/>
    <w:rsid w:val="0045689F"/>
    <w:rsid w:val="00456F90"/>
    <w:rsid w:val="00460147"/>
    <w:rsid w:val="00460402"/>
    <w:rsid w:val="004605FA"/>
    <w:rsid w:val="00460D2D"/>
    <w:rsid w:val="00460EAB"/>
    <w:rsid w:val="00461216"/>
    <w:rsid w:val="00461B8D"/>
    <w:rsid w:val="00461E63"/>
    <w:rsid w:val="00462444"/>
    <w:rsid w:val="004649A2"/>
    <w:rsid w:val="0046553F"/>
    <w:rsid w:val="00465C3A"/>
    <w:rsid w:val="004664CC"/>
    <w:rsid w:val="00466828"/>
    <w:rsid w:val="0046695B"/>
    <w:rsid w:val="00466CA4"/>
    <w:rsid w:val="0046723C"/>
    <w:rsid w:val="004675D8"/>
    <w:rsid w:val="00467BC5"/>
    <w:rsid w:val="00467EA2"/>
    <w:rsid w:val="00467FA5"/>
    <w:rsid w:val="0047003C"/>
    <w:rsid w:val="004700BD"/>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8EB"/>
    <w:rsid w:val="00477F4D"/>
    <w:rsid w:val="0048068B"/>
    <w:rsid w:val="004807EC"/>
    <w:rsid w:val="004808E3"/>
    <w:rsid w:val="00480B3D"/>
    <w:rsid w:val="004824AA"/>
    <w:rsid w:val="0048265B"/>
    <w:rsid w:val="00482CB0"/>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4DE"/>
    <w:rsid w:val="0049368D"/>
    <w:rsid w:val="004936F1"/>
    <w:rsid w:val="00493EBD"/>
    <w:rsid w:val="004940CE"/>
    <w:rsid w:val="00494901"/>
    <w:rsid w:val="004949BB"/>
    <w:rsid w:val="004951C8"/>
    <w:rsid w:val="00495DD7"/>
    <w:rsid w:val="00496030"/>
    <w:rsid w:val="004961D2"/>
    <w:rsid w:val="00496923"/>
    <w:rsid w:val="0049718F"/>
    <w:rsid w:val="0049745D"/>
    <w:rsid w:val="004979C4"/>
    <w:rsid w:val="00497C6D"/>
    <w:rsid w:val="004A0B55"/>
    <w:rsid w:val="004A0B95"/>
    <w:rsid w:val="004A0F02"/>
    <w:rsid w:val="004A1090"/>
    <w:rsid w:val="004A18E7"/>
    <w:rsid w:val="004A27AC"/>
    <w:rsid w:val="004A2804"/>
    <w:rsid w:val="004A2D76"/>
    <w:rsid w:val="004A2DF0"/>
    <w:rsid w:val="004A3027"/>
    <w:rsid w:val="004A312F"/>
    <w:rsid w:val="004A35F3"/>
    <w:rsid w:val="004A479E"/>
    <w:rsid w:val="004A4C4B"/>
    <w:rsid w:val="004A6B6D"/>
    <w:rsid w:val="004A75B2"/>
    <w:rsid w:val="004A763C"/>
    <w:rsid w:val="004A7876"/>
    <w:rsid w:val="004A7C81"/>
    <w:rsid w:val="004B0057"/>
    <w:rsid w:val="004B095E"/>
    <w:rsid w:val="004B175F"/>
    <w:rsid w:val="004B185F"/>
    <w:rsid w:val="004B1918"/>
    <w:rsid w:val="004B1C05"/>
    <w:rsid w:val="004B1D95"/>
    <w:rsid w:val="004B2B09"/>
    <w:rsid w:val="004B312E"/>
    <w:rsid w:val="004B352A"/>
    <w:rsid w:val="004B411E"/>
    <w:rsid w:val="004B50DC"/>
    <w:rsid w:val="004B53DC"/>
    <w:rsid w:val="004B54E9"/>
    <w:rsid w:val="004B5B11"/>
    <w:rsid w:val="004B5D39"/>
    <w:rsid w:val="004B607D"/>
    <w:rsid w:val="004B674C"/>
    <w:rsid w:val="004B687F"/>
    <w:rsid w:val="004B6ACB"/>
    <w:rsid w:val="004B6EE2"/>
    <w:rsid w:val="004B70FD"/>
    <w:rsid w:val="004B7301"/>
    <w:rsid w:val="004B78AA"/>
    <w:rsid w:val="004C05DD"/>
    <w:rsid w:val="004C0AFE"/>
    <w:rsid w:val="004C1DC4"/>
    <w:rsid w:val="004C2469"/>
    <w:rsid w:val="004C24A8"/>
    <w:rsid w:val="004C25F9"/>
    <w:rsid w:val="004C26E6"/>
    <w:rsid w:val="004C2C1C"/>
    <w:rsid w:val="004C333B"/>
    <w:rsid w:val="004C3F20"/>
    <w:rsid w:val="004C4104"/>
    <w:rsid w:val="004C53A3"/>
    <w:rsid w:val="004C633F"/>
    <w:rsid w:val="004C6D75"/>
    <w:rsid w:val="004C6E0E"/>
    <w:rsid w:val="004C7776"/>
    <w:rsid w:val="004D0046"/>
    <w:rsid w:val="004D05B5"/>
    <w:rsid w:val="004D0662"/>
    <w:rsid w:val="004D0D06"/>
    <w:rsid w:val="004D111F"/>
    <w:rsid w:val="004D1241"/>
    <w:rsid w:val="004D156C"/>
    <w:rsid w:val="004D1619"/>
    <w:rsid w:val="004D1D16"/>
    <w:rsid w:val="004D22E5"/>
    <w:rsid w:val="004D2E7B"/>
    <w:rsid w:val="004D3D53"/>
    <w:rsid w:val="004D3F2B"/>
    <w:rsid w:val="004D3FD1"/>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267D"/>
    <w:rsid w:val="004E2A96"/>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034"/>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175"/>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0922"/>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4FEC"/>
    <w:rsid w:val="00525204"/>
    <w:rsid w:val="00525C46"/>
    <w:rsid w:val="00526190"/>
    <w:rsid w:val="005269F5"/>
    <w:rsid w:val="00526E6C"/>
    <w:rsid w:val="00527099"/>
    <w:rsid w:val="0052732E"/>
    <w:rsid w:val="0052756F"/>
    <w:rsid w:val="00530465"/>
    <w:rsid w:val="005304E5"/>
    <w:rsid w:val="00531A09"/>
    <w:rsid w:val="00531F86"/>
    <w:rsid w:val="00532730"/>
    <w:rsid w:val="0053276C"/>
    <w:rsid w:val="00532E31"/>
    <w:rsid w:val="0053318A"/>
    <w:rsid w:val="0053374C"/>
    <w:rsid w:val="0053387B"/>
    <w:rsid w:val="00533DA8"/>
    <w:rsid w:val="00533E38"/>
    <w:rsid w:val="005344E7"/>
    <w:rsid w:val="00534DBA"/>
    <w:rsid w:val="0053638F"/>
    <w:rsid w:val="00536DB2"/>
    <w:rsid w:val="00537D0C"/>
    <w:rsid w:val="00540212"/>
    <w:rsid w:val="0054041D"/>
    <w:rsid w:val="00540652"/>
    <w:rsid w:val="00540C60"/>
    <w:rsid w:val="005420AF"/>
    <w:rsid w:val="005429FD"/>
    <w:rsid w:val="00542CA2"/>
    <w:rsid w:val="00543284"/>
    <w:rsid w:val="005432CE"/>
    <w:rsid w:val="00543E5F"/>
    <w:rsid w:val="00544D76"/>
    <w:rsid w:val="00544DA6"/>
    <w:rsid w:val="00545B9E"/>
    <w:rsid w:val="00545D47"/>
    <w:rsid w:val="005462F8"/>
    <w:rsid w:val="00547A60"/>
    <w:rsid w:val="0055007C"/>
    <w:rsid w:val="005509C6"/>
    <w:rsid w:val="005513CF"/>
    <w:rsid w:val="00551FC8"/>
    <w:rsid w:val="00553309"/>
    <w:rsid w:val="00553533"/>
    <w:rsid w:val="005539AB"/>
    <w:rsid w:val="00553A9A"/>
    <w:rsid w:val="00553E2D"/>
    <w:rsid w:val="005545E9"/>
    <w:rsid w:val="00554BB4"/>
    <w:rsid w:val="00554CE3"/>
    <w:rsid w:val="00555197"/>
    <w:rsid w:val="00555817"/>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634"/>
    <w:rsid w:val="00567D3F"/>
    <w:rsid w:val="00570172"/>
    <w:rsid w:val="00571557"/>
    <w:rsid w:val="00571AC9"/>
    <w:rsid w:val="00571C42"/>
    <w:rsid w:val="00571DB9"/>
    <w:rsid w:val="0057388D"/>
    <w:rsid w:val="005738CA"/>
    <w:rsid w:val="00573AAD"/>
    <w:rsid w:val="00573EAE"/>
    <w:rsid w:val="00574D97"/>
    <w:rsid w:val="00574E8C"/>
    <w:rsid w:val="00574EDD"/>
    <w:rsid w:val="005752EE"/>
    <w:rsid w:val="0057563A"/>
    <w:rsid w:val="00576605"/>
    <w:rsid w:val="00576C8F"/>
    <w:rsid w:val="005776F2"/>
    <w:rsid w:val="00577723"/>
    <w:rsid w:val="005778D5"/>
    <w:rsid w:val="00577B88"/>
    <w:rsid w:val="00580278"/>
    <w:rsid w:val="0058039C"/>
    <w:rsid w:val="00580D7E"/>
    <w:rsid w:val="00581135"/>
    <w:rsid w:val="00581194"/>
    <w:rsid w:val="005812EA"/>
    <w:rsid w:val="00582BCC"/>
    <w:rsid w:val="0058399E"/>
    <w:rsid w:val="00584119"/>
    <w:rsid w:val="00584444"/>
    <w:rsid w:val="0058478E"/>
    <w:rsid w:val="00584E00"/>
    <w:rsid w:val="00584E30"/>
    <w:rsid w:val="00585084"/>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924"/>
    <w:rsid w:val="00592C7B"/>
    <w:rsid w:val="00593680"/>
    <w:rsid w:val="00593DB5"/>
    <w:rsid w:val="00593DDE"/>
    <w:rsid w:val="00594204"/>
    <w:rsid w:val="005943EB"/>
    <w:rsid w:val="00595733"/>
    <w:rsid w:val="00596877"/>
    <w:rsid w:val="00596DA4"/>
    <w:rsid w:val="00597408"/>
    <w:rsid w:val="00597636"/>
    <w:rsid w:val="005A02D5"/>
    <w:rsid w:val="005A07B5"/>
    <w:rsid w:val="005A1C94"/>
    <w:rsid w:val="005A1D0D"/>
    <w:rsid w:val="005A2499"/>
    <w:rsid w:val="005A2759"/>
    <w:rsid w:val="005A2B16"/>
    <w:rsid w:val="005A2CC9"/>
    <w:rsid w:val="005A352B"/>
    <w:rsid w:val="005A3563"/>
    <w:rsid w:val="005A3ABD"/>
    <w:rsid w:val="005A4488"/>
    <w:rsid w:val="005A4A7B"/>
    <w:rsid w:val="005A4F39"/>
    <w:rsid w:val="005A55D4"/>
    <w:rsid w:val="005A5A44"/>
    <w:rsid w:val="005A62E2"/>
    <w:rsid w:val="005A649D"/>
    <w:rsid w:val="005A7C6C"/>
    <w:rsid w:val="005A7E6F"/>
    <w:rsid w:val="005B1633"/>
    <w:rsid w:val="005B18F7"/>
    <w:rsid w:val="005B193E"/>
    <w:rsid w:val="005B1AFB"/>
    <w:rsid w:val="005B1D31"/>
    <w:rsid w:val="005B2770"/>
    <w:rsid w:val="005B2947"/>
    <w:rsid w:val="005B2972"/>
    <w:rsid w:val="005B2C39"/>
    <w:rsid w:val="005B39C1"/>
    <w:rsid w:val="005B3E57"/>
    <w:rsid w:val="005B402D"/>
    <w:rsid w:val="005B4A88"/>
    <w:rsid w:val="005B50E8"/>
    <w:rsid w:val="005B6028"/>
    <w:rsid w:val="005B652F"/>
    <w:rsid w:val="005B7703"/>
    <w:rsid w:val="005B775C"/>
    <w:rsid w:val="005C0203"/>
    <w:rsid w:val="005C062E"/>
    <w:rsid w:val="005C0831"/>
    <w:rsid w:val="005C0F5F"/>
    <w:rsid w:val="005C1714"/>
    <w:rsid w:val="005C22C5"/>
    <w:rsid w:val="005C3BC3"/>
    <w:rsid w:val="005C42BE"/>
    <w:rsid w:val="005C4660"/>
    <w:rsid w:val="005C4685"/>
    <w:rsid w:val="005C4766"/>
    <w:rsid w:val="005C4A40"/>
    <w:rsid w:val="005C51B8"/>
    <w:rsid w:val="005C6915"/>
    <w:rsid w:val="005C709F"/>
    <w:rsid w:val="005C7106"/>
    <w:rsid w:val="005C793F"/>
    <w:rsid w:val="005C7B2E"/>
    <w:rsid w:val="005D11E9"/>
    <w:rsid w:val="005D2459"/>
    <w:rsid w:val="005D2A03"/>
    <w:rsid w:val="005D3EE8"/>
    <w:rsid w:val="005D403B"/>
    <w:rsid w:val="005D4518"/>
    <w:rsid w:val="005D4772"/>
    <w:rsid w:val="005D4AB4"/>
    <w:rsid w:val="005D5466"/>
    <w:rsid w:val="005D577E"/>
    <w:rsid w:val="005D5AED"/>
    <w:rsid w:val="005D5DE0"/>
    <w:rsid w:val="005D7951"/>
    <w:rsid w:val="005D7F77"/>
    <w:rsid w:val="005E035C"/>
    <w:rsid w:val="005E03E8"/>
    <w:rsid w:val="005E0DC1"/>
    <w:rsid w:val="005E3F24"/>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542"/>
    <w:rsid w:val="005F06E7"/>
    <w:rsid w:val="005F09F7"/>
    <w:rsid w:val="005F0B53"/>
    <w:rsid w:val="005F0C0A"/>
    <w:rsid w:val="005F135F"/>
    <w:rsid w:val="005F1791"/>
    <w:rsid w:val="005F1EF4"/>
    <w:rsid w:val="005F2180"/>
    <w:rsid w:val="005F2A88"/>
    <w:rsid w:val="005F2D09"/>
    <w:rsid w:val="005F34E1"/>
    <w:rsid w:val="005F3AB1"/>
    <w:rsid w:val="005F3C09"/>
    <w:rsid w:val="005F3D07"/>
    <w:rsid w:val="005F5294"/>
    <w:rsid w:val="005F72FE"/>
    <w:rsid w:val="0060023D"/>
    <w:rsid w:val="006002F1"/>
    <w:rsid w:val="00600ACD"/>
    <w:rsid w:val="00600BD2"/>
    <w:rsid w:val="00602845"/>
    <w:rsid w:val="0060326C"/>
    <w:rsid w:val="00603286"/>
    <w:rsid w:val="00603326"/>
    <w:rsid w:val="006037D8"/>
    <w:rsid w:val="00603C51"/>
    <w:rsid w:val="00605D4F"/>
    <w:rsid w:val="00605E98"/>
    <w:rsid w:val="006060C8"/>
    <w:rsid w:val="00606360"/>
    <w:rsid w:val="0060639F"/>
    <w:rsid w:val="00606999"/>
    <w:rsid w:val="00606C03"/>
    <w:rsid w:val="00607A7E"/>
    <w:rsid w:val="00607FBD"/>
    <w:rsid w:val="006100F3"/>
    <w:rsid w:val="00610D9B"/>
    <w:rsid w:val="00610EEA"/>
    <w:rsid w:val="006116C3"/>
    <w:rsid w:val="00611A53"/>
    <w:rsid w:val="00611E24"/>
    <w:rsid w:val="00612000"/>
    <w:rsid w:val="0061359C"/>
    <w:rsid w:val="00614590"/>
    <w:rsid w:val="006145C1"/>
    <w:rsid w:val="00614E7B"/>
    <w:rsid w:val="00614FF3"/>
    <w:rsid w:val="006151A5"/>
    <w:rsid w:val="00615A2C"/>
    <w:rsid w:val="00615F8F"/>
    <w:rsid w:val="00615FE4"/>
    <w:rsid w:val="006166F9"/>
    <w:rsid w:val="00616C17"/>
    <w:rsid w:val="00616F86"/>
    <w:rsid w:val="00617433"/>
    <w:rsid w:val="0061768B"/>
    <w:rsid w:val="00617D2B"/>
    <w:rsid w:val="00617EDA"/>
    <w:rsid w:val="006212E4"/>
    <w:rsid w:val="00621848"/>
    <w:rsid w:val="00621BEE"/>
    <w:rsid w:val="00621F9D"/>
    <w:rsid w:val="0062214F"/>
    <w:rsid w:val="00622248"/>
    <w:rsid w:val="00622708"/>
    <w:rsid w:val="00623FA0"/>
    <w:rsid w:val="00624EBD"/>
    <w:rsid w:val="00625F64"/>
    <w:rsid w:val="006264D3"/>
    <w:rsid w:val="0062659C"/>
    <w:rsid w:val="0062663B"/>
    <w:rsid w:val="00627016"/>
    <w:rsid w:val="00627383"/>
    <w:rsid w:val="00630346"/>
    <w:rsid w:val="0063034F"/>
    <w:rsid w:val="00630F21"/>
    <w:rsid w:val="006319BB"/>
    <w:rsid w:val="00631A78"/>
    <w:rsid w:val="0063237B"/>
    <w:rsid w:val="00632BE6"/>
    <w:rsid w:val="00633232"/>
    <w:rsid w:val="006336F2"/>
    <w:rsid w:val="006337DC"/>
    <w:rsid w:val="00634969"/>
    <w:rsid w:val="00635491"/>
    <w:rsid w:val="006359A9"/>
    <w:rsid w:val="00635C42"/>
    <w:rsid w:val="00635CD6"/>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63C6"/>
    <w:rsid w:val="00656EEB"/>
    <w:rsid w:val="00657761"/>
    <w:rsid w:val="00660EF2"/>
    <w:rsid w:val="00661317"/>
    <w:rsid w:val="00661DF1"/>
    <w:rsid w:val="006623CE"/>
    <w:rsid w:val="006631FE"/>
    <w:rsid w:val="00664500"/>
    <w:rsid w:val="006649CE"/>
    <w:rsid w:val="00664E7C"/>
    <w:rsid w:val="006655A1"/>
    <w:rsid w:val="00665635"/>
    <w:rsid w:val="00665644"/>
    <w:rsid w:val="0066573F"/>
    <w:rsid w:val="00665825"/>
    <w:rsid w:val="00665AC6"/>
    <w:rsid w:val="0066637E"/>
    <w:rsid w:val="00666AF2"/>
    <w:rsid w:val="00666C1C"/>
    <w:rsid w:val="00667622"/>
    <w:rsid w:val="00667DA5"/>
    <w:rsid w:val="006703E2"/>
    <w:rsid w:val="00670B02"/>
    <w:rsid w:val="0067110C"/>
    <w:rsid w:val="006714F1"/>
    <w:rsid w:val="00671A65"/>
    <w:rsid w:val="006720F6"/>
    <w:rsid w:val="006722F0"/>
    <w:rsid w:val="0067262D"/>
    <w:rsid w:val="00673C50"/>
    <w:rsid w:val="00673C8E"/>
    <w:rsid w:val="00674068"/>
    <w:rsid w:val="006747E0"/>
    <w:rsid w:val="006763A9"/>
    <w:rsid w:val="0067767C"/>
    <w:rsid w:val="00677847"/>
    <w:rsid w:val="006807FE"/>
    <w:rsid w:val="006809F1"/>
    <w:rsid w:val="00680BE2"/>
    <w:rsid w:val="00680F4C"/>
    <w:rsid w:val="00681D73"/>
    <w:rsid w:val="00681F76"/>
    <w:rsid w:val="006820B7"/>
    <w:rsid w:val="0068290C"/>
    <w:rsid w:val="00682AEA"/>
    <w:rsid w:val="00682BDF"/>
    <w:rsid w:val="00682E17"/>
    <w:rsid w:val="006830F8"/>
    <w:rsid w:val="0068322E"/>
    <w:rsid w:val="00683DDD"/>
    <w:rsid w:val="00684127"/>
    <w:rsid w:val="006843D0"/>
    <w:rsid w:val="00684717"/>
    <w:rsid w:val="00684FFA"/>
    <w:rsid w:val="0068558D"/>
    <w:rsid w:val="00685A8E"/>
    <w:rsid w:val="00685FA1"/>
    <w:rsid w:val="0068619F"/>
    <w:rsid w:val="00686251"/>
    <w:rsid w:val="00686711"/>
    <w:rsid w:val="00686A62"/>
    <w:rsid w:val="00686BDC"/>
    <w:rsid w:val="006878F6"/>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1D"/>
    <w:rsid w:val="006A0C84"/>
    <w:rsid w:val="006A12C1"/>
    <w:rsid w:val="006A1861"/>
    <w:rsid w:val="006A2182"/>
    <w:rsid w:val="006A2B9E"/>
    <w:rsid w:val="006A2DBB"/>
    <w:rsid w:val="006A2F1E"/>
    <w:rsid w:val="006A335F"/>
    <w:rsid w:val="006A373B"/>
    <w:rsid w:val="006A3CB3"/>
    <w:rsid w:val="006A3D9D"/>
    <w:rsid w:val="006A3FCC"/>
    <w:rsid w:val="006A40C7"/>
    <w:rsid w:val="006A426F"/>
    <w:rsid w:val="006A463A"/>
    <w:rsid w:val="006A4B6B"/>
    <w:rsid w:val="006A5C0E"/>
    <w:rsid w:val="006A5EC9"/>
    <w:rsid w:val="006A6195"/>
    <w:rsid w:val="006A67AC"/>
    <w:rsid w:val="006A6821"/>
    <w:rsid w:val="006A6C77"/>
    <w:rsid w:val="006A6C9A"/>
    <w:rsid w:val="006A730A"/>
    <w:rsid w:val="006A7793"/>
    <w:rsid w:val="006A78ED"/>
    <w:rsid w:val="006A7C83"/>
    <w:rsid w:val="006A7D02"/>
    <w:rsid w:val="006A7FAD"/>
    <w:rsid w:val="006B02FF"/>
    <w:rsid w:val="006B0898"/>
    <w:rsid w:val="006B18B8"/>
    <w:rsid w:val="006B1CBB"/>
    <w:rsid w:val="006B2FD8"/>
    <w:rsid w:val="006B3537"/>
    <w:rsid w:val="006B35FD"/>
    <w:rsid w:val="006B39B6"/>
    <w:rsid w:val="006B3C07"/>
    <w:rsid w:val="006B4495"/>
    <w:rsid w:val="006B464E"/>
    <w:rsid w:val="006B4E7C"/>
    <w:rsid w:val="006B65E8"/>
    <w:rsid w:val="006B6EEB"/>
    <w:rsid w:val="006B7DA3"/>
    <w:rsid w:val="006B7F62"/>
    <w:rsid w:val="006C0542"/>
    <w:rsid w:val="006C06CD"/>
    <w:rsid w:val="006C1099"/>
    <w:rsid w:val="006C113D"/>
    <w:rsid w:val="006C1388"/>
    <w:rsid w:val="006C1B09"/>
    <w:rsid w:val="006C264B"/>
    <w:rsid w:val="006C2CEC"/>
    <w:rsid w:val="006C5016"/>
    <w:rsid w:val="006C54A3"/>
    <w:rsid w:val="006C56E6"/>
    <w:rsid w:val="006C5E41"/>
    <w:rsid w:val="006C5F25"/>
    <w:rsid w:val="006C5F32"/>
    <w:rsid w:val="006C6DFB"/>
    <w:rsid w:val="006C707B"/>
    <w:rsid w:val="006C707F"/>
    <w:rsid w:val="006C7459"/>
    <w:rsid w:val="006C7543"/>
    <w:rsid w:val="006D0202"/>
    <w:rsid w:val="006D0530"/>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2C5"/>
    <w:rsid w:val="006E1761"/>
    <w:rsid w:val="006E1AFA"/>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0E29"/>
    <w:rsid w:val="006F12B3"/>
    <w:rsid w:val="006F1A8E"/>
    <w:rsid w:val="006F1A9B"/>
    <w:rsid w:val="006F1FF2"/>
    <w:rsid w:val="006F32C6"/>
    <w:rsid w:val="006F3B47"/>
    <w:rsid w:val="006F4BC9"/>
    <w:rsid w:val="006F591A"/>
    <w:rsid w:val="006F63FC"/>
    <w:rsid w:val="006F70F7"/>
    <w:rsid w:val="006F7B75"/>
    <w:rsid w:val="00700FDD"/>
    <w:rsid w:val="00701A48"/>
    <w:rsid w:val="007021DF"/>
    <w:rsid w:val="00702937"/>
    <w:rsid w:val="00702E12"/>
    <w:rsid w:val="00702E8F"/>
    <w:rsid w:val="00705637"/>
    <w:rsid w:val="00705C32"/>
    <w:rsid w:val="007064BA"/>
    <w:rsid w:val="007067D0"/>
    <w:rsid w:val="007101EC"/>
    <w:rsid w:val="00710604"/>
    <w:rsid w:val="00710C04"/>
    <w:rsid w:val="00710CCD"/>
    <w:rsid w:val="00710EBA"/>
    <w:rsid w:val="007113A9"/>
    <w:rsid w:val="00711822"/>
    <w:rsid w:val="007126BA"/>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54B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614"/>
    <w:rsid w:val="00735749"/>
    <w:rsid w:val="00736E13"/>
    <w:rsid w:val="0073708B"/>
    <w:rsid w:val="007371B5"/>
    <w:rsid w:val="007376D3"/>
    <w:rsid w:val="00737A31"/>
    <w:rsid w:val="00740813"/>
    <w:rsid w:val="00741163"/>
    <w:rsid w:val="00742231"/>
    <w:rsid w:val="007427D1"/>
    <w:rsid w:val="00743219"/>
    <w:rsid w:val="00743F02"/>
    <w:rsid w:val="007451C3"/>
    <w:rsid w:val="007451EC"/>
    <w:rsid w:val="007451F3"/>
    <w:rsid w:val="007455BA"/>
    <w:rsid w:val="007460C9"/>
    <w:rsid w:val="00746234"/>
    <w:rsid w:val="0074636C"/>
    <w:rsid w:val="00746F4B"/>
    <w:rsid w:val="00746F88"/>
    <w:rsid w:val="00747173"/>
    <w:rsid w:val="007474FA"/>
    <w:rsid w:val="00747E83"/>
    <w:rsid w:val="00751837"/>
    <w:rsid w:val="00751E70"/>
    <w:rsid w:val="00752EC7"/>
    <w:rsid w:val="0075337B"/>
    <w:rsid w:val="0075341A"/>
    <w:rsid w:val="007536DB"/>
    <w:rsid w:val="00753B67"/>
    <w:rsid w:val="0075435E"/>
    <w:rsid w:val="00754483"/>
    <w:rsid w:val="00754EDB"/>
    <w:rsid w:val="00755BA0"/>
    <w:rsid w:val="00755CCF"/>
    <w:rsid w:val="007569CE"/>
    <w:rsid w:val="007569E9"/>
    <w:rsid w:val="00756E55"/>
    <w:rsid w:val="00757053"/>
    <w:rsid w:val="007576A3"/>
    <w:rsid w:val="00757FD4"/>
    <w:rsid w:val="00760F7F"/>
    <w:rsid w:val="00761739"/>
    <w:rsid w:val="00761D22"/>
    <w:rsid w:val="00761EB8"/>
    <w:rsid w:val="00762621"/>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B23"/>
    <w:rsid w:val="00774F6D"/>
    <w:rsid w:val="007755A5"/>
    <w:rsid w:val="007755DA"/>
    <w:rsid w:val="007762A9"/>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6011"/>
    <w:rsid w:val="007876E7"/>
    <w:rsid w:val="007877CA"/>
    <w:rsid w:val="00787CA4"/>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95C5C"/>
    <w:rsid w:val="007A0003"/>
    <w:rsid w:val="007A0BF9"/>
    <w:rsid w:val="007A10D1"/>
    <w:rsid w:val="007A2E8C"/>
    <w:rsid w:val="007A3C80"/>
    <w:rsid w:val="007A41E3"/>
    <w:rsid w:val="007A45AB"/>
    <w:rsid w:val="007A47DE"/>
    <w:rsid w:val="007A49A4"/>
    <w:rsid w:val="007A4FED"/>
    <w:rsid w:val="007A702E"/>
    <w:rsid w:val="007B02E9"/>
    <w:rsid w:val="007B0E74"/>
    <w:rsid w:val="007B175C"/>
    <w:rsid w:val="007B1782"/>
    <w:rsid w:val="007B1FAD"/>
    <w:rsid w:val="007B22D1"/>
    <w:rsid w:val="007B2692"/>
    <w:rsid w:val="007B3134"/>
    <w:rsid w:val="007B331A"/>
    <w:rsid w:val="007B40A4"/>
    <w:rsid w:val="007B469F"/>
    <w:rsid w:val="007B46D1"/>
    <w:rsid w:val="007B4823"/>
    <w:rsid w:val="007B4A9D"/>
    <w:rsid w:val="007B52EB"/>
    <w:rsid w:val="007B564A"/>
    <w:rsid w:val="007B5BC2"/>
    <w:rsid w:val="007B5F18"/>
    <w:rsid w:val="007B68A9"/>
    <w:rsid w:val="007B70A2"/>
    <w:rsid w:val="007B7C7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8A1"/>
    <w:rsid w:val="007C7F7D"/>
    <w:rsid w:val="007D0537"/>
    <w:rsid w:val="007D0A05"/>
    <w:rsid w:val="007D0B73"/>
    <w:rsid w:val="007D1084"/>
    <w:rsid w:val="007D1099"/>
    <w:rsid w:val="007D1732"/>
    <w:rsid w:val="007D1ED1"/>
    <w:rsid w:val="007D2350"/>
    <w:rsid w:val="007D2819"/>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2D0C"/>
    <w:rsid w:val="007E346A"/>
    <w:rsid w:val="007E372A"/>
    <w:rsid w:val="007E3A3F"/>
    <w:rsid w:val="007E45F2"/>
    <w:rsid w:val="007E46C8"/>
    <w:rsid w:val="007E47EC"/>
    <w:rsid w:val="007E4C72"/>
    <w:rsid w:val="007E505F"/>
    <w:rsid w:val="007E535A"/>
    <w:rsid w:val="007E65A5"/>
    <w:rsid w:val="007E6965"/>
    <w:rsid w:val="007E7570"/>
    <w:rsid w:val="007F074B"/>
    <w:rsid w:val="007F0E11"/>
    <w:rsid w:val="007F0EA0"/>
    <w:rsid w:val="007F13B5"/>
    <w:rsid w:val="007F1C54"/>
    <w:rsid w:val="007F260C"/>
    <w:rsid w:val="007F2D52"/>
    <w:rsid w:val="007F2FD2"/>
    <w:rsid w:val="007F30B4"/>
    <w:rsid w:val="007F44D7"/>
    <w:rsid w:val="007F45DC"/>
    <w:rsid w:val="007F47D9"/>
    <w:rsid w:val="007F4FC5"/>
    <w:rsid w:val="007F510B"/>
    <w:rsid w:val="007F5FB0"/>
    <w:rsid w:val="007F62DC"/>
    <w:rsid w:val="007F6A04"/>
    <w:rsid w:val="007F7049"/>
    <w:rsid w:val="007F7FE1"/>
    <w:rsid w:val="00800799"/>
    <w:rsid w:val="00800C2E"/>
    <w:rsid w:val="00800DDB"/>
    <w:rsid w:val="00800EE2"/>
    <w:rsid w:val="0080115F"/>
    <w:rsid w:val="00801267"/>
    <w:rsid w:val="008022F9"/>
    <w:rsid w:val="008025D7"/>
    <w:rsid w:val="008029FB"/>
    <w:rsid w:val="00802C8F"/>
    <w:rsid w:val="0080335A"/>
    <w:rsid w:val="008040E2"/>
    <w:rsid w:val="00804852"/>
    <w:rsid w:val="008050CF"/>
    <w:rsid w:val="00805A22"/>
    <w:rsid w:val="00805D4A"/>
    <w:rsid w:val="008061E9"/>
    <w:rsid w:val="008065C5"/>
    <w:rsid w:val="00806A69"/>
    <w:rsid w:val="00810566"/>
    <w:rsid w:val="008116B5"/>
    <w:rsid w:val="00811DCC"/>
    <w:rsid w:val="008127F7"/>
    <w:rsid w:val="008128EB"/>
    <w:rsid w:val="00813226"/>
    <w:rsid w:val="00813777"/>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4486"/>
    <w:rsid w:val="0082574D"/>
    <w:rsid w:val="00825AD5"/>
    <w:rsid w:val="00825C64"/>
    <w:rsid w:val="008267F7"/>
    <w:rsid w:val="00826E97"/>
    <w:rsid w:val="008274F3"/>
    <w:rsid w:val="008276D9"/>
    <w:rsid w:val="00827770"/>
    <w:rsid w:val="00827A66"/>
    <w:rsid w:val="00827D3C"/>
    <w:rsid w:val="008306CB"/>
    <w:rsid w:val="00830725"/>
    <w:rsid w:val="00830EC0"/>
    <w:rsid w:val="00830F00"/>
    <w:rsid w:val="008321BC"/>
    <w:rsid w:val="008322BB"/>
    <w:rsid w:val="0083301D"/>
    <w:rsid w:val="008336B4"/>
    <w:rsid w:val="00833E68"/>
    <w:rsid w:val="00833ED8"/>
    <w:rsid w:val="008349A0"/>
    <w:rsid w:val="0083554C"/>
    <w:rsid w:val="00835F75"/>
    <w:rsid w:val="00836D0F"/>
    <w:rsid w:val="00837F43"/>
    <w:rsid w:val="00841033"/>
    <w:rsid w:val="008417E5"/>
    <w:rsid w:val="00841C85"/>
    <w:rsid w:val="008421CE"/>
    <w:rsid w:val="00842288"/>
    <w:rsid w:val="00842A39"/>
    <w:rsid w:val="008431F8"/>
    <w:rsid w:val="00843C7A"/>
    <w:rsid w:val="00843E49"/>
    <w:rsid w:val="00843FB1"/>
    <w:rsid w:val="008440AA"/>
    <w:rsid w:val="00844652"/>
    <w:rsid w:val="00844B58"/>
    <w:rsid w:val="00844C80"/>
    <w:rsid w:val="00845104"/>
    <w:rsid w:val="0084524B"/>
    <w:rsid w:val="008452C6"/>
    <w:rsid w:val="00845570"/>
    <w:rsid w:val="00845BD7"/>
    <w:rsid w:val="0084620F"/>
    <w:rsid w:val="00846A37"/>
    <w:rsid w:val="00846CD1"/>
    <w:rsid w:val="00846DEC"/>
    <w:rsid w:val="0084723C"/>
    <w:rsid w:val="008476CC"/>
    <w:rsid w:val="0084787C"/>
    <w:rsid w:val="0085016B"/>
    <w:rsid w:val="008501AB"/>
    <w:rsid w:val="0085038D"/>
    <w:rsid w:val="008507BF"/>
    <w:rsid w:val="008515D8"/>
    <w:rsid w:val="00851896"/>
    <w:rsid w:val="00851B6D"/>
    <w:rsid w:val="00851F41"/>
    <w:rsid w:val="00852E4D"/>
    <w:rsid w:val="00853423"/>
    <w:rsid w:val="008537FE"/>
    <w:rsid w:val="00853BA8"/>
    <w:rsid w:val="00853C3C"/>
    <w:rsid w:val="00854038"/>
    <w:rsid w:val="0085412B"/>
    <w:rsid w:val="00854B7B"/>
    <w:rsid w:val="00855F32"/>
    <w:rsid w:val="00855FF3"/>
    <w:rsid w:val="00860089"/>
    <w:rsid w:val="00860140"/>
    <w:rsid w:val="00860558"/>
    <w:rsid w:val="008605D7"/>
    <w:rsid w:val="00860BCA"/>
    <w:rsid w:val="008613BE"/>
    <w:rsid w:val="008625C4"/>
    <w:rsid w:val="00862D77"/>
    <w:rsid w:val="0086333E"/>
    <w:rsid w:val="0086339F"/>
    <w:rsid w:val="008646E8"/>
    <w:rsid w:val="00864DF8"/>
    <w:rsid w:val="00866C92"/>
    <w:rsid w:val="00866D26"/>
    <w:rsid w:val="00866D81"/>
    <w:rsid w:val="0086711D"/>
    <w:rsid w:val="008672BA"/>
    <w:rsid w:val="00867981"/>
    <w:rsid w:val="00867E66"/>
    <w:rsid w:val="00867FB7"/>
    <w:rsid w:val="008704CB"/>
    <w:rsid w:val="0087166F"/>
    <w:rsid w:val="00872612"/>
    <w:rsid w:val="00873449"/>
    <w:rsid w:val="0087373B"/>
    <w:rsid w:val="0087384A"/>
    <w:rsid w:val="0087395D"/>
    <w:rsid w:val="00874B4B"/>
    <w:rsid w:val="00875D18"/>
    <w:rsid w:val="0087633A"/>
    <w:rsid w:val="00876498"/>
    <w:rsid w:val="00876796"/>
    <w:rsid w:val="008767B9"/>
    <w:rsid w:val="0087697B"/>
    <w:rsid w:val="00876DBB"/>
    <w:rsid w:val="00876E7A"/>
    <w:rsid w:val="00876F5A"/>
    <w:rsid w:val="00877661"/>
    <w:rsid w:val="00877FAF"/>
    <w:rsid w:val="00880F5F"/>
    <w:rsid w:val="008814DC"/>
    <w:rsid w:val="00881730"/>
    <w:rsid w:val="00882D8D"/>
    <w:rsid w:val="008832AB"/>
    <w:rsid w:val="008833B2"/>
    <w:rsid w:val="00883875"/>
    <w:rsid w:val="00883969"/>
    <w:rsid w:val="00884132"/>
    <w:rsid w:val="008845E3"/>
    <w:rsid w:val="00885162"/>
    <w:rsid w:val="00886654"/>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6469"/>
    <w:rsid w:val="008A68B7"/>
    <w:rsid w:val="008A7B44"/>
    <w:rsid w:val="008B0050"/>
    <w:rsid w:val="008B0125"/>
    <w:rsid w:val="008B02D5"/>
    <w:rsid w:val="008B0594"/>
    <w:rsid w:val="008B05FC"/>
    <w:rsid w:val="008B0F4A"/>
    <w:rsid w:val="008B1611"/>
    <w:rsid w:val="008B19EF"/>
    <w:rsid w:val="008B31D5"/>
    <w:rsid w:val="008B4093"/>
    <w:rsid w:val="008B4330"/>
    <w:rsid w:val="008B487C"/>
    <w:rsid w:val="008B488E"/>
    <w:rsid w:val="008B48C4"/>
    <w:rsid w:val="008B4A0D"/>
    <w:rsid w:val="008B4C75"/>
    <w:rsid w:val="008B518C"/>
    <w:rsid w:val="008B72C5"/>
    <w:rsid w:val="008B74DC"/>
    <w:rsid w:val="008B78F6"/>
    <w:rsid w:val="008B7F5D"/>
    <w:rsid w:val="008C061B"/>
    <w:rsid w:val="008C0BAD"/>
    <w:rsid w:val="008C0E26"/>
    <w:rsid w:val="008C29A7"/>
    <w:rsid w:val="008C33F7"/>
    <w:rsid w:val="008C3725"/>
    <w:rsid w:val="008C4072"/>
    <w:rsid w:val="008C44A6"/>
    <w:rsid w:val="008C4E47"/>
    <w:rsid w:val="008C549B"/>
    <w:rsid w:val="008C55D6"/>
    <w:rsid w:val="008C5829"/>
    <w:rsid w:val="008C665D"/>
    <w:rsid w:val="008C7125"/>
    <w:rsid w:val="008C717B"/>
    <w:rsid w:val="008C7322"/>
    <w:rsid w:val="008C7B71"/>
    <w:rsid w:val="008C7D56"/>
    <w:rsid w:val="008D0B54"/>
    <w:rsid w:val="008D0E85"/>
    <w:rsid w:val="008D1348"/>
    <w:rsid w:val="008D2713"/>
    <w:rsid w:val="008D2ECC"/>
    <w:rsid w:val="008D2F6A"/>
    <w:rsid w:val="008D375B"/>
    <w:rsid w:val="008D3B22"/>
    <w:rsid w:val="008D4A1F"/>
    <w:rsid w:val="008D521F"/>
    <w:rsid w:val="008D5233"/>
    <w:rsid w:val="008D568C"/>
    <w:rsid w:val="008D5CD4"/>
    <w:rsid w:val="008D65A3"/>
    <w:rsid w:val="008D66D0"/>
    <w:rsid w:val="008D724B"/>
    <w:rsid w:val="008D73D4"/>
    <w:rsid w:val="008D7406"/>
    <w:rsid w:val="008D75AD"/>
    <w:rsid w:val="008D78C1"/>
    <w:rsid w:val="008E02A8"/>
    <w:rsid w:val="008E09D1"/>
    <w:rsid w:val="008E17CD"/>
    <w:rsid w:val="008E246E"/>
    <w:rsid w:val="008E29C7"/>
    <w:rsid w:val="008E3766"/>
    <w:rsid w:val="008E3CC2"/>
    <w:rsid w:val="008E53B6"/>
    <w:rsid w:val="008E56F8"/>
    <w:rsid w:val="008E5888"/>
    <w:rsid w:val="008E59A4"/>
    <w:rsid w:val="008E5BEF"/>
    <w:rsid w:val="008E5D17"/>
    <w:rsid w:val="008E5FC4"/>
    <w:rsid w:val="008E64D6"/>
    <w:rsid w:val="008E655D"/>
    <w:rsid w:val="008E6AA7"/>
    <w:rsid w:val="008E6E4B"/>
    <w:rsid w:val="008E6F45"/>
    <w:rsid w:val="008E6FD7"/>
    <w:rsid w:val="008E772E"/>
    <w:rsid w:val="008E7BE9"/>
    <w:rsid w:val="008F03C1"/>
    <w:rsid w:val="008F085B"/>
    <w:rsid w:val="008F0A76"/>
    <w:rsid w:val="008F0C82"/>
    <w:rsid w:val="008F0EB3"/>
    <w:rsid w:val="008F13CD"/>
    <w:rsid w:val="008F19B5"/>
    <w:rsid w:val="008F28D5"/>
    <w:rsid w:val="008F2FD4"/>
    <w:rsid w:val="008F318C"/>
    <w:rsid w:val="008F32CD"/>
    <w:rsid w:val="008F36B2"/>
    <w:rsid w:val="008F4DF8"/>
    <w:rsid w:val="008F5E6D"/>
    <w:rsid w:val="008F65E4"/>
    <w:rsid w:val="008F6ED6"/>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06A2"/>
    <w:rsid w:val="009121CC"/>
    <w:rsid w:val="00912512"/>
    <w:rsid w:val="00912F82"/>
    <w:rsid w:val="009136D7"/>
    <w:rsid w:val="00914224"/>
    <w:rsid w:val="009145DD"/>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8BB"/>
    <w:rsid w:val="00925D1F"/>
    <w:rsid w:val="00926868"/>
    <w:rsid w:val="009278BD"/>
    <w:rsid w:val="00927CAD"/>
    <w:rsid w:val="00927FE7"/>
    <w:rsid w:val="0093046A"/>
    <w:rsid w:val="00930784"/>
    <w:rsid w:val="0093147B"/>
    <w:rsid w:val="0093166E"/>
    <w:rsid w:val="00932023"/>
    <w:rsid w:val="00932F66"/>
    <w:rsid w:val="00933066"/>
    <w:rsid w:val="00933216"/>
    <w:rsid w:val="00933A6D"/>
    <w:rsid w:val="00934864"/>
    <w:rsid w:val="00934B3F"/>
    <w:rsid w:val="00934B4B"/>
    <w:rsid w:val="0093521F"/>
    <w:rsid w:val="0093529F"/>
    <w:rsid w:val="00935B0B"/>
    <w:rsid w:val="00936877"/>
    <w:rsid w:val="00936D91"/>
    <w:rsid w:val="00937337"/>
    <w:rsid w:val="00940C3C"/>
    <w:rsid w:val="00940C66"/>
    <w:rsid w:val="00940EBE"/>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477B1"/>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26FF"/>
    <w:rsid w:val="0096361B"/>
    <w:rsid w:val="00963695"/>
    <w:rsid w:val="00963F19"/>
    <w:rsid w:val="009642D5"/>
    <w:rsid w:val="00964361"/>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4D4"/>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87B08"/>
    <w:rsid w:val="009900CC"/>
    <w:rsid w:val="009907CA"/>
    <w:rsid w:val="00991B8A"/>
    <w:rsid w:val="00991C79"/>
    <w:rsid w:val="00991E90"/>
    <w:rsid w:val="009920C8"/>
    <w:rsid w:val="0099272B"/>
    <w:rsid w:val="009927C2"/>
    <w:rsid w:val="00993369"/>
    <w:rsid w:val="00993DDC"/>
    <w:rsid w:val="0099435E"/>
    <w:rsid w:val="0099442B"/>
    <w:rsid w:val="009948C5"/>
    <w:rsid w:val="00995CD0"/>
    <w:rsid w:val="00995DEE"/>
    <w:rsid w:val="009961C5"/>
    <w:rsid w:val="00996926"/>
    <w:rsid w:val="00997C75"/>
    <w:rsid w:val="00997CB1"/>
    <w:rsid w:val="009A0BCA"/>
    <w:rsid w:val="009A15C8"/>
    <w:rsid w:val="009A2021"/>
    <w:rsid w:val="009A2A28"/>
    <w:rsid w:val="009A3258"/>
    <w:rsid w:val="009A39E2"/>
    <w:rsid w:val="009A4257"/>
    <w:rsid w:val="009A56AC"/>
    <w:rsid w:val="009A5872"/>
    <w:rsid w:val="009A6A50"/>
    <w:rsid w:val="009A6FCD"/>
    <w:rsid w:val="009A71F4"/>
    <w:rsid w:val="009A768C"/>
    <w:rsid w:val="009A76D7"/>
    <w:rsid w:val="009A7906"/>
    <w:rsid w:val="009A7A2D"/>
    <w:rsid w:val="009A7D41"/>
    <w:rsid w:val="009B00A0"/>
    <w:rsid w:val="009B0BB9"/>
    <w:rsid w:val="009B0DD1"/>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567"/>
    <w:rsid w:val="009C4C6E"/>
    <w:rsid w:val="009C505A"/>
    <w:rsid w:val="009C527B"/>
    <w:rsid w:val="009C559C"/>
    <w:rsid w:val="009C64A3"/>
    <w:rsid w:val="009C67B4"/>
    <w:rsid w:val="009C7091"/>
    <w:rsid w:val="009C7299"/>
    <w:rsid w:val="009C76D2"/>
    <w:rsid w:val="009C7E54"/>
    <w:rsid w:val="009D094B"/>
    <w:rsid w:val="009D0B8A"/>
    <w:rsid w:val="009D0F35"/>
    <w:rsid w:val="009D0FE0"/>
    <w:rsid w:val="009D2828"/>
    <w:rsid w:val="009D2ACD"/>
    <w:rsid w:val="009D4408"/>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07A"/>
    <w:rsid w:val="009F097F"/>
    <w:rsid w:val="009F1146"/>
    <w:rsid w:val="009F19BA"/>
    <w:rsid w:val="009F23E9"/>
    <w:rsid w:val="009F24D4"/>
    <w:rsid w:val="009F3516"/>
    <w:rsid w:val="009F3632"/>
    <w:rsid w:val="009F3A45"/>
    <w:rsid w:val="009F416B"/>
    <w:rsid w:val="009F4263"/>
    <w:rsid w:val="009F43C3"/>
    <w:rsid w:val="009F44C8"/>
    <w:rsid w:val="009F4A2C"/>
    <w:rsid w:val="009F4A52"/>
    <w:rsid w:val="009F67DC"/>
    <w:rsid w:val="009F715F"/>
    <w:rsid w:val="009F7ACC"/>
    <w:rsid w:val="00A00096"/>
    <w:rsid w:val="00A00373"/>
    <w:rsid w:val="00A009F8"/>
    <w:rsid w:val="00A018FA"/>
    <w:rsid w:val="00A01BF5"/>
    <w:rsid w:val="00A01EBD"/>
    <w:rsid w:val="00A02539"/>
    <w:rsid w:val="00A02BC4"/>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01F4"/>
    <w:rsid w:val="00A215C4"/>
    <w:rsid w:val="00A215E2"/>
    <w:rsid w:val="00A222D2"/>
    <w:rsid w:val="00A228CF"/>
    <w:rsid w:val="00A2336D"/>
    <w:rsid w:val="00A23892"/>
    <w:rsid w:val="00A24367"/>
    <w:rsid w:val="00A24398"/>
    <w:rsid w:val="00A24F4B"/>
    <w:rsid w:val="00A262BA"/>
    <w:rsid w:val="00A26438"/>
    <w:rsid w:val="00A266DC"/>
    <w:rsid w:val="00A26E8B"/>
    <w:rsid w:val="00A2758B"/>
    <w:rsid w:val="00A27A1E"/>
    <w:rsid w:val="00A27E21"/>
    <w:rsid w:val="00A3070F"/>
    <w:rsid w:val="00A3088D"/>
    <w:rsid w:val="00A31048"/>
    <w:rsid w:val="00A31083"/>
    <w:rsid w:val="00A32971"/>
    <w:rsid w:val="00A336EC"/>
    <w:rsid w:val="00A33ADF"/>
    <w:rsid w:val="00A34AAA"/>
    <w:rsid w:val="00A35025"/>
    <w:rsid w:val="00A35379"/>
    <w:rsid w:val="00A36316"/>
    <w:rsid w:val="00A3643B"/>
    <w:rsid w:val="00A372E9"/>
    <w:rsid w:val="00A37492"/>
    <w:rsid w:val="00A377F4"/>
    <w:rsid w:val="00A404DE"/>
    <w:rsid w:val="00A40B2D"/>
    <w:rsid w:val="00A411D8"/>
    <w:rsid w:val="00A41786"/>
    <w:rsid w:val="00A41949"/>
    <w:rsid w:val="00A41B36"/>
    <w:rsid w:val="00A41D1A"/>
    <w:rsid w:val="00A41F91"/>
    <w:rsid w:val="00A42A5F"/>
    <w:rsid w:val="00A43023"/>
    <w:rsid w:val="00A43A17"/>
    <w:rsid w:val="00A43EEB"/>
    <w:rsid w:val="00A4400D"/>
    <w:rsid w:val="00A442CE"/>
    <w:rsid w:val="00A44961"/>
    <w:rsid w:val="00A44FA6"/>
    <w:rsid w:val="00A457E8"/>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4AE8"/>
    <w:rsid w:val="00A55222"/>
    <w:rsid w:val="00A558F3"/>
    <w:rsid w:val="00A55CDB"/>
    <w:rsid w:val="00A5675E"/>
    <w:rsid w:val="00A56AF1"/>
    <w:rsid w:val="00A56B49"/>
    <w:rsid w:val="00A57A69"/>
    <w:rsid w:val="00A601E8"/>
    <w:rsid w:val="00A60325"/>
    <w:rsid w:val="00A60C74"/>
    <w:rsid w:val="00A623EE"/>
    <w:rsid w:val="00A63306"/>
    <w:rsid w:val="00A64591"/>
    <w:rsid w:val="00A647A4"/>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87437"/>
    <w:rsid w:val="00A9054B"/>
    <w:rsid w:val="00A90DAA"/>
    <w:rsid w:val="00A914B6"/>
    <w:rsid w:val="00A91A62"/>
    <w:rsid w:val="00A92421"/>
    <w:rsid w:val="00A925CD"/>
    <w:rsid w:val="00A93178"/>
    <w:rsid w:val="00A9343F"/>
    <w:rsid w:val="00A946E9"/>
    <w:rsid w:val="00A9498E"/>
    <w:rsid w:val="00A949C6"/>
    <w:rsid w:val="00A94D70"/>
    <w:rsid w:val="00A95069"/>
    <w:rsid w:val="00A953A7"/>
    <w:rsid w:val="00A953E0"/>
    <w:rsid w:val="00A9542C"/>
    <w:rsid w:val="00A95518"/>
    <w:rsid w:val="00A957EE"/>
    <w:rsid w:val="00A95ABC"/>
    <w:rsid w:val="00A95BC2"/>
    <w:rsid w:val="00A95DE1"/>
    <w:rsid w:val="00A97820"/>
    <w:rsid w:val="00A97E9F"/>
    <w:rsid w:val="00AA0BB6"/>
    <w:rsid w:val="00AA0F6B"/>
    <w:rsid w:val="00AA1131"/>
    <w:rsid w:val="00AA1317"/>
    <w:rsid w:val="00AA1437"/>
    <w:rsid w:val="00AA1688"/>
    <w:rsid w:val="00AA194A"/>
    <w:rsid w:val="00AA1F49"/>
    <w:rsid w:val="00AA1F52"/>
    <w:rsid w:val="00AA26DA"/>
    <w:rsid w:val="00AA283B"/>
    <w:rsid w:val="00AA2A76"/>
    <w:rsid w:val="00AA2D43"/>
    <w:rsid w:val="00AA31AB"/>
    <w:rsid w:val="00AA3711"/>
    <w:rsid w:val="00AA39D0"/>
    <w:rsid w:val="00AA3BC4"/>
    <w:rsid w:val="00AA41F3"/>
    <w:rsid w:val="00AA451C"/>
    <w:rsid w:val="00AA4797"/>
    <w:rsid w:val="00AA48D6"/>
    <w:rsid w:val="00AA4BA2"/>
    <w:rsid w:val="00AA572F"/>
    <w:rsid w:val="00AA5CEB"/>
    <w:rsid w:val="00AA6439"/>
    <w:rsid w:val="00AA6EBF"/>
    <w:rsid w:val="00AA7AAE"/>
    <w:rsid w:val="00AA7AF7"/>
    <w:rsid w:val="00AB1A88"/>
    <w:rsid w:val="00AB2429"/>
    <w:rsid w:val="00AB242C"/>
    <w:rsid w:val="00AB253F"/>
    <w:rsid w:val="00AB3C25"/>
    <w:rsid w:val="00AB475A"/>
    <w:rsid w:val="00AB47FE"/>
    <w:rsid w:val="00AB4D99"/>
    <w:rsid w:val="00AB4DD2"/>
    <w:rsid w:val="00AB4F02"/>
    <w:rsid w:val="00AB4F52"/>
    <w:rsid w:val="00AB55BB"/>
    <w:rsid w:val="00AB605C"/>
    <w:rsid w:val="00AB66A9"/>
    <w:rsid w:val="00AB6A3A"/>
    <w:rsid w:val="00AB6AEE"/>
    <w:rsid w:val="00AB6C99"/>
    <w:rsid w:val="00AB6D37"/>
    <w:rsid w:val="00AB6E91"/>
    <w:rsid w:val="00AB72AD"/>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AF2"/>
    <w:rsid w:val="00AD3B6F"/>
    <w:rsid w:val="00AD409B"/>
    <w:rsid w:val="00AD40BB"/>
    <w:rsid w:val="00AD43C0"/>
    <w:rsid w:val="00AD4565"/>
    <w:rsid w:val="00AD4997"/>
    <w:rsid w:val="00AD4E5F"/>
    <w:rsid w:val="00AD5416"/>
    <w:rsid w:val="00AD584A"/>
    <w:rsid w:val="00AD61E4"/>
    <w:rsid w:val="00AD6E30"/>
    <w:rsid w:val="00AE000D"/>
    <w:rsid w:val="00AE008A"/>
    <w:rsid w:val="00AE014B"/>
    <w:rsid w:val="00AE06B9"/>
    <w:rsid w:val="00AE08CA"/>
    <w:rsid w:val="00AE0C9A"/>
    <w:rsid w:val="00AE15D0"/>
    <w:rsid w:val="00AE1DBE"/>
    <w:rsid w:val="00AE1E5C"/>
    <w:rsid w:val="00AE208A"/>
    <w:rsid w:val="00AE2422"/>
    <w:rsid w:val="00AE426B"/>
    <w:rsid w:val="00AE4567"/>
    <w:rsid w:val="00AE46EB"/>
    <w:rsid w:val="00AE4978"/>
    <w:rsid w:val="00AE5554"/>
    <w:rsid w:val="00AE5FEF"/>
    <w:rsid w:val="00AE633F"/>
    <w:rsid w:val="00AE682D"/>
    <w:rsid w:val="00AE6A3B"/>
    <w:rsid w:val="00AE7D46"/>
    <w:rsid w:val="00AE7D5F"/>
    <w:rsid w:val="00AE7F6F"/>
    <w:rsid w:val="00AF041A"/>
    <w:rsid w:val="00AF0D6F"/>
    <w:rsid w:val="00AF1282"/>
    <w:rsid w:val="00AF2014"/>
    <w:rsid w:val="00AF36AA"/>
    <w:rsid w:val="00AF412B"/>
    <w:rsid w:val="00AF4259"/>
    <w:rsid w:val="00AF47C6"/>
    <w:rsid w:val="00AF4C38"/>
    <w:rsid w:val="00AF4EF9"/>
    <w:rsid w:val="00AF5F07"/>
    <w:rsid w:val="00AF66B8"/>
    <w:rsid w:val="00AF673E"/>
    <w:rsid w:val="00AF6F29"/>
    <w:rsid w:val="00AF7CCB"/>
    <w:rsid w:val="00B001BD"/>
    <w:rsid w:val="00B0066C"/>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2C74"/>
    <w:rsid w:val="00B133A1"/>
    <w:rsid w:val="00B1341B"/>
    <w:rsid w:val="00B13696"/>
    <w:rsid w:val="00B13D79"/>
    <w:rsid w:val="00B13EED"/>
    <w:rsid w:val="00B14428"/>
    <w:rsid w:val="00B14F36"/>
    <w:rsid w:val="00B1522C"/>
    <w:rsid w:val="00B1524F"/>
    <w:rsid w:val="00B162B9"/>
    <w:rsid w:val="00B16A97"/>
    <w:rsid w:val="00B16DB9"/>
    <w:rsid w:val="00B1701B"/>
    <w:rsid w:val="00B173B3"/>
    <w:rsid w:val="00B1756E"/>
    <w:rsid w:val="00B17604"/>
    <w:rsid w:val="00B17ABE"/>
    <w:rsid w:val="00B2041A"/>
    <w:rsid w:val="00B2070C"/>
    <w:rsid w:val="00B20D18"/>
    <w:rsid w:val="00B20E4B"/>
    <w:rsid w:val="00B2103E"/>
    <w:rsid w:val="00B2195B"/>
    <w:rsid w:val="00B226D2"/>
    <w:rsid w:val="00B22D01"/>
    <w:rsid w:val="00B22D2D"/>
    <w:rsid w:val="00B23BA7"/>
    <w:rsid w:val="00B24168"/>
    <w:rsid w:val="00B24564"/>
    <w:rsid w:val="00B24A4C"/>
    <w:rsid w:val="00B24C92"/>
    <w:rsid w:val="00B24DE8"/>
    <w:rsid w:val="00B25491"/>
    <w:rsid w:val="00B2555E"/>
    <w:rsid w:val="00B255DA"/>
    <w:rsid w:val="00B2578C"/>
    <w:rsid w:val="00B25B5A"/>
    <w:rsid w:val="00B26362"/>
    <w:rsid w:val="00B269EA"/>
    <w:rsid w:val="00B26A2C"/>
    <w:rsid w:val="00B26A8D"/>
    <w:rsid w:val="00B278EF"/>
    <w:rsid w:val="00B279A2"/>
    <w:rsid w:val="00B27A8D"/>
    <w:rsid w:val="00B27F23"/>
    <w:rsid w:val="00B30A0D"/>
    <w:rsid w:val="00B30EF3"/>
    <w:rsid w:val="00B310A7"/>
    <w:rsid w:val="00B31A96"/>
    <w:rsid w:val="00B31B07"/>
    <w:rsid w:val="00B329E0"/>
    <w:rsid w:val="00B32AAA"/>
    <w:rsid w:val="00B32C96"/>
    <w:rsid w:val="00B330A7"/>
    <w:rsid w:val="00B33843"/>
    <w:rsid w:val="00B33A5F"/>
    <w:rsid w:val="00B33B29"/>
    <w:rsid w:val="00B34C4C"/>
    <w:rsid w:val="00B3588D"/>
    <w:rsid w:val="00B35E18"/>
    <w:rsid w:val="00B372CA"/>
    <w:rsid w:val="00B4094C"/>
    <w:rsid w:val="00B42A83"/>
    <w:rsid w:val="00B43042"/>
    <w:rsid w:val="00B4328F"/>
    <w:rsid w:val="00B43358"/>
    <w:rsid w:val="00B433B4"/>
    <w:rsid w:val="00B4348D"/>
    <w:rsid w:val="00B43812"/>
    <w:rsid w:val="00B43A29"/>
    <w:rsid w:val="00B43E85"/>
    <w:rsid w:val="00B44558"/>
    <w:rsid w:val="00B45078"/>
    <w:rsid w:val="00B450C1"/>
    <w:rsid w:val="00B46231"/>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0704"/>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179E"/>
    <w:rsid w:val="00B821C4"/>
    <w:rsid w:val="00B83324"/>
    <w:rsid w:val="00B83378"/>
    <w:rsid w:val="00B8339A"/>
    <w:rsid w:val="00B83495"/>
    <w:rsid w:val="00B83A2D"/>
    <w:rsid w:val="00B83AAF"/>
    <w:rsid w:val="00B849C9"/>
    <w:rsid w:val="00B84DA8"/>
    <w:rsid w:val="00B851A4"/>
    <w:rsid w:val="00B8561E"/>
    <w:rsid w:val="00B856BB"/>
    <w:rsid w:val="00B869E5"/>
    <w:rsid w:val="00B86C47"/>
    <w:rsid w:val="00B87AFB"/>
    <w:rsid w:val="00B909F9"/>
    <w:rsid w:val="00B911F2"/>
    <w:rsid w:val="00B914DD"/>
    <w:rsid w:val="00B916DB"/>
    <w:rsid w:val="00B92D95"/>
    <w:rsid w:val="00B93091"/>
    <w:rsid w:val="00B93A52"/>
    <w:rsid w:val="00B93E14"/>
    <w:rsid w:val="00B93E3D"/>
    <w:rsid w:val="00B93FD9"/>
    <w:rsid w:val="00B941A4"/>
    <w:rsid w:val="00B94608"/>
    <w:rsid w:val="00B94D30"/>
    <w:rsid w:val="00B94DA2"/>
    <w:rsid w:val="00B9584E"/>
    <w:rsid w:val="00B96728"/>
    <w:rsid w:val="00B9688D"/>
    <w:rsid w:val="00B975A6"/>
    <w:rsid w:val="00B979BA"/>
    <w:rsid w:val="00B97E31"/>
    <w:rsid w:val="00BA05EA"/>
    <w:rsid w:val="00BA0621"/>
    <w:rsid w:val="00BA06F7"/>
    <w:rsid w:val="00BA08AA"/>
    <w:rsid w:val="00BA1921"/>
    <w:rsid w:val="00BA1DB6"/>
    <w:rsid w:val="00BA2BDA"/>
    <w:rsid w:val="00BA41C2"/>
    <w:rsid w:val="00BA4672"/>
    <w:rsid w:val="00BA4827"/>
    <w:rsid w:val="00BA489C"/>
    <w:rsid w:val="00BA4AA0"/>
    <w:rsid w:val="00BA4B16"/>
    <w:rsid w:val="00BA4E9D"/>
    <w:rsid w:val="00BA52C0"/>
    <w:rsid w:val="00BA5929"/>
    <w:rsid w:val="00BA6456"/>
    <w:rsid w:val="00BA679B"/>
    <w:rsid w:val="00BA6E0C"/>
    <w:rsid w:val="00BA749A"/>
    <w:rsid w:val="00BA791F"/>
    <w:rsid w:val="00BA7E37"/>
    <w:rsid w:val="00BB0509"/>
    <w:rsid w:val="00BB0F73"/>
    <w:rsid w:val="00BB10EC"/>
    <w:rsid w:val="00BB1713"/>
    <w:rsid w:val="00BB27A2"/>
    <w:rsid w:val="00BB306F"/>
    <w:rsid w:val="00BB30BE"/>
    <w:rsid w:val="00BB3660"/>
    <w:rsid w:val="00BB3830"/>
    <w:rsid w:val="00BB397D"/>
    <w:rsid w:val="00BB3C9D"/>
    <w:rsid w:val="00BB6101"/>
    <w:rsid w:val="00BB6E2C"/>
    <w:rsid w:val="00BC02F5"/>
    <w:rsid w:val="00BC0A70"/>
    <w:rsid w:val="00BC0AAE"/>
    <w:rsid w:val="00BC0CCA"/>
    <w:rsid w:val="00BC1027"/>
    <w:rsid w:val="00BC2A06"/>
    <w:rsid w:val="00BC2ED2"/>
    <w:rsid w:val="00BC3AA3"/>
    <w:rsid w:val="00BC406A"/>
    <w:rsid w:val="00BC4630"/>
    <w:rsid w:val="00BC52FE"/>
    <w:rsid w:val="00BC572F"/>
    <w:rsid w:val="00BC5831"/>
    <w:rsid w:val="00BC5B27"/>
    <w:rsid w:val="00BC6BC1"/>
    <w:rsid w:val="00BC7B5E"/>
    <w:rsid w:val="00BD059F"/>
    <w:rsid w:val="00BD06FE"/>
    <w:rsid w:val="00BD09A1"/>
    <w:rsid w:val="00BD09BA"/>
    <w:rsid w:val="00BD0AE8"/>
    <w:rsid w:val="00BD0DF6"/>
    <w:rsid w:val="00BD45B6"/>
    <w:rsid w:val="00BD4FD6"/>
    <w:rsid w:val="00BD786B"/>
    <w:rsid w:val="00BD7D9E"/>
    <w:rsid w:val="00BE05D3"/>
    <w:rsid w:val="00BE05D9"/>
    <w:rsid w:val="00BE0648"/>
    <w:rsid w:val="00BE0E43"/>
    <w:rsid w:val="00BE140F"/>
    <w:rsid w:val="00BE1754"/>
    <w:rsid w:val="00BE260D"/>
    <w:rsid w:val="00BE2F66"/>
    <w:rsid w:val="00BE3186"/>
    <w:rsid w:val="00BE35A8"/>
    <w:rsid w:val="00BE40D8"/>
    <w:rsid w:val="00BE445F"/>
    <w:rsid w:val="00BE4A2E"/>
    <w:rsid w:val="00BE4F88"/>
    <w:rsid w:val="00BE57FB"/>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676"/>
    <w:rsid w:val="00BF2900"/>
    <w:rsid w:val="00BF3245"/>
    <w:rsid w:val="00BF3514"/>
    <w:rsid w:val="00BF3B21"/>
    <w:rsid w:val="00BF3CCB"/>
    <w:rsid w:val="00BF4027"/>
    <w:rsid w:val="00BF46FF"/>
    <w:rsid w:val="00BF48BB"/>
    <w:rsid w:val="00BF4C96"/>
    <w:rsid w:val="00BF5E3E"/>
    <w:rsid w:val="00BF68B8"/>
    <w:rsid w:val="00BF6972"/>
    <w:rsid w:val="00BF7809"/>
    <w:rsid w:val="00BF7BFD"/>
    <w:rsid w:val="00BF7E08"/>
    <w:rsid w:val="00C00204"/>
    <w:rsid w:val="00C00694"/>
    <w:rsid w:val="00C009DE"/>
    <w:rsid w:val="00C018AB"/>
    <w:rsid w:val="00C0193B"/>
    <w:rsid w:val="00C01C7E"/>
    <w:rsid w:val="00C02611"/>
    <w:rsid w:val="00C02F9F"/>
    <w:rsid w:val="00C040FC"/>
    <w:rsid w:val="00C04BDA"/>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27690"/>
    <w:rsid w:val="00C30DDF"/>
    <w:rsid w:val="00C312A3"/>
    <w:rsid w:val="00C317A0"/>
    <w:rsid w:val="00C319D7"/>
    <w:rsid w:val="00C32BA5"/>
    <w:rsid w:val="00C33473"/>
    <w:rsid w:val="00C334D4"/>
    <w:rsid w:val="00C33634"/>
    <w:rsid w:val="00C3373C"/>
    <w:rsid w:val="00C33905"/>
    <w:rsid w:val="00C33A01"/>
    <w:rsid w:val="00C3413B"/>
    <w:rsid w:val="00C341B8"/>
    <w:rsid w:val="00C3424E"/>
    <w:rsid w:val="00C351AC"/>
    <w:rsid w:val="00C3571E"/>
    <w:rsid w:val="00C35A5A"/>
    <w:rsid w:val="00C35BE4"/>
    <w:rsid w:val="00C36444"/>
    <w:rsid w:val="00C367C9"/>
    <w:rsid w:val="00C37577"/>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8A7"/>
    <w:rsid w:val="00C52DB0"/>
    <w:rsid w:val="00C53723"/>
    <w:rsid w:val="00C538E7"/>
    <w:rsid w:val="00C53B6B"/>
    <w:rsid w:val="00C549C5"/>
    <w:rsid w:val="00C56139"/>
    <w:rsid w:val="00C5647F"/>
    <w:rsid w:val="00C56679"/>
    <w:rsid w:val="00C56AB6"/>
    <w:rsid w:val="00C56DCD"/>
    <w:rsid w:val="00C5788F"/>
    <w:rsid w:val="00C57BF2"/>
    <w:rsid w:val="00C60D5E"/>
    <w:rsid w:val="00C6184D"/>
    <w:rsid w:val="00C618F8"/>
    <w:rsid w:val="00C62245"/>
    <w:rsid w:val="00C62636"/>
    <w:rsid w:val="00C62A9A"/>
    <w:rsid w:val="00C631C4"/>
    <w:rsid w:val="00C636E8"/>
    <w:rsid w:val="00C63D00"/>
    <w:rsid w:val="00C63DC2"/>
    <w:rsid w:val="00C63F1D"/>
    <w:rsid w:val="00C65900"/>
    <w:rsid w:val="00C65A14"/>
    <w:rsid w:val="00C663BD"/>
    <w:rsid w:val="00C66618"/>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496"/>
    <w:rsid w:val="00C82E66"/>
    <w:rsid w:val="00C83057"/>
    <w:rsid w:val="00C83C28"/>
    <w:rsid w:val="00C84150"/>
    <w:rsid w:val="00C843D3"/>
    <w:rsid w:val="00C84A4B"/>
    <w:rsid w:val="00C84C12"/>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4B2C"/>
    <w:rsid w:val="00C95907"/>
    <w:rsid w:val="00C9617E"/>
    <w:rsid w:val="00C975A2"/>
    <w:rsid w:val="00C9786A"/>
    <w:rsid w:val="00C9791F"/>
    <w:rsid w:val="00C97B55"/>
    <w:rsid w:val="00C97B7A"/>
    <w:rsid w:val="00C97E21"/>
    <w:rsid w:val="00CA0619"/>
    <w:rsid w:val="00CA0AB3"/>
    <w:rsid w:val="00CA0CF2"/>
    <w:rsid w:val="00CA0E07"/>
    <w:rsid w:val="00CA1534"/>
    <w:rsid w:val="00CA194E"/>
    <w:rsid w:val="00CA1B31"/>
    <w:rsid w:val="00CA1CAD"/>
    <w:rsid w:val="00CA2221"/>
    <w:rsid w:val="00CA2959"/>
    <w:rsid w:val="00CA2BD8"/>
    <w:rsid w:val="00CA4EE2"/>
    <w:rsid w:val="00CA4F77"/>
    <w:rsid w:val="00CA50F4"/>
    <w:rsid w:val="00CA52E9"/>
    <w:rsid w:val="00CA5F87"/>
    <w:rsid w:val="00CA717B"/>
    <w:rsid w:val="00CA7317"/>
    <w:rsid w:val="00CA785A"/>
    <w:rsid w:val="00CA7880"/>
    <w:rsid w:val="00CA7BB5"/>
    <w:rsid w:val="00CA7D73"/>
    <w:rsid w:val="00CB071C"/>
    <w:rsid w:val="00CB07E0"/>
    <w:rsid w:val="00CB0CDB"/>
    <w:rsid w:val="00CB0D9A"/>
    <w:rsid w:val="00CB149E"/>
    <w:rsid w:val="00CB2E5E"/>
    <w:rsid w:val="00CB2EA3"/>
    <w:rsid w:val="00CB3182"/>
    <w:rsid w:val="00CB5244"/>
    <w:rsid w:val="00CB5A5F"/>
    <w:rsid w:val="00CB6608"/>
    <w:rsid w:val="00CB6609"/>
    <w:rsid w:val="00CB6997"/>
    <w:rsid w:val="00CB6E04"/>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4FB0"/>
    <w:rsid w:val="00CC4FD4"/>
    <w:rsid w:val="00CC538A"/>
    <w:rsid w:val="00CC6427"/>
    <w:rsid w:val="00CC7178"/>
    <w:rsid w:val="00CC7A88"/>
    <w:rsid w:val="00CC7FBC"/>
    <w:rsid w:val="00CD0373"/>
    <w:rsid w:val="00CD0553"/>
    <w:rsid w:val="00CD079E"/>
    <w:rsid w:val="00CD0E90"/>
    <w:rsid w:val="00CD13FE"/>
    <w:rsid w:val="00CD165E"/>
    <w:rsid w:val="00CD1797"/>
    <w:rsid w:val="00CD208D"/>
    <w:rsid w:val="00CD2540"/>
    <w:rsid w:val="00CD26CD"/>
    <w:rsid w:val="00CD38F9"/>
    <w:rsid w:val="00CD4010"/>
    <w:rsid w:val="00CD4225"/>
    <w:rsid w:val="00CD478D"/>
    <w:rsid w:val="00CD4991"/>
    <w:rsid w:val="00CD4AB3"/>
    <w:rsid w:val="00CD4D73"/>
    <w:rsid w:val="00CD566B"/>
    <w:rsid w:val="00CD579B"/>
    <w:rsid w:val="00CD5861"/>
    <w:rsid w:val="00CD59D6"/>
    <w:rsid w:val="00CD5FF0"/>
    <w:rsid w:val="00CD6224"/>
    <w:rsid w:val="00CD62CE"/>
    <w:rsid w:val="00CD66BD"/>
    <w:rsid w:val="00CD69E6"/>
    <w:rsid w:val="00CD6AF5"/>
    <w:rsid w:val="00CD6BE0"/>
    <w:rsid w:val="00CD7E00"/>
    <w:rsid w:val="00CE08C8"/>
    <w:rsid w:val="00CE0AD5"/>
    <w:rsid w:val="00CE1E61"/>
    <w:rsid w:val="00CE2022"/>
    <w:rsid w:val="00CE20E5"/>
    <w:rsid w:val="00CE2599"/>
    <w:rsid w:val="00CE299F"/>
    <w:rsid w:val="00CE2BF5"/>
    <w:rsid w:val="00CE2E6E"/>
    <w:rsid w:val="00CE3C77"/>
    <w:rsid w:val="00CE453D"/>
    <w:rsid w:val="00CE46F7"/>
    <w:rsid w:val="00CE4963"/>
    <w:rsid w:val="00CE5370"/>
    <w:rsid w:val="00CE5BE6"/>
    <w:rsid w:val="00CE5CF5"/>
    <w:rsid w:val="00CE5E68"/>
    <w:rsid w:val="00CE6DDD"/>
    <w:rsid w:val="00CE7287"/>
    <w:rsid w:val="00CE73C7"/>
    <w:rsid w:val="00CE7717"/>
    <w:rsid w:val="00CE7828"/>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0C9B"/>
    <w:rsid w:val="00D01364"/>
    <w:rsid w:val="00D01905"/>
    <w:rsid w:val="00D01D14"/>
    <w:rsid w:val="00D02B12"/>
    <w:rsid w:val="00D0300A"/>
    <w:rsid w:val="00D0354A"/>
    <w:rsid w:val="00D03C31"/>
    <w:rsid w:val="00D041C7"/>
    <w:rsid w:val="00D04C16"/>
    <w:rsid w:val="00D04C55"/>
    <w:rsid w:val="00D052CB"/>
    <w:rsid w:val="00D055E2"/>
    <w:rsid w:val="00D0647E"/>
    <w:rsid w:val="00D06D2E"/>
    <w:rsid w:val="00D0736E"/>
    <w:rsid w:val="00D07E53"/>
    <w:rsid w:val="00D07F86"/>
    <w:rsid w:val="00D07FA2"/>
    <w:rsid w:val="00D10561"/>
    <w:rsid w:val="00D10579"/>
    <w:rsid w:val="00D10A68"/>
    <w:rsid w:val="00D10E3C"/>
    <w:rsid w:val="00D112F1"/>
    <w:rsid w:val="00D12882"/>
    <w:rsid w:val="00D13428"/>
    <w:rsid w:val="00D13ABF"/>
    <w:rsid w:val="00D13BB8"/>
    <w:rsid w:val="00D13DC8"/>
    <w:rsid w:val="00D13E60"/>
    <w:rsid w:val="00D14079"/>
    <w:rsid w:val="00D140F7"/>
    <w:rsid w:val="00D14AB5"/>
    <w:rsid w:val="00D14BEF"/>
    <w:rsid w:val="00D152A6"/>
    <w:rsid w:val="00D15E40"/>
    <w:rsid w:val="00D1632E"/>
    <w:rsid w:val="00D1737E"/>
    <w:rsid w:val="00D174F5"/>
    <w:rsid w:val="00D17D94"/>
    <w:rsid w:val="00D21346"/>
    <w:rsid w:val="00D21561"/>
    <w:rsid w:val="00D2182E"/>
    <w:rsid w:val="00D21BE0"/>
    <w:rsid w:val="00D21DF6"/>
    <w:rsid w:val="00D2237B"/>
    <w:rsid w:val="00D22EC2"/>
    <w:rsid w:val="00D22FE8"/>
    <w:rsid w:val="00D236CF"/>
    <w:rsid w:val="00D23936"/>
    <w:rsid w:val="00D239BC"/>
    <w:rsid w:val="00D2487F"/>
    <w:rsid w:val="00D24D48"/>
    <w:rsid w:val="00D24DF6"/>
    <w:rsid w:val="00D25577"/>
    <w:rsid w:val="00D25807"/>
    <w:rsid w:val="00D2653E"/>
    <w:rsid w:val="00D26D4F"/>
    <w:rsid w:val="00D26FE5"/>
    <w:rsid w:val="00D273A3"/>
    <w:rsid w:val="00D274DB"/>
    <w:rsid w:val="00D27551"/>
    <w:rsid w:val="00D27AF4"/>
    <w:rsid w:val="00D27CE6"/>
    <w:rsid w:val="00D30025"/>
    <w:rsid w:val="00D30458"/>
    <w:rsid w:val="00D305D8"/>
    <w:rsid w:val="00D30E01"/>
    <w:rsid w:val="00D3122C"/>
    <w:rsid w:val="00D313C0"/>
    <w:rsid w:val="00D3162F"/>
    <w:rsid w:val="00D31968"/>
    <w:rsid w:val="00D31F22"/>
    <w:rsid w:val="00D32326"/>
    <w:rsid w:val="00D326C0"/>
    <w:rsid w:val="00D330D9"/>
    <w:rsid w:val="00D33933"/>
    <w:rsid w:val="00D35BD9"/>
    <w:rsid w:val="00D35C44"/>
    <w:rsid w:val="00D362DB"/>
    <w:rsid w:val="00D364D5"/>
    <w:rsid w:val="00D36C7C"/>
    <w:rsid w:val="00D371F9"/>
    <w:rsid w:val="00D37BBE"/>
    <w:rsid w:val="00D4146C"/>
    <w:rsid w:val="00D41615"/>
    <w:rsid w:val="00D41625"/>
    <w:rsid w:val="00D416B1"/>
    <w:rsid w:val="00D41A23"/>
    <w:rsid w:val="00D41AAB"/>
    <w:rsid w:val="00D41DEF"/>
    <w:rsid w:val="00D41EBE"/>
    <w:rsid w:val="00D41EC1"/>
    <w:rsid w:val="00D427D1"/>
    <w:rsid w:val="00D44AF1"/>
    <w:rsid w:val="00D4512F"/>
    <w:rsid w:val="00D45207"/>
    <w:rsid w:val="00D454F3"/>
    <w:rsid w:val="00D46601"/>
    <w:rsid w:val="00D46E84"/>
    <w:rsid w:val="00D46ECB"/>
    <w:rsid w:val="00D473B7"/>
    <w:rsid w:val="00D475E0"/>
    <w:rsid w:val="00D50075"/>
    <w:rsid w:val="00D50239"/>
    <w:rsid w:val="00D50913"/>
    <w:rsid w:val="00D50926"/>
    <w:rsid w:val="00D5129F"/>
    <w:rsid w:val="00D51A86"/>
    <w:rsid w:val="00D52111"/>
    <w:rsid w:val="00D527C5"/>
    <w:rsid w:val="00D52F3D"/>
    <w:rsid w:val="00D53862"/>
    <w:rsid w:val="00D538A5"/>
    <w:rsid w:val="00D547CB"/>
    <w:rsid w:val="00D54DB7"/>
    <w:rsid w:val="00D56836"/>
    <w:rsid w:val="00D56B8E"/>
    <w:rsid w:val="00D5764A"/>
    <w:rsid w:val="00D57974"/>
    <w:rsid w:val="00D57B34"/>
    <w:rsid w:val="00D57C5D"/>
    <w:rsid w:val="00D57D3D"/>
    <w:rsid w:val="00D60412"/>
    <w:rsid w:val="00D60C39"/>
    <w:rsid w:val="00D60CE7"/>
    <w:rsid w:val="00D61725"/>
    <w:rsid w:val="00D6212B"/>
    <w:rsid w:val="00D6224C"/>
    <w:rsid w:val="00D623F4"/>
    <w:rsid w:val="00D62655"/>
    <w:rsid w:val="00D6298F"/>
    <w:rsid w:val="00D641D8"/>
    <w:rsid w:val="00D6461E"/>
    <w:rsid w:val="00D64751"/>
    <w:rsid w:val="00D64835"/>
    <w:rsid w:val="00D65F9C"/>
    <w:rsid w:val="00D6627B"/>
    <w:rsid w:val="00D66296"/>
    <w:rsid w:val="00D67629"/>
    <w:rsid w:val="00D677E5"/>
    <w:rsid w:val="00D70245"/>
    <w:rsid w:val="00D70738"/>
    <w:rsid w:val="00D715ED"/>
    <w:rsid w:val="00D71CAC"/>
    <w:rsid w:val="00D725D4"/>
    <w:rsid w:val="00D7267F"/>
    <w:rsid w:val="00D7447C"/>
    <w:rsid w:val="00D74763"/>
    <w:rsid w:val="00D74F8E"/>
    <w:rsid w:val="00D778D2"/>
    <w:rsid w:val="00D77E42"/>
    <w:rsid w:val="00D77F33"/>
    <w:rsid w:val="00D80CA5"/>
    <w:rsid w:val="00D811F0"/>
    <w:rsid w:val="00D8164C"/>
    <w:rsid w:val="00D81A00"/>
    <w:rsid w:val="00D82219"/>
    <w:rsid w:val="00D83255"/>
    <w:rsid w:val="00D832B9"/>
    <w:rsid w:val="00D832DA"/>
    <w:rsid w:val="00D83326"/>
    <w:rsid w:val="00D8379F"/>
    <w:rsid w:val="00D83C02"/>
    <w:rsid w:val="00D83D4B"/>
    <w:rsid w:val="00D83E59"/>
    <w:rsid w:val="00D840B9"/>
    <w:rsid w:val="00D85108"/>
    <w:rsid w:val="00D856A1"/>
    <w:rsid w:val="00D869F2"/>
    <w:rsid w:val="00D86A2C"/>
    <w:rsid w:val="00D86B8C"/>
    <w:rsid w:val="00D86CAB"/>
    <w:rsid w:val="00D86FD3"/>
    <w:rsid w:val="00D87034"/>
    <w:rsid w:val="00D871D7"/>
    <w:rsid w:val="00D87261"/>
    <w:rsid w:val="00D87A06"/>
    <w:rsid w:val="00D908EE"/>
    <w:rsid w:val="00D91033"/>
    <w:rsid w:val="00D9218C"/>
    <w:rsid w:val="00D9269B"/>
    <w:rsid w:val="00D929FA"/>
    <w:rsid w:val="00D92CC0"/>
    <w:rsid w:val="00D93621"/>
    <w:rsid w:val="00D938B6"/>
    <w:rsid w:val="00D9426B"/>
    <w:rsid w:val="00D94925"/>
    <w:rsid w:val="00D95C80"/>
    <w:rsid w:val="00D95CF3"/>
    <w:rsid w:val="00D961AE"/>
    <w:rsid w:val="00D96EAA"/>
    <w:rsid w:val="00D96F6B"/>
    <w:rsid w:val="00D971EB"/>
    <w:rsid w:val="00D97758"/>
    <w:rsid w:val="00D97F2F"/>
    <w:rsid w:val="00DA0B96"/>
    <w:rsid w:val="00DA1252"/>
    <w:rsid w:val="00DA252A"/>
    <w:rsid w:val="00DA25D9"/>
    <w:rsid w:val="00DA2B59"/>
    <w:rsid w:val="00DA2C17"/>
    <w:rsid w:val="00DA330F"/>
    <w:rsid w:val="00DA3541"/>
    <w:rsid w:val="00DA3A34"/>
    <w:rsid w:val="00DA3DD6"/>
    <w:rsid w:val="00DA40FC"/>
    <w:rsid w:val="00DA44C6"/>
    <w:rsid w:val="00DA4543"/>
    <w:rsid w:val="00DA4850"/>
    <w:rsid w:val="00DA4E2A"/>
    <w:rsid w:val="00DA5663"/>
    <w:rsid w:val="00DA58E4"/>
    <w:rsid w:val="00DA5AB6"/>
    <w:rsid w:val="00DA5B75"/>
    <w:rsid w:val="00DA66E4"/>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80E"/>
    <w:rsid w:val="00DB4D77"/>
    <w:rsid w:val="00DB61AC"/>
    <w:rsid w:val="00DB63AF"/>
    <w:rsid w:val="00DB65ED"/>
    <w:rsid w:val="00DB686F"/>
    <w:rsid w:val="00DB6AA6"/>
    <w:rsid w:val="00DB763A"/>
    <w:rsid w:val="00DB7FC0"/>
    <w:rsid w:val="00DC18BE"/>
    <w:rsid w:val="00DC22AE"/>
    <w:rsid w:val="00DC2AD9"/>
    <w:rsid w:val="00DC2AFD"/>
    <w:rsid w:val="00DC2CAA"/>
    <w:rsid w:val="00DC31BD"/>
    <w:rsid w:val="00DC3617"/>
    <w:rsid w:val="00DC4160"/>
    <w:rsid w:val="00DC45E3"/>
    <w:rsid w:val="00DC4777"/>
    <w:rsid w:val="00DC48BF"/>
    <w:rsid w:val="00DC581E"/>
    <w:rsid w:val="00DC5AFB"/>
    <w:rsid w:val="00DC5DA9"/>
    <w:rsid w:val="00DC608A"/>
    <w:rsid w:val="00DC6173"/>
    <w:rsid w:val="00DC6A26"/>
    <w:rsid w:val="00DC6DCC"/>
    <w:rsid w:val="00DC78CC"/>
    <w:rsid w:val="00DD0C8D"/>
    <w:rsid w:val="00DD1B59"/>
    <w:rsid w:val="00DD1FEE"/>
    <w:rsid w:val="00DD22B4"/>
    <w:rsid w:val="00DD2528"/>
    <w:rsid w:val="00DD2CDE"/>
    <w:rsid w:val="00DD36BF"/>
    <w:rsid w:val="00DD530C"/>
    <w:rsid w:val="00DD6395"/>
    <w:rsid w:val="00DD63D6"/>
    <w:rsid w:val="00DD788A"/>
    <w:rsid w:val="00DD799A"/>
    <w:rsid w:val="00DE079A"/>
    <w:rsid w:val="00DE1092"/>
    <w:rsid w:val="00DE129F"/>
    <w:rsid w:val="00DE14ED"/>
    <w:rsid w:val="00DE27A3"/>
    <w:rsid w:val="00DE313B"/>
    <w:rsid w:val="00DE3517"/>
    <w:rsid w:val="00DE394D"/>
    <w:rsid w:val="00DE43DD"/>
    <w:rsid w:val="00DE4B63"/>
    <w:rsid w:val="00DE50C0"/>
    <w:rsid w:val="00DE55AD"/>
    <w:rsid w:val="00DE5E7F"/>
    <w:rsid w:val="00DE60E5"/>
    <w:rsid w:val="00DE69F0"/>
    <w:rsid w:val="00DE6D5D"/>
    <w:rsid w:val="00DE7CAC"/>
    <w:rsid w:val="00DE7E7F"/>
    <w:rsid w:val="00DF029F"/>
    <w:rsid w:val="00DF0990"/>
    <w:rsid w:val="00DF13A2"/>
    <w:rsid w:val="00DF1583"/>
    <w:rsid w:val="00DF15BF"/>
    <w:rsid w:val="00DF1D43"/>
    <w:rsid w:val="00DF1D7E"/>
    <w:rsid w:val="00DF2409"/>
    <w:rsid w:val="00DF287B"/>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0E5A"/>
    <w:rsid w:val="00E02F27"/>
    <w:rsid w:val="00E0310B"/>
    <w:rsid w:val="00E03226"/>
    <w:rsid w:val="00E04061"/>
    <w:rsid w:val="00E041D1"/>
    <w:rsid w:val="00E053AC"/>
    <w:rsid w:val="00E0565D"/>
    <w:rsid w:val="00E05F59"/>
    <w:rsid w:val="00E06CF7"/>
    <w:rsid w:val="00E06E0B"/>
    <w:rsid w:val="00E07105"/>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6609"/>
    <w:rsid w:val="00E27AA5"/>
    <w:rsid w:val="00E27CA7"/>
    <w:rsid w:val="00E30776"/>
    <w:rsid w:val="00E307D0"/>
    <w:rsid w:val="00E30A23"/>
    <w:rsid w:val="00E31418"/>
    <w:rsid w:val="00E31D67"/>
    <w:rsid w:val="00E31E1F"/>
    <w:rsid w:val="00E323B0"/>
    <w:rsid w:val="00E3242B"/>
    <w:rsid w:val="00E32EE6"/>
    <w:rsid w:val="00E33583"/>
    <w:rsid w:val="00E33A0F"/>
    <w:rsid w:val="00E34ABC"/>
    <w:rsid w:val="00E34DDF"/>
    <w:rsid w:val="00E354A9"/>
    <w:rsid w:val="00E35D48"/>
    <w:rsid w:val="00E360E7"/>
    <w:rsid w:val="00E36236"/>
    <w:rsid w:val="00E37F50"/>
    <w:rsid w:val="00E408CA"/>
    <w:rsid w:val="00E40AEE"/>
    <w:rsid w:val="00E41115"/>
    <w:rsid w:val="00E41215"/>
    <w:rsid w:val="00E4124A"/>
    <w:rsid w:val="00E418DD"/>
    <w:rsid w:val="00E421D0"/>
    <w:rsid w:val="00E436AD"/>
    <w:rsid w:val="00E43B7D"/>
    <w:rsid w:val="00E44387"/>
    <w:rsid w:val="00E44826"/>
    <w:rsid w:val="00E44BFF"/>
    <w:rsid w:val="00E4558D"/>
    <w:rsid w:val="00E45C87"/>
    <w:rsid w:val="00E45ED4"/>
    <w:rsid w:val="00E46962"/>
    <w:rsid w:val="00E5049A"/>
    <w:rsid w:val="00E51107"/>
    <w:rsid w:val="00E51280"/>
    <w:rsid w:val="00E51610"/>
    <w:rsid w:val="00E51802"/>
    <w:rsid w:val="00E52D34"/>
    <w:rsid w:val="00E52F23"/>
    <w:rsid w:val="00E53B66"/>
    <w:rsid w:val="00E545FF"/>
    <w:rsid w:val="00E5579F"/>
    <w:rsid w:val="00E565C0"/>
    <w:rsid w:val="00E56696"/>
    <w:rsid w:val="00E5701B"/>
    <w:rsid w:val="00E6025E"/>
    <w:rsid w:val="00E6047F"/>
    <w:rsid w:val="00E60B3B"/>
    <w:rsid w:val="00E62A29"/>
    <w:rsid w:val="00E62CDD"/>
    <w:rsid w:val="00E62E31"/>
    <w:rsid w:val="00E63C1A"/>
    <w:rsid w:val="00E64559"/>
    <w:rsid w:val="00E65261"/>
    <w:rsid w:val="00E6581F"/>
    <w:rsid w:val="00E65A4B"/>
    <w:rsid w:val="00E669AA"/>
    <w:rsid w:val="00E669D3"/>
    <w:rsid w:val="00E670DF"/>
    <w:rsid w:val="00E705ED"/>
    <w:rsid w:val="00E706D6"/>
    <w:rsid w:val="00E70997"/>
    <w:rsid w:val="00E715F6"/>
    <w:rsid w:val="00E71B1D"/>
    <w:rsid w:val="00E721A1"/>
    <w:rsid w:val="00E72928"/>
    <w:rsid w:val="00E72F03"/>
    <w:rsid w:val="00E73113"/>
    <w:rsid w:val="00E739E0"/>
    <w:rsid w:val="00E74933"/>
    <w:rsid w:val="00E74E60"/>
    <w:rsid w:val="00E74F64"/>
    <w:rsid w:val="00E74F9F"/>
    <w:rsid w:val="00E75B77"/>
    <w:rsid w:val="00E763A4"/>
    <w:rsid w:val="00E767A7"/>
    <w:rsid w:val="00E76910"/>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87AFB"/>
    <w:rsid w:val="00E90C4F"/>
    <w:rsid w:val="00E9173B"/>
    <w:rsid w:val="00E91F6C"/>
    <w:rsid w:val="00E92808"/>
    <w:rsid w:val="00E93036"/>
    <w:rsid w:val="00E941B3"/>
    <w:rsid w:val="00E94F71"/>
    <w:rsid w:val="00E95A2B"/>
    <w:rsid w:val="00E95D6F"/>
    <w:rsid w:val="00E9650D"/>
    <w:rsid w:val="00E96675"/>
    <w:rsid w:val="00E96BB4"/>
    <w:rsid w:val="00E9709B"/>
    <w:rsid w:val="00E97E3C"/>
    <w:rsid w:val="00EA089C"/>
    <w:rsid w:val="00EA08C2"/>
    <w:rsid w:val="00EA0ED1"/>
    <w:rsid w:val="00EA1E88"/>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A7FF3"/>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25C"/>
    <w:rsid w:val="00EC1451"/>
    <w:rsid w:val="00EC1806"/>
    <w:rsid w:val="00EC2578"/>
    <w:rsid w:val="00EC264A"/>
    <w:rsid w:val="00EC2781"/>
    <w:rsid w:val="00EC2CDF"/>
    <w:rsid w:val="00EC36A1"/>
    <w:rsid w:val="00EC3DBC"/>
    <w:rsid w:val="00EC44CA"/>
    <w:rsid w:val="00EC5F96"/>
    <w:rsid w:val="00EC6453"/>
    <w:rsid w:val="00EC6D2B"/>
    <w:rsid w:val="00EC6EB8"/>
    <w:rsid w:val="00EC794C"/>
    <w:rsid w:val="00ED027C"/>
    <w:rsid w:val="00ED0CB6"/>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78F"/>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0F98"/>
    <w:rsid w:val="00EF1B5F"/>
    <w:rsid w:val="00EF24A2"/>
    <w:rsid w:val="00EF285C"/>
    <w:rsid w:val="00EF3166"/>
    <w:rsid w:val="00EF52BB"/>
    <w:rsid w:val="00EF6D70"/>
    <w:rsid w:val="00EF7274"/>
    <w:rsid w:val="00EF7350"/>
    <w:rsid w:val="00EF7A60"/>
    <w:rsid w:val="00EF7BC6"/>
    <w:rsid w:val="00EF7D23"/>
    <w:rsid w:val="00F00635"/>
    <w:rsid w:val="00F00F99"/>
    <w:rsid w:val="00F0145D"/>
    <w:rsid w:val="00F0147E"/>
    <w:rsid w:val="00F01B70"/>
    <w:rsid w:val="00F020A9"/>
    <w:rsid w:val="00F023BF"/>
    <w:rsid w:val="00F026B8"/>
    <w:rsid w:val="00F02930"/>
    <w:rsid w:val="00F02AFD"/>
    <w:rsid w:val="00F035CE"/>
    <w:rsid w:val="00F04130"/>
    <w:rsid w:val="00F04BD5"/>
    <w:rsid w:val="00F05026"/>
    <w:rsid w:val="00F057AD"/>
    <w:rsid w:val="00F05E46"/>
    <w:rsid w:val="00F05ECC"/>
    <w:rsid w:val="00F065CD"/>
    <w:rsid w:val="00F0769C"/>
    <w:rsid w:val="00F07E98"/>
    <w:rsid w:val="00F07F9D"/>
    <w:rsid w:val="00F1027B"/>
    <w:rsid w:val="00F1031D"/>
    <w:rsid w:val="00F1070A"/>
    <w:rsid w:val="00F10B32"/>
    <w:rsid w:val="00F10D3A"/>
    <w:rsid w:val="00F11000"/>
    <w:rsid w:val="00F11969"/>
    <w:rsid w:val="00F11A59"/>
    <w:rsid w:val="00F11B64"/>
    <w:rsid w:val="00F11B7D"/>
    <w:rsid w:val="00F11BBB"/>
    <w:rsid w:val="00F12047"/>
    <w:rsid w:val="00F12583"/>
    <w:rsid w:val="00F127E3"/>
    <w:rsid w:val="00F13261"/>
    <w:rsid w:val="00F13682"/>
    <w:rsid w:val="00F137E3"/>
    <w:rsid w:val="00F13C6A"/>
    <w:rsid w:val="00F14219"/>
    <w:rsid w:val="00F14A53"/>
    <w:rsid w:val="00F15734"/>
    <w:rsid w:val="00F15F20"/>
    <w:rsid w:val="00F15F26"/>
    <w:rsid w:val="00F16D25"/>
    <w:rsid w:val="00F16F65"/>
    <w:rsid w:val="00F17074"/>
    <w:rsid w:val="00F20AEC"/>
    <w:rsid w:val="00F20B18"/>
    <w:rsid w:val="00F213DD"/>
    <w:rsid w:val="00F21919"/>
    <w:rsid w:val="00F23F44"/>
    <w:rsid w:val="00F246E7"/>
    <w:rsid w:val="00F24E02"/>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D81"/>
    <w:rsid w:val="00F36F4B"/>
    <w:rsid w:val="00F40198"/>
    <w:rsid w:val="00F408AE"/>
    <w:rsid w:val="00F40A86"/>
    <w:rsid w:val="00F40C9F"/>
    <w:rsid w:val="00F4122E"/>
    <w:rsid w:val="00F41368"/>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65E5"/>
    <w:rsid w:val="00F571E1"/>
    <w:rsid w:val="00F571FB"/>
    <w:rsid w:val="00F57535"/>
    <w:rsid w:val="00F5759E"/>
    <w:rsid w:val="00F57972"/>
    <w:rsid w:val="00F60847"/>
    <w:rsid w:val="00F609DF"/>
    <w:rsid w:val="00F60E02"/>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2A8"/>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191"/>
    <w:rsid w:val="00F81657"/>
    <w:rsid w:val="00F819E0"/>
    <w:rsid w:val="00F81A86"/>
    <w:rsid w:val="00F81E35"/>
    <w:rsid w:val="00F82461"/>
    <w:rsid w:val="00F82D8D"/>
    <w:rsid w:val="00F83568"/>
    <w:rsid w:val="00F8431D"/>
    <w:rsid w:val="00F84A49"/>
    <w:rsid w:val="00F84A5E"/>
    <w:rsid w:val="00F85617"/>
    <w:rsid w:val="00F859E4"/>
    <w:rsid w:val="00F8601D"/>
    <w:rsid w:val="00F861A3"/>
    <w:rsid w:val="00F86424"/>
    <w:rsid w:val="00F865FE"/>
    <w:rsid w:val="00F86637"/>
    <w:rsid w:val="00F87308"/>
    <w:rsid w:val="00F875C0"/>
    <w:rsid w:val="00F907A8"/>
    <w:rsid w:val="00F91268"/>
    <w:rsid w:val="00F914AA"/>
    <w:rsid w:val="00F924E3"/>
    <w:rsid w:val="00F926C4"/>
    <w:rsid w:val="00F92D70"/>
    <w:rsid w:val="00F93461"/>
    <w:rsid w:val="00F95046"/>
    <w:rsid w:val="00F963EA"/>
    <w:rsid w:val="00F967AE"/>
    <w:rsid w:val="00FA0D81"/>
    <w:rsid w:val="00FA1409"/>
    <w:rsid w:val="00FA1499"/>
    <w:rsid w:val="00FA16F8"/>
    <w:rsid w:val="00FA1A39"/>
    <w:rsid w:val="00FA266E"/>
    <w:rsid w:val="00FA2986"/>
    <w:rsid w:val="00FA4726"/>
    <w:rsid w:val="00FA4E07"/>
    <w:rsid w:val="00FA56DA"/>
    <w:rsid w:val="00FA5C96"/>
    <w:rsid w:val="00FA72D8"/>
    <w:rsid w:val="00FA75E7"/>
    <w:rsid w:val="00FA773D"/>
    <w:rsid w:val="00FA7B78"/>
    <w:rsid w:val="00FB033F"/>
    <w:rsid w:val="00FB1AFD"/>
    <w:rsid w:val="00FB1E9B"/>
    <w:rsid w:val="00FB2B71"/>
    <w:rsid w:val="00FB34A0"/>
    <w:rsid w:val="00FB45DA"/>
    <w:rsid w:val="00FB491D"/>
    <w:rsid w:val="00FB5A67"/>
    <w:rsid w:val="00FB68D3"/>
    <w:rsid w:val="00FB7665"/>
    <w:rsid w:val="00FB7C2F"/>
    <w:rsid w:val="00FB7DA5"/>
    <w:rsid w:val="00FC0246"/>
    <w:rsid w:val="00FC028A"/>
    <w:rsid w:val="00FC0A9C"/>
    <w:rsid w:val="00FC0D4E"/>
    <w:rsid w:val="00FC1821"/>
    <w:rsid w:val="00FC1A79"/>
    <w:rsid w:val="00FC1F78"/>
    <w:rsid w:val="00FC29AA"/>
    <w:rsid w:val="00FC2BC0"/>
    <w:rsid w:val="00FC3477"/>
    <w:rsid w:val="00FC4AE0"/>
    <w:rsid w:val="00FC4FA4"/>
    <w:rsid w:val="00FC540E"/>
    <w:rsid w:val="00FC58AC"/>
    <w:rsid w:val="00FC5E5F"/>
    <w:rsid w:val="00FC67DB"/>
    <w:rsid w:val="00FC69BE"/>
    <w:rsid w:val="00FC6B50"/>
    <w:rsid w:val="00FC7338"/>
    <w:rsid w:val="00FC74C4"/>
    <w:rsid w:val="00FC7D47"/>
    <w:rsid w:val="00FD0361"/>
    <w:rsid w:val="00FD0531"/>
    <w:rsid w:val="00FD055A"/>
    <w:rsid w:val="00FD0BC4"/>
    <w:rsid w:val="00FD0CC6"/>
    <w:rsid w:val="00FD0E92"/>
    <w:rsid w:val="00FD1679"/>
    <w:rsid w:val="00FD1C33"/>
    <w:rsid w:val="00FD2057"/>
    <w:rsid w:val="00FD255D"/>
    <w:rsid w:val="00FD4FCD"/>
    <w:rsid w:val="00FD558A"/>
    <w:rsid w:val="00FD5A8F"/>
    <w:rsid w:val="00FD6645"/>
    <w:rsid w:val="00FD69A9"/>
    <w:rsid w:val="00FD6CD2"/>
    <w:rsid w:val="00FD703E"/>
    <w:rsid w:val="00FD7120"/>
    <w:rsid w:val="00FD76C8"/>
    <w:rsid w:val="00FD7C78"/>
    <w:rsid w:val="00FE15DC"/>
    <w:rsid w:val="00FE1877"/>
    <w:rsid w:val="00FE1D84"/>
    <w:rsid w:val="00FE274C"/>
    <w:rsid w:val="00FE2E40"/>
    <w:rsid w:val="00FE3DA4"/>
    <w:rsid w:val="00FE4937"/>
    <w:rsid w:val="00FE49D0"/>
    <w:rsid w:val="00FE4A5A"/>
    <w:rsid w:val="00FE51E8"/>
    <w:rsid w:val="00FE590B"/>
    <w:rsid w:val="00FE6A1C"/>
    <w:rsid w:val="00FE772F"/>
    <w:rsid w:val="00FE7784"/>
    <w:rsid w:val="00FE7ACF"/>
    <w:rsid w:val="00FE7ED7"/>
    <w:rsid w:val="00FF0365"/>
    <w:rsid w:val="00FF0E4F"/>
    <w:rsid w:val="00FF10DB"/>
    <w:rsid w:val="00FF1B47"/>
    <w:rsid w:val="00FF298F"/>
    <w:rsid w:val="00FF3B2B"/>
    <w:rsid w:val="00FF3E50"/>
    <w:rsid w:val="00FF4542"/>
    <w:rsid w:val="00FF4968"/>
    <w:rsid w:val="00FF4D72"/>
    <w:rsid w:val="00FF6352"/>
    <w:rsid w:val="00FF65A0"/>
    <w:rsid w:val="00FF66A5"/>
    <w:rsid w:val="00FF66C7"/>
    <w:rsid w:val="00FF7080"/>
    <w:rsid w:val="00FF72CF"/>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 w:type="paragraph" w:customStyle="1" w:styleId="Pargrafo">
    <w:name w:val="Parágrafo"/>
    <w:basedOn w:val="Normal"/>
    <w:link w:val="PargrafoChar"/>
    <w:qFormat/>
    <w:rsid w:val="00A43023"/>
    <w:pPr>
      <w:contextualSpacing/>
    </w:pPr>
  </w:style>
  <w:style w:type="character" w:customStyle="1" w:styleId="PargrafoChar">
    <w:name w:val="Parágrafo Char"/>
    <w:link w:val="Pargrafo"/>
    <w:rsid w:val="00A43023"/>
    <w:rPr>
      <w:rFonts w:ascii="Arial" w:eastAsia="Times New Roman" w:hAnsi="Arial" w:cs="Times New Roman"/>
      <w:sz w:val="24"/>
      <w:szCs w:val="2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24015014">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757023499">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03913394">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33715664">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25979744">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0687304">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784807796">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8817626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chart" Target="charts/chart2.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5.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05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05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80435553663901"/>
          <c:y val="8.2422322361576872E-2"/>
          <c:w val="0.88619564446336097"/>
          <c:h val="0.7885140373713448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r>
                  <a:rPr lang="pt-BR"/>
                  <a:t>Anos</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r>
                  <a:rPr lang="pt-BR"/>
                  <a:t>Patentes Solicitadas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panose="020B0604020202020204" pitchFamily="34" charset="0"/>
          <a:cs typeface="Arial" panose="020B0604020202020204" pitchFamily="34" charset="0"/>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281933-5EB9-4D4A-9257-ACFB89FAE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29201</TotalTime>
  <Pages>240</Pages>
  <Words>266464</Words>
  <Characters>1438906</Characters>
  <Application>Microsoft Office Word</Application>
  <DocSecurity>0</DocSecurity>
  <Lines>11990</Lines>
  <Paragraphs>3403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1701967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3712</cp:revision>
  <cp:lastPrinted>2018-01-31T13:43:00Z</cp:lastPrinted>
  <dcterms:created xsi:type="dcterms:W3CDTF">2016-11-28T16:25:00Z</dcterms:created>
  <dcterms:modified xsi:type="dcterms:W3CDTF">2018-03-19T14:25:00Z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